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E92378" w:rsidP="0B721F74" w:rsidRDefault="0B721F74" w14:paraId="0655D0B3" w14:textId="77777777">
      <w:pPr>
        <w:pStyle w:val="Title"/>
      </w:pPr>
      <w:r w:rsidRPr="0B721F74">
        <w:t>Service Manager- Job Aid</w:t>
      </w:r>
    </w:p>
    <w:p w:rsidR="00792C28" w:rsidP="00792C28" w:rsidRDefault="00792C28" w14:paraId="29D0D1BB" w14:textId="77777777">
      <w:pPr>
        <w:pStyle w:val="BodyText"/>
        <w:rPr>
          <w:lang w:val="en-US"/>
        </w:rPr>
      </w:pPr>
    </w:p>
    <w:p w:rsidR="00792C28" w:rsidP="00792C28" w:rsidRDefault="00792C28" w14:paraId="74D80235" w14:textId="77777777">
      <w:pPr>
        <w:pStyle w:val="BodyText"/>
        <w:rPr>
          <w:lang w:val="en-US"/>
        </w:rPr>
      </w:pPr>
    </w:p>
    <w:p w:rsidR="00792C28" w:rsidP="00792C28" w:rsidRDefault="00792C28" w14:paraId="40F58BE0" w14:textId="77777777">
      <w:pPr>
        <w:pStyle w:val="BodyText"/>
        <w:rPr>
          <w:lang w:val="en-US"/>
        </w:rPr>
      </w:pPr>
    </w:p>
    <w:p w:rsidR="00792C28" w:rsidP="00792C28" w:rsidRDefault="00792C28" w14:paraId="5A294994" w14:textId="77777777">
      <w:pPr>
        <w:pStyle w:val="BodyText"/>
        <w:rPr>
          <w:lang w:val="en-US"/>
        </w:rPr>
      </w:pPr>
    </w:p>
    <w:p w:rsidR="00792C28" w:rsidP="00792C28" w:rsidRDefault="00792C28" w14:paraId="656AD129" w14:textId="77777777">
      <w:pPr>
        <w:pStyle w:val="BodyText"/>
        <w:rPr>
          <w:lang w:val="en-US"/>
        </w:rPr>
      </w:pPr>
    </w:p>
    <w:p w:rsidR="00792C28" w:rsidP="00792C28" w:rsidRDefault="00792C28" w14:paraId="327AB41A" w14:textId="77777777">
      <w:pPr>
        <w:pStyle w:val="BodyText"/>
        <w:rPr>
          <w:lang w:val="en-US"/>
        </w:rPr>
      </w:pPr>
    </w:p>
    <w:p w:rsidR="00792C28" w:rsidP="00792C28" w:rsidRDefault="00792C28" w14:paraId="7201B658" w14:textId="77777777">
      <w:pPr>
        <w:pStyle w:val="BodyText"/>
        <w:rPr>
          <w:lang w:val="en-US"/>
        </w:rPr>
      </w:pPr>
    </w:p>
    <w:p w:rsidR="00792C28" w:rsidP="00792C28" w:rsidRDefault="00792C28" w14:paraId="6544D88F" w14:textId="77777777">
      <w:pPr>
        <w:pStyle w:val="BodyText"/>
        <w:rPr>
          <w:lang w:val="en-US"/>
        </w:rPr>
      </w:pPr>
    </w:p>
    <w:p w:rsidR="00792C28" w:rsidP="00792C28" w:rsidRDefault="00792C28" w14:paraId="1040656C" w14:textId="77777777">
      <w:pPr>
        <w:pStyle w:val="BodyText"/>
        <w:rPr>
          <w:lang w:val="en-US"/>
        </w:rPr>
      </w:pPr>
    </w:p>
    <w:p w:rsidR="00792C28" w:rsidP="00792C28" w:rsidRDefault="00792C28" w14:paraId="67DC4D12" w14:textId="77777777">
      <w:pPr>
        <w:pStyle w:val="BodyText"/>
        <w:rPr>
          <w:lang w:val="en-US"/>
        </w:rPr>
      </w:pPr>
    </w:p>
    <w:p w:rsidR="00792C28" w:rsidP="00792C28" w:rsidRDefault="00792C28" w14:paraId="63EA39EF" w14:textId="77777777">
      <w:pPr>
        <w:pStyle w:val="BodyText"/>
        <w:rPr>
          <w:lang w:val="en-US"/>
        </w:rPr>
      </w:pPr>
    </w:p>
    <w:p w:rsidR="00792C28" w:rsidP="00792C28" w:rsidRDefault="00792C28" w14:paraId="1B5F2AAF" w14:textId="77777777">
      <w:pPr>
        <w:pStyle w:val="BodyText"/>
        <w:rPr>
          <w:lang w:val="en-US"/>
        </w:rPr>
      </w:pPr>
    </w:p>
    <w:p w:rsidR="00792C28" w:rsidP="00792C28" w:rsidRDefault="00792C28" w14:paraId="545FFFCD" w14:textId="77777777">
      <w:pPr>
        <w:pStyle w:val="BodyText"/>
        <w:rPr>
          <w:lang w:val="en-US"/>
        </w:rPr>
      </w:pPr>
    </w:p>
    <w:p w:rsidR="00792C28" w:rsidP="00792C28" w:rsidRDefault="00792C28" w14:paraId="510FF1AC" w14:textId="77777777">
      <w:pPr>
        <w:pStyle w:val="BodyText"/>
        <w:rPr>
          <w:lang w:val="en-US"/>
        </w:rPr>
      </w:pPr>
    </w:p>
    <w:p w:rsidR="00792C28" w:rsidP="00792C28" w:rsidRDefault="00792C28" w14:paraId="70C52A1F" w14:textId="77777777">
      <w:pPr>
        <w:pStyle w:val="BodyText"/>
        <w:rPr>
          <w:lang w:val="en-US"/>
        </w:rPr>
      </w:pPr>
    </w:p>
    <w:p w:rsidR="00792C28" w:rsidP="00792C28" w:rsidRDefault="00792C28" w14:paraId="7E8820FA" w14:textId="77777777">
      <w:pPr>
        <w:pStyle w:val="BodyText"/>
        <w:rPr>
          <w:lang w:val="en-US"/>
        </w:rPr>
      </w:pPr>
    </w:p>
    <w:p w:rsidR="00792C28" w:rsidP="00792C28" w:rsidRDefault="00792C28" w14:paraId="306ECB4C" w14:textId="77777777">
      <w:pPr>
        <w:pStyle w:val="BodyText"/>
        <w:rPr>
          <w:lang w:val="en-US"/>
        </w:rPr>
      </w:pPr>
    </w:p>
    <w:p w:rsidR="00792C28" w:rsidP="00792C28" w:rsidRDefault="00792C28" w14:paraId="4FC32865" w14:textId="77777777">
      <w:pPr>
        <w:pStyle w:val="BodyText"/>
        <w:rPr>
          <w:lang w:val="en-US"/>
        </w:rPr>
      </w:pPr>
    </w:p>
    <w:p w:rsidR="00792C28" w:rsidP="00792C28" w:rsidRDefault="00792C28" w14:paraId="285C483E" w14:textId="77777777">
      <w:pPr>
        <w:pStyle w:val="BodyText"/>
        <w:rPr>
          <w:lang w:val="en-US"/>
        </w:rPr>
      </w:pPr>
    </w:p>
    <w:p w:rsidR="00792C28" w:rsidP="00792C28" w:rsidRDefault="00792C28" w14:paraId="1DD345B0" w14:textId="77777777">
      <w:pPr>
        <w:pStyle w:val="BodyText"/>
        <w:rPr>
          <w:lang w:val="en-US"/>
        </w:rPr>
      </w:pPr>
    </w:p>
    <w:p w:rsidR="00792C28" w:rsidP="00792C28" w:rsidRDefault="00792C28" w14:paraId="28A75D81" w14:textId="77777777">
      <w:pPr>
        <w:pStyle w:val="BodyText"/>
        <w:rPr>
          <w:lang w:val="en-US"/>
        </w:rPr>
      </w:pPr>
    </w:p>
    <w:p w:rsidR="00792C28" w:rsidP="00792C28" w:rsidRDefault="00792C28" w14:paraId="18172496" w14:textId="77777777">
      <w:pPr>
        <w:pStyle w:val="BodyText"/>
        <w:rPr>
          <w:lang w:val="en-US"/>
        </w:rPr>
      </w:pPr>
    </w:p>
    <w:p w:rsidR="00792C28" w:rsidP="00792C28" w:rsidRDefault="00792C28" w14:paraId="0D5AC244" w14:textId="77777777">
      <w:pPr>
        <w:pStyle w:val="BodyText"/>
        <w:rPr>
          <w:lang w:val="en-US"/>
        </w:rPr>
      </w:pPr>
    </w:p>
    <w:p w:rsidR="00792C28" w:rsidP="00792C28" w:rsidRDefault="00792C28" w14:paraId="156DC8BA" w14:textId="77777777">
      <w:pPr>
        <w:pStyle w:val="BodyText"/>
        <w:rPr>
          <w:lang w:val="en-US"/>
        </w:rPr>
      </w:pPr>
    </w:p>
    <w:p w:rsidR="00792C28" w:rsidP="00792C28" w:rsidRDefault="00792C28" w14:paraId="1A43A152" w14:textId="77777777">
      <w:pPr>
        <w:pStyle w:val="BodyText"/>
        <w:rPr>
          <w:lang w:val="en-US"/>
        </w:rPr>
      </w:pPr>
    </w:p>
    <w:p w:rsidR="00792C28" w:rsidP="00792C28" w:rsidRDefault="00792C28" w14:paraId="5897A75E" w14:textId="77777777">
      <w:pPr>
        <w:pStyle w:val="BodyText"/>
        <w:rPr>
          <w:lang w:val="en-US"/>
        </w:rPr>
      </w:pPr>
    </w:p>
    <w:p w:rsidR="00792C28" w:rsidP="00792C28" w:rsidRDefault="00792C28" w14:paraId="154DC57E" w14:textId="77777777">
      <w:pPr>
        <w:pStyle w:val="BodyText"/>
        <w:rPr>
          <w:lang w:val="en-US"/>
        </w:rPr>
      </w:pPr>
    </w:p>
    <w:p w:rsidR="00792C28" w:rsidP="00792C28" w:rsidRDefault="00792C28" w14:paraId="49220966" w14:textId="77777777">
      <w:pPr>
        <w:pStyle w:val="BodyText"/>
        <w:rPr>
          <w:lang w:val="en-US"/>
        </w:rPr>
      </w:pPr>
    </w:p>
    <w:p w:rsidR="00792C28" w:rsidP="00792C28" w:rsidRDefault="00792C28" w14:paraId="65D44239" w14:textId="77777777">
      <w:pPr>
        <w:pStyle w:val="BodyText"/>
        <w:rPr>
          <w:lang w:val="en-US"/>
        </w:rPr>
      </w:pPr>
    </w:p>
    <w:sdt>
      <w:sdtPr>
        <w:id w:val="-1185206403"/>
        <w:docPartObj>
          <w:docPartGallery w:val="Table of Contents"/>
          <w:docPartUnique/>
        </w:docPartObj>
        <w:rPr>
          <w:rFonts w:ascii="Inter" w:hAnsi="Inter" w:eastAsia="Inter" w:cs="Arial" w:asciiTheme="minorAscii" w:hAnsiTheme="minorAscii" w:eastAsiaTheme="minorAscii" w:cstheme="minorBidi"/>
          <w:b w:val="0"/>
          <w:bCs w:val="0"/>
          <w:color w:val="auto"/>
          <w:sz w:val="24"/>
          <w:szCs w:val="24"/>
          <w:lang w:val="en-CA"/>
        </w:rPr>
      </w:sdtPr>
      <w:sdtEndPr>
        <w:rPr>
          <w:rFonts w:ascii="Inter" w:hAnsi="Inter" w:eastAsia="Inter" w:cs="Arial" w:asciiTheme="minorAscii" w:hAnsiTheme="minorAscii" w:eastAsiaTheme="minorAscii" w:cstheme="minorBidi"/>
          <w:b w:val="0"/>
          <w:bCs w:val="0"/>
          <w:noProof/>
          <w:color w:val="auto"/>
          <w:sz w:val="24"/>
          <w:szCs w:val="24"/>
          <w:lang w:val="en-CA"/>
        </w:rPr>
      </w:sdtEndPr>
      <w:sdtContent>
        <w:p w:rsidR="00792C28" w:rsidRDefault="00792C28" w14:paraId="69D9DB8E" w14:textId="72345501">
          <w:pPr>
            <w:pStyle w:val="TOCHeading"/>
          </w:pPr>
          <w:r>
            <w:t>Table of Contents</w:t>
          </w:r>
        </w:p>
        <w:p w:rsidR="00792C28" w:rsidRDefault="00792C28" w14:paraId="2D7D39E1" w14:textId="05C2A0E8">
          <w:pPr>
            <w:pStyle w:val="TOC2"/>
            <w:tabs>
              <w:tab w:val="right" w:leader="dot" w:pos="9350"/>
            </w:tabs>
            <w:rPr>
              <w:rFonts w:eastAsiaTheme="minorEastAsia"/>
              <w:b w:val="0"/>
              <w:bCs w:val="0"/>
              <w:noProof/>
              <w:kern w:val="2"/>
              <w:sz w:val="24"/>
              <w:szCs w:val="24"/>
              <w:lang w:val="en-AU" w:eastAsia="en-GB"/>
              <w14:ligatures w14:val="standardContextual"/>
            </w:rPr>
          </w:pPr>
          <w:r>
            <w:rPr>
              <w:b w:val="0"/>
              <w:bCs w:val="0"/>
            </w:rPr>
            <w:fldChar w:fldCharType="begin"/>
          </w:r>
          <w:r>
            <w:instrText xml:space="preserve"> TOC \o "1-3" \h \z \u </w:instrText>
          </w:r>
          <w:r>
            <w:rPr>
              <w:b w:val="0"/>
              <w:bCs w:val="0"/>
            </w:rPr>
            <w:fldChar w:fldCharType="separate"/>
          </w:r>
          <w:hyperlink w:history="1" w:anchor="_Toc196921347">
            <w:r w:rsidRPr="00A927E2">
              <w:rPr>
                <w:rStyle w:val="Hyperlink"/>
                <w:noProof/>
              </w:rPr>
              <w:t>Managing Cases and Opportunities</w:t>
            </w:r>
            <w:r>
              <w:rPr>
                <w:noProof/>
                <w:webHidden/>
              </w:rPr>
              <w:tab/>
            </w:r>
            <w:r>
              <w:rPr>
                <w:noProof/>
                <w:webHidden/>
              </w:rPr>
              <w:fldChar w:fldCharType="begin"/>
            </w:r>
            <w:r>
              <w:rPr>
                <w:noProof/>
                <w:webHidden/>
              </w:rPr>
              <w:instrText xml:space="preserve"> PAGEREF _Toc196921347 \h </w:instrText>
            </w:r>
            <w:r>
              <w:rPr>
                <w:noProof/>
                <w:webHidden/>
              </w:rPr>
            </w:r>
            <w:r>
              <w:rPr>
                <w:noProof/>
                <w:webHidden/>
              </w:rPr>
              <w:fldChar w:fldCharType="separate"/>
            </w:r>
            <w:r>
              <w:rPr>
                <w:noProof/>
                <w:webHidden/>
              </w:rPr>
              <w:t>4</w:t>
            </w:r>
            <w:r>
              <w:rPr>
                <w:noProof/>
                <w:webHidden/>
              </w:rPr>
              <w:fldChar w:fldCharType="end"/>
            </w:r>
          </w:hyperlink>
        </w:p>
        <w:p w:rsidR="00792C28" w:rsidRDefault="00792C28" w14:paraId="382230A0" w14:textId="37F42F61">
          <w:pPr>
            <w:pStyle w:val="TOC3"/>
            <w:tabs>
              <w:tab w:val="right" w:leader="dot" w:pos="9350"/>
            </w:tabs>
            <w:rPr>
              <w:rFonts w:eastAsiaTheme="minorEastAsia"/>
              <w:noProof/>
              <w:kern w:val="2"/>
              <w:sz w:val="24"/>
              <w:szCs w:val="24"/>
              <w:lang w:val="en-AU" w:eastAsia="en-GB"/>
              <w14:ligatures w14:val="standardContextual"/>
            </w:rPr>
          </w:pPr>
          <w:hyperlink w:history="1" w:anchor="_Toc196921348">
            <w:r w:rsidRPr="00A927E2">
              <w:rPr>
                <w:rStyle w:val="Hyperlink"/>
                <w:noProof/>
              </w:rPr>
              <w:t>Creating a Case</w:t>
            </w:r>
            <w:r>
              <w:rPr>
                <w:noProof/>
                <w:webHidden/>
              </w:rPr>
              <w:tab/>
            </w:r>
            <w:r>
              <w:rPr>
                <w:noProof/>
                <w:webHidden/>
              </w:rPr>
              <w:fldChar w:fldCharType="begin"/>
            </w:r>
            <w:r>
              <w:rPr>
                <w:noProof/>
                <w:webHidden/>
              </w:rPr>
              <w:instrText xml:space="preserve"> PAGEREF _Toc196921348 \h </w:instrText>
            </w:r>
            <w:r>
              <w:rPr>
                <w:noProof/>
                <w:webHidden/>
              </w:rPr>
            </w:r>
            <w:r>
              <w:rPr>
                <w:noProof/>
                <w:webHidden/>
              </w:rPr>
              <w:fldChar w:fldCharType="separate"/>
            </w:r>
            <w:r>
              <w:rPr>
                <w:noProof/>
                <w:webHidden/>
              </w:rPr>
              <w:t>4</w:t>
            </w:r>
            <w:r>
              <w:rPr>
                <w:noProof/>
                <w:webHidden/>
              </w:rPr>
              <w:fldChar w:fldCharType="end"/>
            </w:r>
          </w:hyperlink>
        </w:p>
        <w:p w:rsidR="00792C28" w:rsidRDefault="00792C28" w14:paraId="12B03355" w14:textId="1C8FF778">
          <w:pPr>
            <w:pStyle w:val="TOC3"/>
            <w:tabs>
              <w:tab w:val="right" w:leader="dot" w:pos="9350"/>
            </w:tabs>
            <w:rPr>
              <w:rFonts w:eastAsiaTheme="minorEastAsia"/>
              <w:noProof/>
              <w:kern w:val="2"/>
              <w:sz w:val="24"/>
              <w:szCs w:val="24"/>
              <w:lang w:val="en-AU" w:eastAsia="en-GB"/>
              <w14:ligatures w14:val="standardContextual"/>
            </w:rPr>
          </w:pPr>
          <w:hyperlink w:history="1" w:anchor="_Toc196921349">
            <w:r w:rsidRPr="00A927E2">
              <w:rPr>
                <w:rStyle w:val="Hyperlink"/>
                <w:noProof/>
              </w:rPr>
              <w:t>Creating a Service Order from a Case</w:t>
            </w:r>
            <w:r>
              <w:rPr>
                <w:noProof/>
                <w:webHidden/>
              </w:rPr>
              <w:tab/>
            </w:r>
            <w:r>
              <w:rPr>
                <w:noProof/>
                <w:webHidden/>
              </w:rPr>
              <w:fldChar w:fldCharType="begin"/>
            </w:r>
            <w:r>
              <w:rPr>
                <w:noProof/>
                <w:webHidden/>
              </w:rPr>
              <w:instrText xml:space="preserve"> PAGEREF _Toc196921349 \h </w:instrText>
            </w:r>
            <w:r>
              <w:rPr>
                <w:noProof/>
                <w:webHidden/>
              </w:rPr>
            </w:r>
            <w:r>
              <w:rPr>
                <w:noProof/>
                <w:webHidden/>
              </w:rPr>
              <w:fldChar w:fldCharType="separate"/>
            </w:r>
            <w:r>
              <w:rPr>
                <w:noProof/>
                <w:webHidden/>
              </w:rPr>
              <w:t>4</w:t>
            </w:r>
            <w:r>
              <w:rPr>
                <w:noProof/>
                <w:webHidden/>
              </w:rPr>
              <w:fldChar w:fldCharType="end"/>
            </w:r>
          </w:hyperlink>
        </w:p>
        <w:p w:rsidR="00792C28" w:rsidRDefault="00792C28" w14:paraId="0CAE091E" w14:textId="74EF7E69">
          <w:pPr>
            <w:pStyle w:val="TOC3"/>
            <w:tabs>
              <w:tab w:val="right" w:leader="dot" w:pos="9350"/>
            </w:tabs>
            <w:rPr>
              <w:rFonts w:eastAsiaTheme="minorEastAsia"/>
              <w:noProof/>
              <w:kern w:val="2"/>
              <w:sz w:val="24"/>
              <w:szCs w:val="24"/>
              <w:lang w:val="en-AU" w:eastAsia="en-GB"/>
              <w14:ligatures w14:val="standardContextual"/>
            </w:rPr>
          </w:pPr>
          <w:hyperlink w:history="1" w:anchor="_Toc196921350">
            <w:r w:rsidRPr="00A927E2">
              <w:rPr>
                <w:rStyle w:val="Hyperlink"/>
                <w:noProof/>
              </w:rPr>
              <w:t>Creating an Opportunity</w:t>
            </w:r>
            <w:r>
              <w:rPr>
                <w:noProof/>
                <w:webHidden/>
              </w:rPr>
              <w:tab/>
            </w:r>
            <w:r>
              <w:rPr>
                <w:noProof/>
                <w:webHidden/>
              </w:rPr>
              <w:fldChar w:fldCharType="begin"/>
            </w:r>
            <w:r>
              <w:rPr>
                <w:noProof/>
                <w:webHidden/>
              </w:rPr>
              <w:instrText xml:space="preserve"> PAGEREF _Toc196921350 \h </w:instrText>
            </w:r>
            <w:r>
              <w:rPr>
                <w:noProof/>
                <w:webHidden/>
              </w:rPr>
            </w:r>
            <w:r>
              <w:rPr>
                <w:noProof/>
                <w:webHidden/>
              </w:rPr>
              <w:fldChar w:fldCharType="separate"/>
            </w:r>
            <w:r>
              <w:rPr>
                <w:noProof/>
                <w:webHidden/>
              </w:rPr>
              <w:t>5</w:t>
            </w:r>
            <w:r>
              <w:rPr>
                <w:noProof/>
                <w:webHidden/>
              </w:rPr>
              <w:fldChar w:fldCharType="end"/>
            </w:r>
          </w:hyperlink>
        </w:p>
        <w:p w:rsidR="00792C28" w:rsidRDefault="00792C28" w14:paraId="0BA07115" w14:textId="0B86F22B">
          <w:pPr>
            <w:pStyle w:val="TOC3"/>
            <w:tabs>
              <w:tab w:val="right" w:leader="dot" w:pos="9350"/>
            </w:tabs>
            <w:rPr>
              <w:rFonts w:eastAsiaTheme="minorEastAsia"/>
              <w:noProof/>
              <w:kern w:val="2"/>
              <w:sz w:val="24"/>
              <w:szCs w:val="24"/>
              <w:lang w:val="en-AU" w:eastAsia="en-GB"/>
              <w14:ligatures w14:val="standardContextual"/>
            </w:rPr>
          </w:pPr>
          <w:hyperlink w:history="1" w:anchor="_Toc196921351">
            <w:r w:rsidRPr="00A927E2">
              <w:rPr>
                <w:rStyle w:val="Hyperlink"/>
                <w:noProof/>
              </w:rPr>
              <w:t>Creating a Service Order from an Opportunity</w:t>
            </w:r>
            <w:r>
              <w:rPr>
                <w:noProof/>
                <w:webHidden/>
              </w:rPr>
              <w:tab/>
            </w:r>
            <w:r>
              <w:rPr>
                <w:noProof/>
                <w:webHidden/>
              </w:rPr>
              <w:fldChar w:fldCharType="begin"/>
            </w:r>
            <w:r>
              <w:rPr>
                <w:noProof/>
                <w:webHidden/>
              </w:rPr>
              <w:instrText xml:space="preserve"> PAGEREF _Toc196921351 \h </w:instrText>
            </w:r>
            <w:r>
              <w:rPr>
                <w:noProof/>
                <w:webHidden/>
              </w:rPr>
            </w:r>
            <w:r>
              <w:rPr>
                <w:noProof/>
                <w:webHidden/>
              </w:rPr>
              <w:fldChar w:fldCharType="separate"/>
            </w:r>
            <w:r>
              <w:rPr>
                <w:noProof/>
                <w:webHidden/>
              </w:rPr>
              <w:t>6</w:t>
            </w:r>
            <w:r>
              <w:rPr>
                <w:noProof/>
                <w:webHidden/>
              </w:rPr>
              <w:fldChar w:fldCharType="end"/>
            </w:r>
          </w:hyperlink>
        </w:p>
        <w:p w:rsidR="00792C28" w:rsidRDefault="00792C28" w14:paraId="251EFA6A" w14:textId="20C2CC2B">
          <w:pPr>
            <w:pStyle w:val="TOC2"/>
            <w:tabs>
              <w:tab w:val="right" w:leader="dot" w:pos="9350"/>
            </w:tabs>
            <w:rPr>
              <w:rFonts w:eastAsiaTheme="minorEastAsia"/>
              <w:b w:val="0"/>
              <w:bCs w:val="0"/>
              <w:noProof/>
              <w:kern w:val="2"/>
              <w:sz w:val="24"/>
              <w:szCs w:val="24"/>
              <w:lang w:val="en-AU" w:eastAsia="en-GB"/>
              <w14:ligatures w14:val="standardContextual"/>
            </w:rPr>
          </w:pPr>
          <w:hyperlink w:history="1" w:anchor="_Toc196921352">
            <w:r w:rsidRPr="00A927E2">
              <w:rPr>
                <w:rStyle w:val="Hyperlink"/>
                <w:noProof/>
              </w:rPr>
              <w:t>Processing Service Orders</w:t>
            </w:r>
            <w:r>
              <w:rPr>
                <w:noProof/>
                <w:webHidden/>
              </w:rPr>
              <w:tab/>
            </w:r>
            <w:r>
              <w:rPr>
                <w:noProof/>
                <w:webHidden/>
              </w:rPr>
              <w:fldChar w:fldCharType="begin"/>
            </w:r>
            <w:r>
              <w:rPr>
                <w:noProof/>
                <w:webHidden/>
              </w:rPr>
              <w:instrText xml:space="preserve"> PAGEREF _Toc196921352 \h </w:instrText>
            </w:r>
            <w:r>
              <w:rPr>
                <w:noProof/>
                <w:webHidden/>
              </w:rPr>
            </w:r>
            <w:r>
              <w:rPr>
                <w:noProof/>
                <w:webHidden/>
              </w:rPr>
              <w:fldChar w:fldCharType="separate"/>
            </w:r>
            <w:r>
              <w:rPr>
                <w:noProof/>
                <w:webHidden/>
              </w:rPr>
              <w:t>6</w:t>
            </w:r>
            <w:r>
              <w:rPr>
                <w:noProof/>
                <w:webHidden/>
              </w:rPr>
              <w:fldChar w:fldCharType="end"/>
            </w:r>
          </w:hyperlink>
        </w:p>
        <w:p w:rsidR="00792C28" w:rsidRDefault="00792C28" w14:paraId="3079686F" w14:textId="266BE7D3">
          <w:pPr>
            <w:pStyle w:val="TOC3"/>
            <w:tabs>
              <w:tab w:val="right" w:leader="dot" w:pos="9350"/>
            </w:tabs>
            <w:rPr>
              <w:rFonts w:eastAsiaTheme="minorEastAsia"/>
              <w:noProof/>
              <w:kern w:val="2"/>
              <w:sz w:val="24"/>
              <w:szCs w:val="24"/>
              <w:lang w:val="en-AU" w:eastAsia="en-GB"/>
              <w14:ligatures w14:val="standardContextual"/>
            </w:rPr>
          </w:pPr>
          <w:hyperlink w:history="1" w:anchor="_Toc196921353">
            <w:r w:rsidRPr="00A927E2">
              <w:rPr>
                <w:rStyle w:val="Hyperlink"/>
                <w:noProof/>
              </w:rPr>
              <w:t>Creating a Service Order</w:t>
            </w:r>
            <w:r>
              <w:rPr>
                <w:noProof/>
                <w:webHidden/>
              </w:rPr>
              <w:tab/>
            </w:r>
            <w:r>
              <w:rPr>
                <w:noProof/>
                <w:webHidden/>
              </w:rPr>
              <w:fldChar w:fldCharType="begin"/>
            </w:r>
            <w:r>
              <w:rPr>
                <w:noProof/>
                <w:webHidden/>
              </w:rPr>
              <w:instrText xml:space="preserve"> PAGEREF _Toc196921353 \h </w:instrText>
            </w:r>
            <w:r>
              <w:rPr>
                <w:noProof/>
                <w:webHidden/>
              </w:rPr>
            </w:r>
            <w:r>
              <w:rPr>
                <w:noProof/>
                <w:webHidden/>
              </w:rPr>
              <w:fldChar w:fldCharType="separate"/>
            </w:r>
            <w:r>
              <w:rPr>
                <w:noProof/>
                <w:webHidden/>
              </w:rPr>
              <w:t>6</w:t>
            </w:r>
            <w:r>
              <w:rPr>
                <w:noProof/>
                <w:webHidden/>
              </w:rPr>
              <w:fldChar w:fldCharType="end"/>
            </w:r>
          </w:hyperlink>
        </w:p>
        <w:p w:rsidR="00792C28" w:rsidRDefault="00792C28" w14:paraId="3CA83F71" w14:textId="6672A1BE">
          <w:pPr>
            <w:pStyle w:val="TOC3"/>
            <w:tabs>
              <w:tab w:val="right" w:leader="dot" w:pos="9350"/>
            </w:tabs>
            <w:rPr>
              <w:rFonts w:eastAsiaTheme="minorEastAsia"/>
              <w:noProof/>
              <w:kern w:val="2"/>
              <w:sz w:val="24"/>
              <w:szCs w:val="24"/>
              <w:lang w:val="en-AU" w:eastAsia="en-GB"/>
              <w14:ligatures w14:val="standardContextual"/>
            </w:rPr>
          </w:pPr>
          <w:hyperlink w:history="1" w:anchor="_Toc196921354">
            <w:r w:rsidRPr="00A927E2">
              <w:rPr>
                <w:rStyle w:val="Hyperlink"/>
                <w:noProof/>
              </w:rPr>
              <w:t>Copying a Quote</w:t>
            </w:r>
            <w:r>
              <w:rPr>
                <w:noProof/>
                <w:webHidden/>
              </w:rPr>
              <w:tab/>
            </w:r>
            <w:r>
              <w:rPr>
                <w:noProof/>
                <w:webHidden/>
              </w:rPr>
              <w:fldChar w:fldCharType="begin"/>
            </w:r>
            <w:r>
              <w:rPr>
                <w:noProof/>
                <w:webHidden/>
              </w:rPr>
              <w:instrText xml:space="preserve"> PAGEREF _Toc196921354 \h </w:instrText>
            </w:r>
            <w:r>
              <w:rPr>
                <w:noProof/>
                <w:webHidden/>
              </w:rPr>
            </w:r>
            <w:r>
              <w:rPr>
                <w:noProof/>
                <w:webHidden/>
              </w:rPr>
              <w:fldChar w:fldCharType="separate"/>
            </w:r>
            <w:r>
              <w:rPr>
                <w:noProof/>
                <w:webHidden/>
              </w:rPr>
              <w:t>7</w:t>
            </w:r>
            <w:r>
              <w:rPr>
                <w:noProof/>
                <w:webHidden/>
              </w:rPr>
              <w:fldChar w:fldCharType="end"/>
            </w:r>
          </w:hyperlink>
        </w:p>
        <w:p w:rsidR="00792C28" w:rsidRDefault="00792C28" w14:paraId="1D96B914" w14:textId="77D5A221">
          <w:pPr>
            <w:pStyle w:val="TOC3"/>
            <w:tabs>
              <w:tab w:val="right" w:leader="dot" w:pos="9350"/>
            </w:tabs>
            <w:rPr>
              <w:rFonts w:eastAsiaTheme="minorEastAsia"/>
              <w:noProof/>
              <w:kern w:val="2"/>
              <w:sz w:val="24"/>
              <w:szCs w:val="24"/>
              <w:lang w:val="en-AU" w:eastAsia="en-GB"/>
              <w14:ligatures w14:val="standardContextual"/>
            </w:rPr>
          </w:pPr>
          <w:hyperlink w:history="1" w:anchor="_Toc196921355">
            <w:r w:rsidRPr="00A927E2">
              <w:rPr>
                <w:rStyle w:val="Hyperlink"/>
                <w:noProof/>
              </w:rPr>
              <w:t>Adding Services to a Service Order or Appointment</w:t>
            </w:r>
            <w:r>
              <w:rPr>
                <w:noProof/>
                <w:webHidden/>
              </w:rPr>
              <w:tab/>
            </w:r>
            <w:r>
              <w:rPr>
                <w:noProof/>
                <w:webHidden/>
              </w:rPr>
              <w:fldChar w:fldCharType="begin"/>
            </w:r>
            <w:r>
              <w:rPr>
                <w:noProof/>
                <w:webHidden/>
              </w:rPr>
              <w:instrText xml:space="preserve"> PAGEREF _Toc196921355 \h </w:instrText>
            </w:r>
            <w:r>
              <w:rPr>
                <w:noProof/>
                <w:webHidden/>
              </w:rPr>
            </w:r>
            <w:r>
              <w:rPr>
                <w:noProof/>
                <w:webHidden/>
              </w:rPr>
              <w:fldChar w:fldCharType="separate"/>
            </w:r>
            <w:r>
              <w:rPr>
                <w:noProof/>
                <w:webHidden/>
              </w:rPr>
              <w:t>7</w:t>
            </w:r>
            <w:r>
              <w:rPr>
                <w:noProof/>
                <w:webHidden/>
              </w:rPr>
              <w:fldChar w:fldCharType="end"/>
            </w:r>
          </w:hyperlink>
        </w:p>
        <w:p w:rsidR="00792C28" w:rsidRDefault="00792C28" w14:paraId="3A4704BD" w14:textId="42A09DE2">
          <w:pPr>
            <w:pStyle w:val="TOC3"/>
            <w:tabs>
              <w:tab w:val="right" w:leader="dot" w:pos="9350"/>
            </w:tabs>
            <w:rPr>
              <w:rFonts w:eastAsiaTheme="minorEastAsia"/>
              <w:noProof/>
              <w:kern w:val="2"/>
              <w:sz w:val="24"/>
              <w:szCs w:val="24"/>
              <w:lang w:val="en-AU" w:eastAsia="en-GB"/>
              <w14:ligatures w14:val="standardContextual"/>
            </w:rPr>
          </w:pPr>
          <w:hyperlink w:history="1" w:anchor="_Toc196921356">
            <w:r w:rsidRPr="00A927E2">
              <w:rPr>
                <w:rStyle w:val="Hyperlink"/>
                <w:noProof/>
              </w:rPr>
              <w:t>Creating a Purchase Order for a Service Order</w:t>
            </w:r>
            <w:r>
              <w:rPr>
                <w:noProof/>
                <w:webHidden/>
              </w:rPr>
              <w:tab/>
            </w:r>
            <w:r>
              <w:rPr>
                <w:noProof/>
                <w:webHidden/>
              </w:rPr>
              <w:fldChar w:fldCharType="begin"/>
            </w:r>
            <w:r>
              <w:rPr>
                <w:noProof/>
                <w:webHidden/>
              </w:rPr>
              <w:instrText xml:space="preserve"> PAGEREF _Toc196921356 \h </w:instrText>
            </w:r>
            <w:r>
              <w:rPr>
                <w:noProof/>
                <w:webHidden/>
              </w:rPr>
            </w:r>
            <w:r>
              <w:rPr>
                <w:noProof/>
                <w:webHidden/>
              </w:rPr>
              <w:fldChar w:fldCharType="separate"/>
            </w:r>
            <w:r>
              <w:rPr>
                <w:noProof/>
                <w:webHidden/>
              </w:rPr>
              <w:t>8</w:t>
            </w:r>
            <w:r>
              <w:rPr>
                <w:noProof/>
                <w:webHidden/>
              </w:rPr>
              <w:fldChar w:fldCharType="end"/>
            </w:r>
          </w:hyperlink>
        </w:p>
        <w:p w:rsidR="00792C28" w:rsidRDefault="00792C28" w14:paraId="518DA3A5" w14:textId="30CD09C7">
          <w:pPr>
            <w:pStyle w:val="TOC3"/>
            <w:tabs>
              <w:tab w:val="right" w:leader="dot" w:pos="9350"/>
            </w:tabs>
            <w:rPr>
              <w:rFonts w:eastAsiaTheme="minorEastAsia"/>
              <w:noProof/>
              <w:kern w:val="2"/>
              <w:sz w:val="24"/>
              <w:szCs w:val="24"/>
              <w:lang w:val="en-AU" w:eastAsia="en-GB"/>
              <w14:ligatures w14:val="standardContextual"/>
            </w:rPr>
          </w:pPr>
          <w:hyperlink w:history="1" w:anchor="_Toc196921357">
            <w:r w:rsidRPr="00A927E2">
              <w:rPr>
                <w:rStyle w:val="Hyperlink"/>
                <w:noProof/>
              </w:rPr>
              <w:t>Allocating Items for a Service Order</w:t>
            </w:r>
            <w:r>
              <w:rPr>
                <w:noProof/>
                <w:webHidden/>
              </w:rPr>
              <w:tab/>
            </w:r>
            <w:r>
              <w:rPr>
                <w:noProof/>
                <w:webHidden/>
              </w:rPr>
              <w:fldChar w:fldCharType="begin"/>
            </w:r>
            <w:r>
              <w:rPr>
                <w:noProof/>
                <w:webHidden/>
              </w:rPr>
              <w:instrText xml:space="preserve"> PAGEREF _Toc196921357 \h </w:instrText>
            </w:r>
            <w:r>
              <w:rPr>
                <w:noProof/>
                <w:webHidden/>
              </w:rPr>
            </w:r>
            <w:r>
              <w:rPr>
                <w:noProof/>
                <w:webHidden/>
              </w:rPr>
              <w:fldChar w:fldCharType="separate"/>
            </w:r>
            <w:r>
              <w:rPr>
                <w:noProof/>
                <w:webHidden/>
              </w:rPr>
              <w:t>8</w:t>
            </w:r>
            <w:r>
              <w:rPr>
                <w:noProof/>
                <w:webHidden/>
              </w:rPr>
              <w:fldChar w:fldCharType="end"/>
            </w:r>
          </w:hyperlink>
        </w:p>
        <w:p w:rsidR="00792C28" w:rsidRDefault="00792C28" w14:paraId="41CBDABE" w14:textId="0C8D34D7">
          <w:pPr>
            <w:pStyle w:val="TOC3"/>
            <w:tabs>
              <w:tab w:val="right" w:leader="dot" w:pos="9350"/>
            </w:tabs>
            <w:rPr>
              <w:rFonts w:eastAsiaTheme="minorEastAsia"/>
              <w:noProof/>
              <w:kern w:val="2"/>
              <w:sz w:val="24"/>
              <w:szCs w:val="24"/>
              <w:lang w:val="en-AU" w:eastAsia="en-GB"/>
              <w14:ligatures w14:val="standardContextual"/>
            </w:rPr>
          </w:pPr>
          <w:hyperlink w:history="1" w:anchor="_Toc196921358">
            <w:r w:rsidRPr="00A927E2">
              <w:rPr>
                <w:rStyle w:val="Hyperlink"/>
                <w:noProof/>
              </w:rPr>
              <w:t>Printing a Service Order or Quote</w:t>
            </w:r>
            <w:r>
              <w:rPr>
                <w:noProof/>
                <w:webHidden/>
              </w:rPr>
              <w:tab/>
            </w:r>
            <w:r>
              <w:rPr>
                <w:noProof/>
                <w:webHidden/>
              </w:rPr>
              <w:fldChar w:fldCharType="begin"/>
            </w:r>
            <w:r>
              <w:rPr>
                <w:noProof/>
                <w:webHidden/>
              </w:rPr>
              <w:instrText xml:space="preserve"> PAGEREF _Toc196921358 \h </w:instrText>
            </w:r>
            <w:r>
              <w:rPr>
                <w:noProof/>
                <w:webHidden/>
              </w:rPr>
            </w:r>
            <w:r>
              <w:rPr>
                <w:noProof/>
                <w:webHidden/>
              </w:rPr>
              <w:fldChar w:fldCharType="separate"/>
            </w:r>
            <w:r>
              <w:rPr>
                <w:noProof/>
                <w:webHidden/>
              </w:rPr>
              <w:t>9</w:t>
            </w:r>
            <w:r>
              <w:rPr>
                <w:noProof/>
                <w:webHidden/>
              </w:rPr>
              <w:fldChar w:fldCharType="end"/>
            </w:r>
          </w:hyperlink>
        </w:p>
        <w:p w:rsidR="00792C28" w:rsidRDefault="00792C28" w14:paraId="449370C8" w14:textId="07E8B03B">
          <w:pPr>
            <w:pStyle w:val="TOC3"/>
            <w:tabs>
              <w:tab w:val="right" w:leader="dot" w:pos="9350"/>
            </w:tabs>
            <w:rPr>
              <w:rFonts w:eastAsiaTheme="minorEastAsia"/>
              <w:noProof/>
              <w:kern w:val="2"/>
              <w:sz w:val="24"/>
              <w:szCs w:val="24"/>
              <w:lang w:val="en-AU" w:eastAsia="en-GB"/>
              <w14:ligatures w14:val="standardContextual"/>
            </w:rPr>
          </w:pPr>
          <w:hyperlink w:history="1" w:anchor="_Toc196921359">
            <w:r w:rsidRPr="00A927E2">
              <w:rPr>
                <w:rStyle w:val="Hyperlink"/>
                <w:noProof/>
              </w:rPr>
              <w:t>Creating a Prepayment for a Service Order</w:t>
            </w:r>
            <w:r>
              <w:rPr>
                <w:noProof/>
                <w:webHidden/>
              </w:rPr>
              <w:tab/>
            </w:r>
            <w:r>
              <w:rPr>
                <w:noProof/>
                <w:webHidden/>
              </w:rPr>
              <w:fldChar w:fldCharType="begin"/>
            </w:r>
            <w:r>
              <w:rPr>
                <w:noProof/>
                <w:webHidden/>
              </w:rPr>
              <w:instrText xml:space="preserve"> PAGEREF _Toc196921359 \h </w:instrText>
            </w:r>
            <w:r>
              <w:rPr>
                <w:noProof/>
                <w:webHidden/>
              </w:rPr>
            </w:r>
            <w:r>
              <w:rPr>
                <w:noProof/>
                <w:webHidden/>
              </w:rPr>
              <w:fldChar w:fldCharType="separate"/>
            </w:r>
            <w:r>
              <w:rPr>
                <w:noProof/>
                <w:webHidden/>
              </w:rPr>
              <w:t>9</w:t>
            </w:r>
            <w:r>
              <w:rPr>
                <w:noProof/>
                <w:webHidden/>
              </w:rPr>
              <w:fldChar w:fldCharType="end"/>
            </w:r>
          </w:hyperlink>
        </w:p>
        <w:p w:rsidR="00792C28" w:rsidRDefault="00792C28" w14:paraId="675A869D" w14:textId="6062ED91">
          <w:pPr>
            <w:pStyle w:val="TOC3"/>
            <w:tabs>
              <w:tab w:val="right" w:leader="dot" w:pos="9350"/>
            </w:tabs>
            <w:rPr>
              <w:rFonts w:eastAsiaTheme="minorEastAsia"/>
              <w:noProof/>
              <w:kern w:val="2"/>
              <w:sz w:val="24"/>
              <w:szCs w:val="24"/>
              <w:lang w:val="en-AU" w:eastAsia="en-GB"/>
              <w14:ligatures w14:val="standardContextual"/>
            </w:rPr>
          </w:pPr>
          <w:hyperlink w:history="1" w:anchor="_Toc196921360">
            <w:r w:rsidRPr="00A927E2">
              <w:rPr>
                <w:rStyle w:val="Hyperlink"/>
                <w:noProof/>
              </w:rPr>
              <w:t>Quickly Processing a Service Order</w:t>
            </w:r>
            <w:r>
              <w:rPr>
                <w:noProof/>
                <w:webHidden/>
              </w:rPr>
              <w:tab/>
            </w:r>
            <w:r>
              <w:rPr>
                <w:noProof/>
                <w:webHidden/>
              </w:rPr>
              <w:fldChar w:fldCharType="begin"/>
            </w:r>
            <w:r>
              <w:rPr>
                <w:noProof/>
                <w:webHidden/>
              </w:rPr>
              <w:instrText xml:space="preserve"> PAGEREF _Toc196921360 \h </w:instrText>
            </w:r>
            <w:r>
              <w:rPr>
                <w:noProof/>
                <w:webHidden/>
              </w:rPr>
            </w:r>
            <w:r>
              <w:rPr>
                <w:noProof/>
                <w:webHidden/>
              </w:rPr>
              <w:fldChar w:fldCharType="separate"/>
            </w:r>
            <w:r>
              <w:rPr>
                <w:noProof/>
                <w:webHidden/>
              </w:rPr>
              <w:t>10</w:t>
            </w:r>
            <w:r>
              <w:rPr>
                <w:noProof/>
                <w:webHidden/>
              </w:rPr>
              <w:fldChar w:fldCharType="end"/>
            </w:r>
          </w:hyperlink>
        </w:p>
        <w:p w:rsidR="00792C28" w:rsidRDefault="00792C28" w14:paraId="16EB2CB3" w14:textId="1BDAD01D">
          <w:pPr>
            <w:pStyle w:val="TOC3"/>
            <w:tabs>
              <w:tab w:val="right" w:leader="dot" w:pos="9350"/>
            </w:tabs>
            <w:rPr>
              <w:rFonts w:eastAsiaTheme="minorEastAsia"/>
              <w:noProof/>
              <w:kern w:val="2"/>
              <w:sz w:val="24"/>
              <w:szCs w:val="24"/>
              <w:lang w:val="en-AU" w:eastAsia="en-GB"/>
              <w14:ligatures w14:val="standardContextual"/>
            </w:rPr>
          </w:pPr>
          <w:hyperlink w:history="1" w:anchor="_Toc196921361">
            <w:r w:rsidRPr="00A927E2">
              <w:rPr>
                <w:rStyle w:val="Hyperlink"/>
                <w:noProof/>
              </w:rPr>
              <w:t>Cancelling Service Orders</w:t>
            </w:r>
            <w:r>
              <w:rPr>
                <w:noProof/>
                <w:webHidden/>
              </w:rPr>
              <w:tab/>
            </w:r>
            <w:r>
              <w:rPr>
                <w:noProof/>
                <w:webHidden/>
              </w:rPr>
              <w:fldChar w:fldCharType="begin"/>
            </w:r>
            <w:r>
              <w:rPr>
                <w:noProof/>
                <w:webHidden/>
              </w:rPr>
              <w:instrText xml:space="preserve"> PAGEREF _Toc196921361 \h </w:instrText>
            </w:r>
            <w:r>
              <w:rPr>
                <w:noProof/>
                <w:webHidden/>
              </w:rPr>
            </w:r>
            <w:r>
              <w:rPr>
                <w:noProof/>
                <w:webHidden/>
              </w:rPr>
              <w:fldChar w:fldCharType="separate"/>
            </w:r>
            <w:r>
              <w:rPr>
                <w:noProof/>
                <w:webHidden/>
              </w:rPr>
              <w:t>10</w:t>
            </w:r>
            <w:r>
              <w:rPr>
                <w:noProof/>
                <w:webHidden/>
              </w:rPr>
              <w:fldChar w:fldCharType="end"/>
            </w:r>
          </w:hyperlink>
        </w:p>
        <w:p w:rsidR="00792C28" w:rsidRDefault="00792C28" w14:paraId="571E8593" w14:textId="14BC022A">
          <w:pPr>
            <w:pStyle w:val="TOC2"/>
            <w:tabs>
              <w:tab w:val="right" w:leader="dot" w:pos="9350"/>
            </w:tabs>
            <w:rPr>
              <w:rFonts w:eastAsiaTheme="minorEastAsia"/>
              <w:b w:val="0"/>
              <w:bCs w:val="0"/>
              <w:noProof/>
              <w:kern w:val="2"/>
              <w:sz w:val="24"/>
              <w:szCs w:val="24"/>
              <w:lang w:val="en-AU" w:eastAsia="en-GB"/>
              <w14:ligatures w14:val="standardContextual"/>
            </w:rPr>
          </w:pPr>
          <w:hyperlink w:history="1" w:anchor="_Toc196921362">
            <w:r w:rsidRPr="00A927E2">
              <w:rPr>
                <w:rStyle w:val="Hyperlink"/>
                <w:noProof/>
              </w:rPr>
              <w:t>Scheduling Appointments</w:t>
            </w:r>
            <w:r>
              <w:rPr>
                <w:noProof/>
                <w:webHidden/>
              </w:rPr>
              <w:tab/>
            </w:r>
            <w:r>
              <w:rPr>
                <w:noProof/>
                <w:webHidden/>
              </w:rPr>
              <w:fldChar w:fldCharType="begin"/>
            </w:r>
            <w:r>
              <w:rPr>
                <w:noProof/>
                <w:webHidden/>
              </w:rPr>
              <w:instrText xml:space="preserve"> PAGEREF _Toc196921362 \h </w:instrText>
            </w:r>
            <w:r>
              <w:rPr>
                <w:noProof/>
                <w:webHidden/>
              </w:rPr>
            </w:r>
            <w:r>
              <w:rPr>
                <w:noProof/>
                <w:webHidden/>
              </w:rPr>
              <w:fldChar w:fldCharType="separate"/>
            </w:r>
            <w:r>
              <w:rPr>
                <w:noProof/>
                <w:webHidden/>
              </w:rPr>
              <w:t>10</w:t>
            </w:r>
            <w:r>
              <w:rPr>
                <w:noProof/>
                <w:webHidden/>
              </w:rPr>
              <w:fldChar w:fldCharType="end"/>
            </w:r>
          </w:hyperlink>
        </w:p>
        <w:p w:rsidR="00792C28" w:rsidRDefault="00792C28" w14:paraId="48F73B3C" w14:textId="3538770E">
          <w:pPr>
            <w:pStyle w:val="TOC3"/>
            <w:tabs>
              <w:tab w:val="right" w:leader="dot" w:pos="9350"/>
            </w:tabs>
            <w:rPr>
              <w:rFonts w:eastAsiaTheme="minorEastAsia"/>
              <w:noProof/>
              <w:kern w:val="2"/>
              <w:sz w:val="24"/>
              <w:szCs w:val="24"/>
              <w:lang w:val="en-AU" w:eastAsia="en-GB"/>
              <w14:ligatures w14:val="standardContextual"/>
            </w:rPr>
          </w:pPr>
          <w:hyperlink w:history="1" w:anchor="_Toc196921363">
            <w:r w:rsidRPr="00A927E2">
              <w:rPr>
                <w:rStyle w:val="Hyperlink"/>
                <w:noProof/>
              </w:rPr>
              <w:t>Creating an Appointment for a Service Order</w:t>
            </w:r>
            <w:r>
              <w:rPr>
                <w:noProof/>
                <w:webHidden/>
              </w:rPr>
              <w:tab/>
            </w:r>
            <w:r>
              <w:rPr>
                <w:noProof/>
                <w:webHidden/>
              </w:rPr>
              <w:fldChar w:fldCharType="begin"/>
            </w:r>
            <w:r>
              <w:rPr>
                <w:noProof/>
                <w:webHidden/>
              </w:rPr>
              <w:instrText xml:space="preserve"> PAGEREF _Toc196921363 \h </w:instrText>
            </w:r>
            <w:r>
              <w:rPr>
                <w:noProof/>
                <w:webHidden/>
              </w:rPr>
            </w:r>
            <w:r>
              <w:rPr>
                <w:noProof/>
                <w:webHidden/>
              </w:rPr>
              <w:fldChar w:fldCharType="separate"/>
            </w:r>
            <w:r>
              <w:rPr>
                <w:noProof/>
                <w:webHidden/>
              </w:rPr>
              <w:t>10</w:t>
            </w:r>
            <w:r>
              <w:rPr>
                <w:noProof/>
                <w:webHidden/>
              </w:rPr>
              <w:fldChar w:fldCharType="end"/>
            </w:r>
          </w:hyperlink>
        </w:p>
        <w:p w:rsidR="00792C28" w:rsidRDefault="00792C28" w14:paraId="4FA836AD" w14:textId="011344B8">
          <w:pPr>
            <w:pStyle w:val="TOC3"/>
            <w:tabs>
              <w:tab w:val="right" w:leader="dot" w:pos="9350"/>
            </w:tabs>
            <w:rPr>
              <w:rFonts w:eastAsiaTheme="minorEastAsia"/>
              <w:noProof/>
              <w:kern w:val="2"/>
              <w:sz w:val="24"/>
              <w:szCs w:val="24"/>
              <w:lang w:val="en-AU" w:eastAsia="en-GB"/>
              <w14:ligatures w14:val="standardContextual"/>
            </w:rPr>
          </w:pPr>
          <w:hyperlink w:history="1" w:anchor="_Toc196921364">
            <w:r w:rsidRPr="00A927E2">
              <w:rPr>
                <w:rStyle w:val="Hyperlink"/>
                <w:noProof/>
              </w:rPr>
              <w:t>Creating an Appointment Without a Service Order</w:t>
            </w:r>
            <w:r>
              <w:rPr>
                <w:noProof/>
                <w:webHidden/>
              </w:rPr>
              <w:tab/>
            </w:r>
            <w:r>
              <w:rPr>
                <w:noProof/>
                <w:webHidden/>
              </w:rPr>
              <w:fldChar w:fldCharType="begin"/>
            </w:r>
            <w:r>
              <w:rPr>
                <w:noProof/>
                <w:webHidden/>
              </w:rPr>
              <w:instrText xml:space="preserve"> PAGEREF _Toc196921364 \h </w:instrText>
            </w:r>
            <w:r>
              <w:rPr>
                <w:noProof/>
                <w:webHidden/>
              </w:rPr>
            </w:r>
            <w:r>
              <w:rPr>
                <w:noProof/>
                <w:webHidden/>
              </w:rPr>
              <w:fldChar w:fldCharType="separate"/>
            </w:r>
            <w:r>
              <w:rPr>
                <w:noProof/>
                <w:webHidden/>
              </w:rPr>
              <w:t>12</w:t>
            </w:r>
            <w:r>
              <w:rPr>
                <w:noProof/>
                <w:webHidden/>
              </w:rPr>
              <w:fldChar w:fldCharType="end"/>
            </w:r>
          </w:hyperlink>
        </w:p>
        <w:p w:rsidR="00792C28" w:rsidRDefault="00792C28" w14:paraId="03466870" w14:textId="4D648E7F">
          <w:pPr>
            <w:pStyle w:val="TOC3"/>
            <w:tabs>
              <w:tab w:val="right" w:leader="dot" w:pos="9350"/>
            </w:tabs>
            <w:rPr>
              <w:rFonts w:eastAsiaTheme="minorEastAsia"/>
              <w:noProof/>
              <w:kern w:val="2"/>
              <w:sz w:val="24"/>
              <w:szCs w:val="24"/>
              <w:lang w:val="en-AU" w:eastAsia="en-GB"/>
              <w14:ligatures w14:val="standardContextual"/>
            </w:rPr>
          </w:pPr>
          <w:hyperlink w:history="1" w:anchor="_Toc196921365">
            <w:r w:rsidRPr="00A927E2">
              <w:rPr>
                <w:rStyle w:val="Hyperlink"/>
                <w:noProof/>
              </w:rPr>
              <w:t>Cloning an Appointment</w:t>
            </w:r>
            <w:r>
              <w:rPr>
                <w:noProof/>
                <w:webHidden/>
              </w:rPr>
              <w:tab/>
            </w:r>
            <w:r>
              <w:rPr>
                <w:noProof/>
                <w:webHidden/>
              </w:rPr>
              <w:fldChar w:fldCharType="begin"/>
            </w:r>
            <w:r>
              <w:rPr>
                <w:noProof/>
                <w:webHidden/>
              </w:rPr>
              <w:instrText xml:space="preserve"> PAGEREF _Toc196921365 \h </w:instrText>
            </w:r>
            <w:r>
              <w:rPr>
                <w:noProof/>
                <w:webHidden/>
              </w:rPr>
            </w:r>
            <w:r>
              <w:rPr>
                <w:noProof/>
                <w:webHidden/>
              </w:rPr>
              <w:fldChar w:fldCharType="separate"/>
            </w:r>
            <w:r>
              <w:rPr>
                <w:noProof/>
                <w:webHidden/>
              </w:rPr>
              <w:t>13</w:t>
            </w:r>
            <w:r>
              <w:rPr>
                <w:noProof/>
                <w:webHidden/>
              </w:rPr>
              <w:fldChar w:fldCharType="end"/>
            </w:r>
          </w:hyperlink>
        </w:p>
        <w:p w:rsidR="00792C28" w:rsidRDefault="00792C28" w14:paraId="3F213F25" w14:textId="1F6DEBBC">
          <w:pPr>
            <w:pStyle w:val="TOC3"/>
            <w:tabs>
              <w:tab w:val="right" w:leader="dot" w:pos="9350"/>
            </w:tabs>
            <w:rPr>
              <w:rFonts w:eastAsiaTheme="minorEastAsia"/>
              <w:noProof/>
              <w:kern w:val="2"/>
              <w:sz w:val="24"/>
              <w:szCs w:val="24"/>
              <w:lang w:val="en-AU" w:eastAsia="en-GB"/>
              <w14:ligatures w14:val="standardContextual"/>
            </w:rPr>
          </w:pPr>
          <w:hyperlink w:history="1" w:anchor="_Toc196921366">
            <w:r w:rsidRPr="00A927E2">
              <w:rPr>
                <w:rStyle w:val="Hyperlink"/>
                <w:noProof/>
              </w:rPr>
              <w:t>Sending a Notification Email to a Customer</w:t>
            </w:r>
            <w:r>
              <w:rPr>
                <w:noProof/>
                <w:webHidden/>
              </w:rPr>
              <w:tab/>
            </w:r>
            <w:r>
              <w:rPr>
                <w:noProof/>
                <w:webHidden/>
              </w:rPr>
              <w:fldChar w:fldCharType="begin"/>
            </w:r>
            <w:r>
              <w:rPr>
                <w:noProof/>
                <w:webHidden/>
              </w:rPr>
              <w:instrText xml:space="preserve"> PAGEREF _Toc196921366 \h </w:instrText>
            </w:r>
            <w:r>
              <w:rPr>
                <w:noProof/>
                <w:webHidden/>
              </w:rPr>
            </w:r>
            <w:r>
              <w:rPr>
                <w:noProof/>
                <w:webHidden/>
              </w:rPr>
              <w:fldChar w:fldCharType="separate"/>
            </w:r>
            <w:r>
              <w:rPr>
                <w:noProof/>
                <w:webHidden/>
              </w:rPr>
              <w:t>13</w:t>
            </w:r>
            <w:r>
              <w:rPr>
                <w:noProof/>
                <w:webHidden/>
              </w:rPr>
              <w:fldChar w:fldCharType="end"/>
            </w:r>
          </w:hyperlink>
        </w:p>
        <w:p w:rsidR="00792C28" w:rsidRDefault="00792C28" w14:paraId="79803998" w14:textId="52AC1F19">
          <w:pPr>
            <w:pStyle w:val="TOC3"/>
            <w:tabs>
              <w:tab w:val="right" w:leader="dot" w:pos="9350"/>
            </w:tabs>
            <w:rPr>
              <w:rFonts w:eastAsiaTheme="minorEastAsia"/>
              <w:noProof/>
              <w:kern w:val="2"/>
              <w:sz w:val="24"/>
              <w:szCs w:val="24"/>
              <w:lang w:val="en-AU" w:eastAsia="en-GB"/>
              <w14:ligatures w14:val="standardContextual"/>
            </w:rPr>
          </w:pPr>
          <w:hyperlink w:history="1" w:anchor="_Toc196921367">
            <w:r w:rsidRPr="00A927E2">
              <w:rPr>
                <w:rStyle w:val="Hyperlink"/>
                <w:noProof/>
              </w:rPr>
              <w:t>Printing an Appointment</w:t>
            </w:r>
            <w:r>
              <w:rPr>
                <w:noProof/>
                <w:webHidden/>
              </w:rPr>
              <w:tab/>
            </w:r>
            <w:r>
              <w:rPr>
                <w:noProof/>
                <w:webHidden/>
              </w:rPr>
              <w:fldChar w:fldCharType="begin"/>
            </w:r>
            <w:r>
              <w:rPr>
                <w:noProof/>
                <w:webHidden/>
              </w:rPr>
              <w:instrText xml:space="preserve"> PAGEREF _Toc196921367 \h </w:instrText>
            </w:r>
            <w:r>
              <w:rPr>
                <w:noProof/>
                <w:webHidden/>
              </w:rPr>
            </w:r>
            <w:r>
              <w:rPr>
                <w:noProof/>
                <w:webHidden/>
              </w:rPr>
              <w:fldChar w:fldCharType="separate"/>
            </w:r>
            <w:r>
              <w:rPr>
                <w:noProof/>
                <w:webHidden/>
              </w:rPr>
              <w:t>14</w:t>
            </w:r>
            <w:r>
              <w:rPr>
                <w:noProof/>
                <w:webHidden/>
              </w:rPr>
              <w:fldChar w:fldCharType="end"/>
            </w:r>
          </w:hyperlink>
        </w:p>
        <w:p w:rsidR="00792C28" w:rsidRDefault="00792C28" w14:paraId="472E742E" w14:textId="61FCA5F6">
          <w:pPr>
            <w:pStyle w:val="TOC3"/>
            <w:tabs>
              <w:tab w:val="right" w:leader="dot" w:pos="9350"/>
            </w:tabs>
            <w:rPr>
              <w:rFonts w:eastAsiaTheme="minorEastAsia"/>
              <w:noProof/>
              <w:kern w:val="2"/>
              <w:sz w:val="24"/>
              <w:szCs w:val="24"/>
              <w:lang w:val="en-AU" w:eastAsia="en-GB"/>
              <w14:ligatures w14:val="standardContextual"/>
            </w:rPr>
          </w:pPr>
          <w:hyperlink w:history="1" w:anchor="_Toc196921368">
            <w:r w:rsidRPr="00A927E2">
              <w:rPr>
                <w:rStyle w:val="Hyperlink"/>
                <w:noProof/>
              </w:rPr>
              <w:t>Cancelling an Appointment</w:t>
            </w:r>
            <w:r>
              <w:rPr>
                <w:noProof/>
                <w:webHidden/>
              </w:rPr>
              <w:tab/>
            </w:r>
            <w:r>
              <w:rPr>
                <w:noProof/>
                <w:webHidden/>
              </w:rPr>
              <w:fldChar w:fldCharType="begin"/>
            </w:r>
            <w:r>
              <w:rPr>
                <w:noProof/>
                <w:webHidden/>
              </w:rPr>
              <w:instrText xml:space="preserve"> PAGEREF _Toc196921368 \h </w:instrText>
            </w:r>
            <w:r>
              <w:rPr>
                <w:noProof/>
                <w:webHidden/>
              </w:rPr>
            </w:r>
            <w:r>
              <w:rPr>
                <w:noProof/>
                <w:webHidden/>
              </w:rPr>
              <w:fldChar w:fldCharType="separate"/>
            </w:r>
            <w:r>
              <w:rPr>
                <w:noProof/>
                <w:webHidden/>
              </w:rPr>
              <w:t>14</w:t>
            </w:r>
            <w:r>
              <w:rPr>
                <w:noProof/>
                <w:webHidden/>
              </w:rPr>
              <w:fldChar w:fldCharType="end"/>
            </w:r>
          </w:hyperlink>
        </w:p>
        <w:p w:rsidR="00792C28" w:rsidRDefault="00792C28" w14:paraId="5C2BDB35" w14:textId="100E065E">
          <w:pPr>
            <w:pStyle w:val="TOC3"/>
            <w:tabs>
              <w:tab w:val="right" w:leader="dot" w:pos="9350"/>
            </w:tabs>
            <w:rPr>
              <w:rFonts w:eastAsiaTheme="minorEastAsia"/>
              <w:noProof/>
              <w:kern w:val="2"/>
              <w:sz w:val="24"/>
              <w:szCs w:val="24"/>
              <w:lang w:val="en-AU" w:eastAsia="en-GB"/>
              <w14:ligatures w14:val="standardContextual"/>
            </w:rPr>
          </w:pPr>
          <w:hyperlink w:history="1" w:anchor="_Toc196921369">
            <w:r w:rsidRPr="00A927E2">
              <w:rPr>
                <w:rStyle w:val="Hyperlink"/>
                <w:noProof/>
              </w:rPr>
              <w:t>Reopening an Appointment</w:t>
            </w:r>
            <w:r>
              <w:rPr>
                <w:noProof/>
                <w:webHidden/>
              </w:rPr>
              <w:tab/>
            </w:r>
            <w:r>
              <w:rPr>
                <w:noProof/>
                <w:webHidden/>
              </w:rPr>
              <w:fldChar w:fldCharType="begin"/>
            </w:r>
            <w:r>
              <w:rPr>
                <w:noProof/>
                <w:webHidden/>
              </w:rPr>
              <w:instrText xml:space="preserve"> PAGEREF _Toc196921369 \h </w:instrText>
            </w:r>
            <w:r>
              <w:rPr>
                <w:noProof/>
                <w:webHidden/>
              </w:rPr>
            </w:r>
            <w:r>
              <w:rPr>
                <w:noProof/>
                <w:webHidden/>
              </w:rPr>
              <w:fldChar w:fldCharType="separate"/>
            </w:r>
            <w:r>
              <w:rPr>
                <w:noProof/>
                <w:webHidden/>
              </w:rPr>
              <w:t>15</w:t>
            </w:r>
            <w:r>
              <w:rPr>
                <w:noProof/>
                <w:webHidden/>
              </w:rPr>
              <w:fldChar w:fldCharType="end"/>
            </w:r>
          </w:hyperlink>
        </w:p>
        <w:p w:rsidR="00792C28" w:rsidRDefault="00792C28" w14:paraId="19855992" w14:textId="7CDA3EBE">
          <w:pPr>
            <w:pStyle w:val="TOC3"/>
            <w:tabs>
              <w:tab w:val="right" w:leader="dot" w:pos="9350"/>
            </w:tabs>
            <w:rPr>
              <w:rFonts w:eastAsiaTheme="minorEastAsia"/>
              <w:noProof/>
              <w:kern w:val="2"/>
              <w:sz w:val="24"/>
              <w:szCs w:val="24"/>
              <w:lang w:val="en-AU" w:eastAsia="en-GB"/>
              <w14:ligatures w14:val="standardContextual"/>
            </w:rPr>
          </w:pPr>
          <w:hyperlink w:history="1" w:anchor="_Toc196921370">
            <w:r w:rsidRPr="00A927E2">
              <w:rPr>
                <w:rStyle w:val="Hyperlink"/>
                <w:noProof/>
              </w:rPr>
              <w:t>Quickly Processing an Appointment</w:t>
            </w:r>
            <w:r>
              <w:rPr>
                <w:noProof/>
                <w:webHidden/>
              </w:rPr>
              <w:tab/>
            </w:r>
            <w:r>
              <w:rPr>
                <w:noProof/>
                <w:webHidden/>
              </w:rPr>
              <w:fldChar w:fldCharType="begin"/>
            </w:r>
            <w:r>
              <w:rPr>
                <w:noProof/>
                <w:webHidden/>
              </w:rPr>
              <w:instrText xml:space="preserve"> PAGEREF _Toc196921370 \h </w:instrText>
            </w:r>
            <w:r>
              <w:rPr>
                <w:noProof/>
                <w:webHidden/>
              </w:rPr>
            </w:r>
            <w:r>
              <w:rPr>
                <w:noProof/>
                <w:webHidden/>
              </w:rPr>
              <w:fldChar w:fldCharType="separate"/>
            </w:r>
            <w:r>
              <w:rPr>
                <w:noProof/>
                <w:webHidden/>
              </w:rPr>
              <w:t>15</w:t>
            </w:r>
            <w:r>
              <w:rPr>
                <w:noProof/>
                <w:webHidden/>
              </w:rPr>
              <w:fldChar w:fldCharType="end"/>
            </w:r>
          </w:hyperlink>
        </w:p>
        <w:p w:rsidR="00792C28" w:rsidRDefault="00792C28" w14:paraId="2BC9FD4C" w14:textId="4D0C289F">
          <w:pPr>
            <w:pStyle w:val="TOC2"/>
            <w:tabs>
              <w:tab w:val="right" w:leader="dot" w:pos="9350"/>
            </w:tabs>
            <w:rPr>
              <w:rFonts w:eastAsiaTheme="minorEastAsia"/>
              <w:b w:val="0"/>
              <w:bCs w:val="0"/>
              <w:noProof/>
              <w:kern w:val="2"/>
              <w:sz w:val="24"/>
              <w:szCs w:val="24"/>
              <w:lang w:val="en-AU" w:eastAsia="en-GB"/>
              <w14:ligatures w14:val="standardContextual"/>
            </w:rPr>
          </w:pPr>
          <w:hyperlink w:history="1" w:anchor="_Toc196921371">
            <w:r w:rsidRPr="00A927E2">
              <w:rPr>
                <w:rStyle w:val="Hyperlink"/>
                <w:noProof/>
              </w:rPr>
              <w:t>Processing Billing Documents</w:t>
            </w:r>
            <w:r>
              <w:rPr>
                <w:noProof/>
                <w:webHidden/>
              </w:rPr>
              <w:tab/>
            </w:r>
            <w:r>
              <w:rPr>
                <w:noProof/>
                <w:webHidden/>
              </w:rPr>
              <w:fldChar w:fldCharType="begin"/>
            </w:r>
            <w:r>
              <w:rPr>
                <w:noProof/>
                <w:webHidden/>
              </w:rPr>
              <w:instrText xml:space="preserve"> PAGEREF _Toc196921371 \h </w:instrText>
            </w:r>
            <w:r>
              <w:rPr>
                <w:noProof/>
                <w:webHidden/>
              </w:rPr>
            </w:r>
            <w:r>
              <w:rPr>
                <w:noProof/>
                <w:webHidden/>
              </w:rPr>
              <w:fldChar w:fldCharType="separate"/>
            </w:r>
            <w:r>
              <w:rPr>
                <w:noProof/>
                <w:webHidden/>
              </w:rPr>
              <w:t>15</w:t>
            </w:r>
            <w:r>
              <w:rPr>
                <w:noProof/>
                <w:webHidden/>
              </w:rPr>
              <w:fldChar w:fldCharType="end"/>
            </w:r>
          </w:hyperlink>
        </w:p>
        <w:p w:rsidR="00792C28" w:rsidRDefault="00792C28" w14:paraId="7F071C7B" w14:textId="67A069C0">
          <w:pPr>
            <w:pStyle w:val="TOC3"/>
            <w:tabs>
              <w:tab w:val="right" w:leader="dot" w:pos="9350"/>
            </w:tabs>
            <w:rPr>
              <w:rFonts w:eastAsiaTheme="minorEastAsia"/>
              <w:noProof/>
              <w:kern w:val="2"/>
              <w:sz w:val="24"/>
              <w:szCs w:val="24"/>
              <w:lang w:val="en-AU" w:eastAsia="en-GB"/>
              <w14:ligatures w14:val="standardContextual"/>
            </w:rPr>
          </w:pPr>
          <w:hyperlink w:history="1" w:anchor="_Toc196921372">
            <w:r w:rsidRPr="00A927E2">
              <w:rPr>
                <w:rStyle w:val="Hyperlink"/>
                <w:noProof/>
              </w:rPr>
              <w:t>Generating a Billing Document from a Particular Appointment</w:t>
            </w:r>
            <w:r>
              <w:rPr>
                <w:noProof/>
                <w:webHidden/>
              </w:rPr>
              <w:tab/>
            </w:r>
            <w:r>
              <w:rPr>
                <w:noProof/>
                <w:webHidden/>
              </w:rPr>
              <w:fldChar w:fldCharType="begin"/>
            </w:r>
            <w:r>
              <w:rPr>
                <w:noProof/>
                <w:webHidden/>
              </w:rPr>
              <w:instrText xml:space="preserve"> PAGEREF _Toc196921372 \h </w:instrText>
            </w:r>
            <w:r>
              <w:rPr>
                <w:noProof/>
                <w:webHidden/>
              </w:rPr>
            </w:r>
            <w:r>
              <w:rPr>
                <w:noProof/>
                <w:webHidden/>
              </w:rPr>
              <w:fldChar w:fldCharType="separate"/>
            </w:r>
            <w:r>
              <w:rPr>
                <w:noProof/>
                <w:webHidden/>
              </w:rPr>
              <w:t>15</w:t>
            </w:r>
            <w:r>
              <w:rPr>
                <w:noProof/>
                <w:webHidden/>
              </w:rPr>
              <w:fldChar w:fldCharType="end"/>
            </w:r>
          </w:hyperlink>
        </w:p>
        <w:p w:rsidR="00792C28" w:rsidRDefault="00792C28" w14:paraId="4EDC8CA6" w14:textId="04683E40">
          <w:pPr>
            <w:pStyle w:val="TOC3"/>
            <w:tabs>
              <w:tab w:val="right" w:leader="dot" w:pos="9350"/>
            </w:tabs>
            <w:rPr>
              <w:rFonts w:eastAsiaTheme="minorEastAsia"/>
              <w:noProof/>
              <w:kern w:val="2"/>
              <w:sz w:val="24"/>
              <w:szCs w:val="24"/>
              <w:lang w:val="en-AU" w:eastAsia="en-GB"/>
              <w14:ligatures w14:val="standardContextual"/>
            </w:rPr>
          </w:pPr>
          <w:hyperlink w:history="1" w:anchor="_Toc196921373">
            <w:r w:rsidRPr="00A927E2">
              <w:rPr>
                <w:rStyle w:val="Hyperlink"/>
                <w:noProof/>
              </w:rPr>
              <w:t>Generating Billing Documents from Multiple Appointments</w:t>
            </w:r>
            <w:r>
              <w:rPr>
                <w:noProof/>
                <w:webHidden/>
              </w:rPr>
              <w:tab/>
            </w:r>
            <w:r>
              <w:rPr>
                <w:noProof/>
                <w:webHidden/>
              </w:rPr>
              <w:fldChar w:fldCharType="begin"/>
            </w:r>
            <w:r>
              <w:rPr>
                <w:noProof/>
                <w:webHidden/>
              </w:rPr>
              <w:instrText xml:space="preserve"> PAGEREF _Toc196921373 \h </w:instrText>
            </w:r>
            <w:r>
              <w:rPr>
                <w:noProof/>
                <w:webHidden/>
              </w:rPr>
            </w:r>
            <w:r>
              <w:rPr>
                <w:noProof/>
                <w:webHidden/>
              </w:rPr>
              <w:fldChar w:fldCharType="separate"/>
            </w:r>
            <w:r>
              <w:rPr>
                <w:noProof/>
                <w:webHidden/>
              </w:rPr>
              <w:t>16</w:t>
            </w:r>
            <w:r>
              <w:rPr>
                <w:noProof/>
                <w:webHidden/>
              </w:rPr>
              <w:fldChar w:fldCharType="end"/>
            </w:r>
          </w:hyperlink>
        </w:p>
        <w:p w:rsidR="00792C28" w:rsidRDefault="00792C28" w14:paraId="7E0CA0C8" w14:textId="340DCEDB">
          <w:pPr>
            <w:pStyle w:val="TOC3"/>
            <w:tabs>
              <w:tab w:val="right" w:leader="dot" w:pos="9350"/>
            </w:tabs>
            <w:rPr>
              <w:rFonts w:eastAsiaTheme="minorEastAsia"/>
              <w:noProof/>
              <w:kern w:val="2"/>
              <w:sz w:val="24"/>
              <w:szCs w:val="24"/>
              <w:lang w:val="en-AU" w:eastAsia="en-GB"/>
              <w14:ligatures w14:val="standardContextual"/>
            </w:rPr>
          </w:pPr>
          <w:hyperlink w:history="1" w:anchor="_Toc196921374">
            <w:r w:rsidRPr="00A927E2">
              <w:rPr>
                <w:rStyle w:val="Hyperlink"/>
                <w:noProof/>
              </w:rPr>
              <w:t>Allowing Billing for a Service Order</w:t>
            </w:r>
            <w:r>
              <w:rPr>
                <w:noProof/>
                <w:webHidden/>
              </w:rPr>
              <w:tab/>
            </w:r>
            <w:r>
              <w:rPr>
                <w:noProof/>
                <w:webHidden/>
              </w:rPr>
              <w:fldChar w:fldCharType="begin"/>
            </w:r>
            <w:r>
              <w:rPr>
                <w:noProof/>
                <w:webHidden/>
              </w:rPr>
              <w:instrText xml:space="preserve"> PAGEREF _Toc196921374 \h </w:instrText>
            </w:r>
            <w:r>
              <w:rPr>
                <w:noProof/>
                <w:webHidden/>
              </w:rPr>
            </w:r>
            <w:r>
              <w:rPr>
                <w:noProof/>
                <w:webHidden/>
              </w:rPr>
              <w:fldChar w:fldCharType="separate"/>
            </w:r>
            <w:r>
              <w:rPr>
                <w:noProof/>
                <w:webHidden/>
              </w:rPr>
              <w:t>17</w:t>
            </w:r>
            <w:r>
              <w:rPr>
                <w:noProof/>
                <w:webHidden/>
              </w:rPr>
              <w:fldChar w:fldCharType="end"/>
            </w:r>
          </w:hyperlink>
        </w:p>
        <w:p w:rsidR="00792C28" w:rsidRDefault="00792C28" w14:paraId="458108C0" w14:textId="1DE03E7C">
          <w:pPr>
            <w:pStyle w:val="TOC3"/>
            <w:tabs>
              <w:tab w:val="right" w:leader="dot" w:pos="9350"/>
            </w:tabs>
            <w:rPr>
              <w:rFonts w:eastAsiaTheme="minorEastAsia"/>
              <w:noProof/>
              <w:kern w:val="2"/>
              <w:sz w:val="24"/>
              <w:szCs w:val="24"/>
              <w:lang w:val="en-AU" w:eastAsia="en-GB"/>
              <w14:ligatures w14:val="standardContextual"/>
            </w:rPr>
          </w:pPr>
          <w:hyperlink w:history="1" w:anchor="_Toc196921375">
            <w:r w:rsidRPr="00A927E2">
              <w:rPr>
                <w:rStyle w:val="Hyperlink"/>
                <w:noProof/>
              </w:rPr>
              <w:t>Allowing Billing for Multiple Service Orders</w:t>
            </w:r>
            <w:r>
              <w:rPr>
                <w:noProof/>
                <w:webHidden/>
              </w:rPr>
              <w:tab/>
            </w:r>
            <w:r>
              <w:rPr>
                <w:noProof/>
                <w:webHidden/>
              </w:rPr>
              <w:fldChar w:fldCharType="begin"/>
            </w:r>
            <w:r>
              <w:rPr>
                <w:noProof/>
                <w:webHidden/>
              </w:rPr>
              <w:instrText xml:space="preserve"> PAGEREF _Toc196921375 \h </w:instrText>
            </w:r>
            <w:r>
              <w:rPr>
                <w:noProof/>
                <w:webHidden/>
              </w:rPr>
            </w:r>
            <w:r>
              <w:rPr>
                <w:noProof/>
                <w:webHidden/>
              </w:rPr>
              <w:fldChar w:fldCharType="separate"/>
            </w:r>
            <w:r>
              <w:rPr>
                <w:noProof/>
                <w:webHidden/>
              </w:rPr>
              <w:t>17</w:t>
            </w:r>
            <w:r>
              <w:rPr>
                <w:noProof/>
                <w:webHidden/>
              </w:rPr>
              <w:fldChar w:fldCharType="end"/>
            </w:r>
          </w:hyperlink>
        </w:p>
        <w:p w:rsidR="00792C28" w:rsidRDefault="00792C28" w14:paraId="02397D67" w14:textId="09B84A02">
          <w:pPr>
            <w:pStyle w:val="TOC3"/>
            <w:tabs>
              <w:tab w:val="right" w:leader="dot" w:pos="9350"/>
            </w:tabs>
            <w:rPr>
              <w:rFonts w:eastAsiaTheme="minorEastAsia"/>
              <w:noProof/>
              <w:kern w:val="2"/>
              <w:sz w:val="24"/>
              <w:szCs w:val="24"/>
              <w:lang w:val="en-AU" w:eastAsia="en-GB"/>
              <w14:ligatures w14:val="standardContextual"/>
            </w:rPr>
          </w:pPr>
          <w:hyperlink w:history="1" w:anchor="_Toc196921376">
            <w:r w:rsidRPr="00A927E2">
              <w:rPr>
                <w:rStyle w:val="Hyperlink"/>
                <w:noProof/>
              </w:rPr>
              <w:t>Generating a Billing Document for a Service Order</w:t>
            </w:r>
            <w:r>
              <w:rPr>
                <w:noProof/>
                <w:webHidden/>
              </w:rPr>
              <w:tab/>
            </w:r>
            <w:r>
              <w:rPr>
                <w:noProof/>
                <w:webHidden/>
              </w:rPr>
              <w:fldChar w:fldCharType="begin"/>
            </w:r>
            <w:r>
              <w:rPr>
                <w:noProof/>
                <w:webHidden/>
              </w:rPr>
              <w:instrText xml:space="preserve"> PAGEREF _Toc196921376 \h </w:instrText>
            </w:r>
            <w:r>
              <w:rPr>
                <w:noProof/>
                <w:webHidden/>
              </w:rPr>
            </w:r>
            <w:r>
              <w:rPr>
                <w:noProof/>
                <w:webHidden/>
              </w:rPr>
              <w:fldChar w:fldCharType="separate"/>
            </w:r>
            <w:r>
              <w:rPr>
                <w:noProof/>
                <w:webHidden/>
              </w:rPr>
              <w:t>17</w:t>
            </w:r>
            <w:r>
              <w:rPr>
                <w:noProof/>
                <w:webHidden/>
              </w:rPr>
              <w:fldChar w:fldCharType="end"/>
            </w:r>
          </w:hyperlink>
        </w:p>
        <w:p w:rsidR="00792C28" w:rsidRDefault="00792C28" w14:paraId="728C8F1D" w14:textId="4E069193">
          <w:pPr>
            <w:pStyle w:val="TOC3"/>
            <w:tabs>
              <w:tab w:val="right" w:leader="dot" w:pos="9350"/>
            </w:tabs>
            <w:rPr>
              <w:rFonts w:eastAsiaTheme="minorEastAsia"/>
              <w:noProof/>
              <w:kern w:val="2"/>
              <w:sz w:val="24"/>
              <w:szCs w:val="24"/>
              <w:lang w:val="en-AU" w:eastAsia="en-GB"/>
              <w14:ligatures w14:val="standardContextual"/>
            </w:rPr>
          </w:pPr>
          <w:hyperlink w:history="1" w:anchor="_Toc196921377">
            <w:r w:rsidRPr="00A927E2">
              <w:rPr>
                <w:rStyle w:val="Hyperlink"/>
                <w:noProof/>
              </w:rPr>
              <w:t>Generating Billing Documents for Multiple Service Orders</w:t>
            </w:r>
            <w:r>
              <w:rPr>
                <w:noProof/>
                <w:webHidden/>
              </w:rPr>
              <w:tab/>
            </w:r>
            <w:r>
              <w:rPr>
                <w:noProof/>
                <w:webHidden/>
              </w:rPr>
              <w:fldChar w:fldCharType="begin"/>
            </w:r>
            <w:r>
              <w:rPr>
                <w:noProof/>
                <w:webHidden/>
              </w:rPr>
              <w:instrText xml:space="preserve"> PAGEREF _Toc196921377 \h </w:instrText>
            </w:r>
            <w:r>
              <w:rPr>
                <w:noProof/>
                <w:webHidden/>
              </w:rPr>
            </w:r>
            <w:r>
              <w:rPr>
                <w:noProof/>
                <w:webHidden/>
              </w:rPr>
              <w:fldChar w:fldCharType="separate"/>
            </w:r>
            <w:r>
              <w:rPr>
                <w:noProof/>
                <w:webHidden/>
              </w:rPr>
              <w:t>18</w:t>
            </w:r>
            <w:r>
              <w:rPr>
                <w:noProof/>
                <w:webHidden/>
              </w:rPr>
              <w:fldChar w:fldCharType="end"/>
            </w:r>
          </w:hyperlink>
        </w:p>
        <w:p w:rsidR="00792C28" w:rsidRDefault="00792C28" w14:paraId="155B3C4F" w14:textId="26447968">
          <w:pPr>
            <w:pStyle w:val="TOC2"/>
            <w:tabs>
              <w:tab w:val="right" w:leader="dot" w:pos="9350"/>
            </w:tabs>
            <w:rPr>
              <w:rFonts w:eastAsiaTheme="minorEastAsia"/>
              <w:b w:val="0"/>
              <w:bCs w:val="0"/>
              <w:noProof/>
              <w:kern w:val="2"/>
              <w:sz w:val="24"/>
              <w:szCs w:val="24"/>
              <w:lang w:val="en-AU" w:eastAsia="en-GB"/>
              <w14:ligatures w14:val="standardContextual"/>
            </w:rPr>
          </w:pPr>
          <w:hyperlink w:history="1" w:anchor="_Toc196921378">
            <w:r w:rsidRPr="00A927E2">
              <w:rPr>
                <w:rStyle w:val="Hyperlink"/>
                <w:noProof/>
              </w:rPr>
              <w:t>Processing Service Contracts</w:t>
            </w:r>
            <w:r>
              <w:rPr>
                <w:noProof/>
                <w:webHidden/>
              </w:rPr>
              <w:tab/>
            </w:r>
            <w:r>
              <w:rPr>
                <w:noProof/>
                <w:webHidden/>
              </w:rPr>
              <w:fldChar w:fldCharType="begin"/>
            </w:r>
            <w:r>
              <w:rPr>
                <w:noProof/>
                <w:webHidden/>
              </w:rPr>
              <w:instrText xml:space="preserve"> PAGEREF _Toc196921378 \h </w:instrText>
            </w:r>
            <w:r>
              <w:rPr>
                <w:noProof/>
                <w:webHidden/>
              </w:rPr>
            </w:r>
            <w:r>
              <w:rPr>
                <w:noProof/>
                <w:webHidden/>
              </w:rPr>
              <w:fldChar w:fldCharType="separate"/>
            </w:r>
            <w:r>
              <w:rPr>
                <w:noProof/>
                <w:webHidden/>
              </w:rPr>
              <w:t>19</w:t>
            </w:r>
            <w:r>
              <w:rPr>
                <w:noProof/>
                <w:webHidden/>
              </w:rPr>
              <w:fldChar w:fldCharType="end"/>
            </w:r>
          </w:hyperlink>
        </w:p>
        <w:p w:rsidR="00792C28" w:rsidRDefault="00792C28" w14:paraId="682554F9" w14:textId="3042B437">
          <w:pPr>
            <w:pStyle w:val="TOC3"/>
            <w:tabs>
              <w:tab w:val="right" w:leader="dot" w:pos="9350"/>
            </w:tabs>
            <w:rPr>
              <w:rFonts w:eastAsiaTheme="minorEastAsia"/>
              <w:noProof/>
              <w:kern w:val="2"/>
              <w:sz w:val="24"/>
              <w:szCs w:val="24"/>
              <w:lang w:val="en-AU" w:eastAsia="en-GB"/>
              <w14:ligatures w14:val="standardContextual"/>
            </w:rPr>
          </w:pPr>
          <w:hyperlink w:history="1" w:anchor="_Toc196921379">
            <w:r w:rsidRPr="00A927E2">
              <w:rPr>
                <w:rStyle w:val="Hyperlink"/>
                <w:noProof/>
              </w:rPr>
              <w:t>Creating a Master Contract</w:t>
            </w:r>
            <w:r>
              <w:rPr>
                <w:noProof/>
                <w:webHidden/>
              </w:rPr>
              <w:tab/>
            </w:r>
            <w:r>
              <w:rPr>
                <w:noProof/>
                <w:webHidden/>
              </w:rPr>
              <w:fldChar w:fldCharType="begin"/>
            </w:r>
            <w:r>
              <w:rPr>
                <w:noProof/>
                <w:webHidden/>
              </w:rPr>
              <w:instrText xml:space="preserve"> PAGEREF _Toc196921379 \h </w:instrText>
            </w:r>
            <w:r>
              <w:rPr>
                <w:noProof/>
                <w:webHidden/>
              </w:rPr>
            </w:r>
            <w:r>
              <w:rPr>
                <w:noProof/>
                <w:webHidden/>
              </w:rPr>
              <w:fldChar w:fldCharType="separate"/>
            </w:r>
            <w:r>
              <w:rPr>
                <w:noProof/>
                <w:webHidden/>
              </w:rPr>
              <w:t>19</w:t>
            </w:r>
            <w:r>
              <w:rPr>
                <w:noProof/>
                <w:webHidden/>
              </w:rPr>
              <w:fldChar w:fldCharType="end"/>
            </w:r>
          </w:hyperlink>
        </w:p>
        <w:p w:rsidR="00792C28" w:rsidRDefault="00792C28" w14:paraId="7B39D016" w14:textId="44F18333">
          <w:pPr>
            <w:pStyle w:val="TOC3"/>
            <w:tabs>
              <w:tab w:val="right" w:leader="dot" w:pos="9350"/>
            </w:tabs>
            <w:rPr>
              <w:rFonts w:eastAsiaTheme="minorEastAsia"/>
              <w:noProof/>
              <w:kern w:val="2"/>
              <w:sz w:val="24"/>
              <w:szCs w:val="24"/>
              <w:lang w:val="en-AU" w:eastAsia="en-GB"/>
              <w14:ligatures w14:val="standardContextual"/>
            </w:rPr>
          </w:pPr>
          <w:hyperlink w:history="1" w:anchor="_Toc196921380">
            <w:r w:rsidRPr="00A927E2">
              <w:rPr>
                <w:rStyle w:val="Hyperlink"/>
                <w:noProof/>
              </w:rPr>
              <w:t>Creating a Service Contract Billed at the End of the Period</w:t>
            </w:r>
            <w:r>
              <w:rPr>
                <w:noProof/>
                <w:webHidden/>
              </w:rPr>
              <w:tab/>
            </w:r>
            <w:r>
              <w:rPr>
                <w:noProof/>
                <w:webHidden/>
              </w:rPr>
              <w:fldChar w:fldCharType="begin"/>
            </w:r>
            <w:r>
              <w:rPr>
                <w:noProof/>
                <w:webHidden/>
              </w:rPr>
              <w:instrText xml:space="preserve"> PAGEREF _Toc196921380 \h </w:instrText>
            </w:r>
            <w:r>
              <w:rPr>
                <w:noProof/>
                <w:webHidden/>
              </w:rPr>
            </w:r>
            <w:r>
              <w:rPr>
                <w:noProof/>
                <w:webHidden/>
              </w:rPr>
              <w:fldChar w:fldCharType="separate"/>
            </w:r>
            <w:r>
              <w:rPr>
                <w:noProof/>
                <w:webHidden/>
              </w:rPr>
              <w:t>19</w:t>
            </w:r>
            <w:r>
              <w:rPr>
                <w:noProof/>
                <w:webHidden/>
              </w:rPr>
              <w:fldChar w:fldCharType="end"/>
            </w:r>
          </w:hyperlink>
        </w:p>
        <w:p w:rsidR="00792C28" w:rsidRDefault="00792C28" w14:paraId="73F0D0F4" w14:textId="470C7AE4">
          <w:pPr>
            <w:pStyle w:val="TOC3"/>
            <w:tabs>
              <w:tab w:val="right" w:leader="dot" w:pos="9350"/>
            </w:tabs>
            <w:rPr>
              <w:rFonts w:eastAsiaTheme="minorEastAsia"/>
              <w:noProof/>
              <w:kern w:val="2"/>
              <w:sz w:val="24"/>
              <w:szCs w:val="24"/>
              <w:lang w:val="en-AU" w:eastAsia="en-GB"/>
              <w14:ligatures w14:val="standardContextual"/>
            </w:rPr>
          </w:pPr>
          <w:hyperlink w:history="1" w:anchor="_Toc196921381">
            <w:r w:rsidRPr="00A927E2">
              <w:rPr>
                <w:rStyle w:val="Hyperlink"/>
                <w:noProof/>
              </w:rPr>
              <w:t>Creating a Service Contract Billed at the Time of Service</w:t>
            </w:r>
            <w:r>
              <w:rPr>
                <w:noProof/>
                <w:webHidden/>
              </w:rPr>
              <w:tab/>
            </w:r>
            <w:r>
              <w:rPr>
                <w:noProof/>
                <w:webHidden/>
              </w:rPr>
              <w:fldChar w:fldCharType="begin"/>
            </w:r>
            <w:r>
              <w:rPr>
                <w:noProof/>
                <w:webHidden/>
              </w:rPr>
              <w:instrText xml:space="preserve"> PAGEREF _Toc196921381 \h </w:instrText>
            </w:r>
            <w:r>
              <w:rPr>
                <w:noProof/>
                <w:webHidden/>
              </w:rPr>
            </w:r>
            <w:r>
              <w:rPr>
                <w:noProof/>
                <w:webHidden/>
              </w:rPr>
              <w:fldChar w:fldCharType="separate"/>
            </w:r>
            <w:r>
              <w:rPr>
                <w:noProof/>
                <w:webHidden/>
              </w:rPr>
              <w:t>21</w:t>
            </w:r>
            <w:r>
              <w:rPr>
                <w:noProof/>
                <w:webHidden/>
              </w:rPr>
              <w:fldChar w:fldCharType="end"/>
            </w:r>
          </w:hyperlink>
        </w:p>
        <w:p w:rsidR="00792C28" w:rsidRDefault="00792C28" w14:paraId="788D0F4E" w14:textId="1A5C7C30">
          <w:pPr>
            <w:pStyle w:val="TOC3"/>
            <w:tabs>
              <w:tab w:val="right" w:leader="dot" w:pos="9350"/>
            </w:tabs>
            <w:rPr>
              <w:rFonts w:eastAsiaTheme="minorEastAsia"/>
              <w:noProof/>
              <w:kern w:val="2"/>
              <w:sz w:val="24"/>
              <w:szCs w:val="24"/>
              <w:lang w:val="en-AU" w:eastAsia="en-GB"/>
              <w14:ligatures w14:val="standardContextual"/>
            </w:rPr>
          </w:pPr>
          <w:hyperlink w:history="1" w:anchor="_Toc196921382">
            <w:r w:rsidRPr="00A927E2">
              <w:rPr>
                <w:rStyle w:val="Hyperlink"/>
                <w:noProof/>
              </w:rPr>
              <w:t>Creating a Route Service Contract Billed at the Time of Service</w:t>
            </w:r>
            <w:r>
              <w:rPr>
                <w:noProof/>
                <w:webHidden/>
              </w:rPr>
              <w:tab/>
            </w:r>
            <w:r>
              <w:rPr>
                <w:noProof/>
                <w:webHidden/>
              </w:rPr>
              <w:fldChar w:fldCharType="begin"/>
            </w:r>
            <w:r>
              <w:rPr>
                <w:noProof/>
                <w:webHidden/>
              </w:rPr>
              <w:instrText xml:space="preserve"> PAGEREF _Toc196921382 \h </w:instrText>
            </w:r>
            <w:r>
              <w:rPr>
                <w:noProof/>
                <w:webHidden/>
              </w:rPr>
            </w:r>
            <w:r>
              <w:rPr>
                <w:noProof/>
                <w:webHidden/>
              </w:rPr>
              <w:fldChar w:fldCharType="separate"/>
            </w:r>
            <w:r>
              <w:rPr>
                <w:noProof/>
                <w:webHidden/>
              </w:rPr>
              <w:t>22</w:t>
            </w:r>
            <w:r>
              <w:rPr>
                <w:noProof/>
                <w:webHidden/>
              </w:rPr>
              <w:fldChar w:fldCharType="end"/>
            </w:r>
          </w:hyperlink>
        </w:p>
        <w:p w:rsidR="00792C28" w:rsidRDefault="00792C28" w14:paraId="56912E7A" w14:textId="583C8DCC">
          <w:pPr>
            <w:pStyle w:val="TOC3"/>
            <w:tabs>
              <w:tab w:val="right" w:leader="dot" w:pos="9350"/>
            </w:tabs>
            <w:rPr>
              <w:rFonts w:eastAsiaTheme="minorEastAsia"/>
              <w:noProof/>
              <w:kern w:val="2"/>
              <w:sz w:val="24"/>
              <w:szCs w:val="24"/>
              <w:lang w:val="en-AU" w:eastAsia="en-GB"/>
              <w14:ligatures w14:val="standardContextual"/>
            </w:rPr>
          </w:pPr>
          <w:hyperlink w:history="1" w:anchor="_Toc196921383">
            <w:r w:rsidRPr="00A927E2">
              <w:rPr>
                <w:rStyle w:val="Hyperlink"/>
                <w:noProof/>
              </w:rPr>
              <w:t>Creating a Route Service Contract Billed at the End of the Period</w:t>
            </w:r>
            <w:r>
              <w:rPr>
                <w:noProof/>
                <w:webHidden/>
              </w:rPr>
              <w:tab/>
            </w:r>
            <w:r>
              <w:rPr>
                <w:noProof/>
                <w:webHidden/>
              </w:rPr>
              <w:fldChar w:fldCharType="begin"/>
            </w:r>
            <w:r>
              <w:rPr>
                <w:noProof/>
                <w:webHidden/>
              </w:rPr>
              <w:instrText xml:space="preserve"> PAGEREF _Toc196921383 \h </w:instrText>
            </w:r>
            <w:r>
              <w:rPr>
                <w:noProof/>
                <w:webHidden/>
              </w:rPr>
            </w:r>
            <w:r>
              <w:rPr>
                <w:noProof/>
                <w:webHidden/>
              </w:rPr>
              <w:fldChar w:fldCharType="separate"/>
            </w:r>
            <w:r>
              <w:rPr>
                <w:noProof/>
                <w:webHidden/>
              </w:rPr>
              <w:t>23</w:t>
            </w:r>
            <w:r>
              <w:rPr>
                <w:noProof/>
                <w:webHidden/>
              </w:rPr>
              <w:fldChar w:fldCharType="end"/>
            </w:r>
          </w:hyperlink>
        </w:p>
        <w:p w:rsidR="00792C28" w:rsidRDefault="00792C28" w14:paraId="1AB0E400" w14:textId="078D3D93">
          <w:pPr>
            <w:pStyle w:val="TOC3"/>
            <w:tabs>
              <w:tab w:val="right" w:leader="dot" w:pos="9350"/>
            </w:tabs>
            <w:rPr>
              <w:rFonts w:eastAsiaTheme="minorEastAsia"/>
              <w:noProof/>
              <w:kern w:val="2"/>
              <w:sz w:val="24"/>
              <w:szCs w:val="24"/>
              <w:lang w:val="en-AU" w:eastAsia="en-GB"/>
              <w14:ligatures w14:val="standardContextual"/>
            </w:rPr>
          </w:pPr>
          <w:hyperlink w:history="1" w:anchor="_Toc196921384">
            <w:r w:rsidRPr="00A927E2">
              <w:rPr>
                <w:rStyle w:val="Hyperlink"/>
                <w:noProof/>
              </w:rPr>
              <w:t>Adding a Schedule</w:t>
            </w:r>
            <w:r>
              <w:rPr>
                <w:noProof/>
                <w:webHidden/>
              </w:rPr>
              <w:tab/>
            </w:r>
            <w:r>
              <w:rPr>
                <w:noProof/>
                <w:webHidden/>
              </w:rPr>
              <w:fldChar w:fldCharType="begin"/>
            </w:r>
            <w:r>
              <w:rPr>
                <w:noProof/>
                <w:webHidden/>
              </w:rPr>
              <w:instrText xml:space="preserve"> PAGEREF _Toc196921384 \h </w:instrText>
            </w:r>
            <w:r>
              <w:rPr>
                <w:noProof/>
                <w:webHidden/>
              </w:rPr>
            </w:r>
            <w:r>
              <w:rPr>
                <w:noProof/>
                <w:webHidden/>
              </w:rPr>
              <w:fldChar w:fldCharType="separate"/>
            </w:r>
            <w:r>
              <w:rPr>
                <w:noProof/>
                <w:webHidden/>
              </w:rPr>
              <w:t>25</w:t>
            </w:r>
            <w:r>
              <w:rPr>
                <w:noProof/>
                <w:webHidden/>
              </w:rPr>
              <w:fldChar w:fldCharType="end"/>
            </w:r>
          </w:hyperlink>
        </w:p>
        <w:p w:rsidR="00792C28" w:rsidRDefault="00792C28" w14:paraId="0F279A23" w14:textId="53B302F0">
          <w:pPr>
            <w:pStyle w:val="TOC3"/>
            <w:tabs>
              <w:tab w:val="right" w:leader="dot" w:pos="9350"/>
            </w:tabs>
            <w:rPr>
              <w:rFonts w:eastAsiaTheme="minorEastAsia"/>
              <w:noProof/>
              <w:kern w:val="2"/>
              <w:sz w:val="24"/>
              <w:szCs w:val="24"/>
              <w:lang w:val="en-AU" w:eastAsia="en-GB"/>
              <w14:ligatures w14:val="standardContextual"/>
            </w:rPr>
          </w:pPr>
          <w:hyperlink w:history="1" w:anchor="_Toc196921385">
            <w:r w:rsidRPr="00A927E2">
              <w:rPr>
                <w:rStyle w:val="Hyperlink"/>
                <w:noProof/>
              </w:rPr>
              <w:t>Adding a Route Schedule</w:t>
            </w:r>
            <w:r>
              <w:rPr>
                <w:noProof/>
                <w:webHidden/>
              </w:rPr>
              <w:tab/>
            </w:r>
            <w:r>
              <w:rPr>
                <w:noProof/>
                <w:webHidden/>
              </w:rPr>
              <w:fldChar w:fldCharType="begin"/>
            </w:r>
            <w:r>
              <w:rPr>
                <w:noProof/>
                <w:webHidden/>
              </w:rPr>
              <w:instrText xml:space="preserve"> PAGEREF _Toc196921385 \h </w:instrText>
            </w:r>
            <w:r>
              <w:rPr>
                <w:noProof/>
                <w:webHidden/>
              </w:rPr>
            </w:r>
            <w:r>
              <w:rPr>
                <w:noProof/>
                <w:webHidden/>
              </w:rPr>
              <w:fldChar w:fldCharType="separate"/>
            </w:r>
            <w:r>
              <w:rPr>
                <w:noProof/>
                <w:webHidden/>
              </w:rPr>
              <w:t>28</w:t>
            </w:r>
            <w:r>
              <w:rPr>
                <w:noProof/>
                <w:webHidden/>
              </w:rPr>
              <w:fldChar w:fldCharType="end"/>
            </w:r>
          </w:hyperlink>
        </w:p>
        <w:p w:rsidR="00792C28" w:rsidRDefault="00792C28" w14:paraId="7D50E4C9" w14:textId="00AEAE5B">
          <w:pPr>
            <w:pStyle w:val="TOC3"/>
            <w:tabs>
              <w:tab w:val="right" w:leader="dot" w:pos="9350"/>
            </w:tabs>
            <w:rPr>
              <w:rFonts w:eastAsiaTheme="minorEastAsia"/>
              <w:noProof/>
              <w:kern w:val="2"/>
              <w:sz w:val="24"/>
              <w:szCs w:val="24"/>
              <w:lang w:val="en-AU" w:eastAsia="en-GB"/>
              <w14:ligatures w14:val="standardContextual"/>
            </w:rPr>
          </w:pPr>
          <w:hyperlink w:history="1" w:anchor="_Toc196921386">
            <w:r w:rsidRPr="00A927E2">
              <w:rPr>
                <w:rStyle w:val="Hyperlink"/>
                <w:noProof/>
              </w:rPr>
              <w:t>Activating a Route Service Contract with Draft Status</w:t>
            </w:r>
            <w:r>
              <w:rPr>
                <w:noProof/>
                <w:webHidden/>
              </w:rPr>
              <w:tab/>
            </w:r>
            <w:r>
              <w:rPr>
                <w:noProof/>
                <w:webHidden/>
              </w:rPr>
              <w:fldChar w:fldCharType="begin"/>
            </w:r>
            <w:r>
              <w:rPr>
                <w:noProof/>
                <w:webHidden/>
              </w:rPr>
              <w:instrText xml:space="preserve"> PAGEREF _Toc196921386 \h </w:instrText>
            </w:r>
            <w:r>
              <w:rPr>
                <w:noProof/>
                <w:webHidden/>
              </w:rPr>
            </w:r>
            <w:r>
              <w:rPr>
                <w:noProof/>
                <w:webHidden/>
              </w:rPr>
              <w:fldChar w:fldCharType="separate"/>
            </w:r>
            <w:r>
              <w:rPr>
                <w:noProof/>
                <w:webHidden/>
              </w:rPr>
              <w:t>31</w:t>
            </w:r>
            <w:r>
              <w:rPr>
                <w:noProof/>
                <w:webHidden/>
              </w:rPr>
              <w:fldChar w:fldCharType="end"/>
            </w:r>
          </w:hyperlink>
        </w:p>
        <w:p w:rsidR="00792C28" w:rsidRDefault="00792C28" w14:paraId="2365FC71" w14:textId="3FC2C5C7">
          <w:pPr>
            <w:pStyle w:val="TOC3"/>
            <w:tabs>
              <w:tab w:val="right" w:leader="dot" w:pos="9350"/>
            </w:tabs>
            <w:rPr>
              <w:rFonts w:eastAsiaTheme="minorEastAsia"/>
              <w:noProof/>
              <w:kern w:val="2"/>
              <w:sz w:val="24"/>
              <w:szCs w:val="24"/>
              <w:lang w:val="en-AU" w:eastAsia="en-GB"/>
              <w14:ligatures w14:val="standardContextual"/>
            </w:rPr>
          </w:pPr>
          <w:hyperlink w:history="1" w:anchor="_Toc196921387">
            <w:r w:rsidRPr="00A927E2">
              <w:rPr>
                <w:rStyle w:val="Hyperlink"/>
                <w:noProof/>
              </w:rPr>
              <w:t>Activating a Service Contract with Draft Status</w:t>
            </w:r>
            <w:r>
              <w:rPr>
                <w:noProof/>
                <w:webHidden/>
              </w:rPr>
              <w:tab/>
            </w:r>
            <w:r>
              <w:rPr>
                <w:noProof/>
                <w:webHidden/>
              </w:rPr>
              <w:fldChar w:fldCharType="begin"/>
            </w:r>
            <w:r>
              <w:rPr>
                <w:noProof/>
                <w:webHidden/>
              </w:rPr>
              <w:instrText xml:space="preserve"> PAGEREF _Toc196921387 \h </w:instrText>
            </w:r>
            <w:r>
              <w:rPr>
                <w:noProof/>
                <w:webHidden/>
              </w:rPr>
            </w:r>
            <w:r>
              <w:rPr>
                <w:noProof/>
                <w:webHidden/>
              </w:rPr>
              <w:fldChar w:fldCharType="separate"/>
            </w:r>
            <w:r>
              <w:rPr>
                <w:noProof/>
                <w:webHidden/>
              </w:rPr>
              <w:t>31</w:t>
            </w:r>
            <w:r>
              <w:rPr>
                <w:noProof/>
                <w:webHidden/>
              </w:rPr>
              <w:fldChar w:fldCharType="end"/>
            </w:r>
          </w:hyperlink>
        </w:p>
        <w:p w:rsidR="00792C28" w:rsidRDefault="00792C28" w14:paraId="1A923379" w14:textId="0041839D">
          <w:pPr>
            <w:pStyle w:val="TOC3"/>
            <w:tabs>
              <w:tab w:val="right" w:leader="dot" w:pos="9350"/>
            </w:tabs>
            <w:rPr>
              <w:rFonts w:eastAsiaTheme="minorEastAsia"/>
              <w:noProof/>
              <w:kern w:val="2"/>
              <w:sz w:val="24"/>
              <w:szCs w:val="24"/>
              <w:lang w:val="en-AU" w:eastAsia="en-GB"/>
              <w14:ligatures w14:val="standardContextual"/>
            </w:rPr>
          </w:pPr>
          <w:hyperlink w:history="1" w:anchor="_Toc196921388">
            <w:r w:rsidRPr="00A927E2">
              <w:rPr>
                <w:rStyle w:val="Hyperlink"/>
                <w:noProof/>
              </w:rPr>
              <w:t>Activating a Route Service Contract with Suspended Status</w:t>
            </w:r>
            <w:r>
              <w:rPr>
                <w:noProof/>
                <w:webHidden/>
              </w:rPr>
              <w:tab/>
            </w:r>
            <w:r>
              <w:rPr>
                <w:noProof/>
                <w:webHidden/>
              </w:rPr>
              <w:fldChar w:fldCharType="begin"/>
            </w:r>
            <w:r>
              <w:rPr>
                <w:noProof/>
                <w:webHidden/>
              </w:rPr>
              <w:instrText xml:space="preserve"> PAGEREF _Toc196921388 \h </w:instrText>
            </w:r>
            <w:r>
              <w:rPr>
                <w:noProof/>
                <w:webHidden/>
              </w:rPr>
            </w:r>
            <w:r>
              <w:rPr>
                <w:noProof/>
                <w:webHidden/>
              </w:rPr>
              <w:fldChar w:fldCharType="separate"/>
            </w:r>
            <w:r>
              <w:rPr>
                <w:noProof/>
                <w:webHidden/>
              </w:rPr>
              <w:t>32</w:t>
            </w:r>
            <w:r>
              <w:rPr>
                <w:noProof/>
                <w:webHidden/>
              </w:rPr>
              <w:fldChar w:fldCharType="end"/>
            </w:r>
          </w:hyperlink>
        </w:p>
        <w:p w:rsidR="00792C28" w:rsidRDefault="00792C28" w14:paraId="75CD7A2D" w14:textId="325A7625">
          <w:pPr>
            <w:pStyle w:val="TOC3"/>
            <w:tabs>
              <w:tab w:val="right" w:leader="dot" w:pos="9350"/>
            </w:tabs>
            <w:rPr>
              <w:rFonts w:eastAsiaTheme="minorEastAsia"/>
              <w:noProof/>
              <w:kern w:val="2"/>
              <w:sz w:val="24"/>
              <w:szCs w:val="24"/>
              <w:lang w:val="en-AU" w:eastAsia="en-GB"/>
              <w14:ligatures w14:val="standardContextual"/>
            </w:rPr>
          </w:pPr>
          <w:hyperlink w:history="1" w:anchor="_Toc196921389">
            <w:r w:rsidRPr="00A927E2">
              <w:rPr>
                <w:rStyle w:val="Hyperlink"/>
                <w:noProof/>
              </w:rPr>
              <w:t>Activating the Next Period for Contracts Billed at the End of the Period</w:t>
            </w:r>
            <w:r>
              <w:rPr>
                <w:noProof/>
                <w:webHidden/>
              </w:rPr>
              <w:tab/>
            </w:r>
            <w:r>
              <w:rPr>
                <w:noProof/>
                <w:webHidden/>
              </w:rPr>
              <w:fldChar w:fldCharType="begin"/>
            </w:r>
            <w:r>
              <w:rPr>
                <w:noProof/>
                <w:webHidden/>
              </w:rPr>
              <w:instrText xml:space="preserve"> PAGEREF _Toc196921389 \h </w:instrText>
            </w:r>
            <w:r>
              <w:rPr>
                <w:noProof/>
                <w:webHidden/>
              </w:rPr>
            </w:r>
            <w:r>
              <w:rPr>
                <w:noProof/>
                <w:webHidden/>
              </w:rPr>
              <w:fldChar w:fldCharType="separate"/>
            </w:r>
            <w:r>
              <w:rPr>
                <w:noProof/>
                <w:webHidden/>
              </w:rPr>
              <w:t>32</w:t>
            </w:r>
            <w:r>
              <w:rPr>
                <w:noProof/>
                <w:webHidden/>
              </w:rPr>
              <w:fldChar w:fldCharType="end"/>
            </w:r>
          </w:hyperlink>
        </w:p>
        <w:p w:rsidR="00792C28" w:rsidRDefault="00792C28" w14:paraId="66D50CA7" w14:textId="6B263F14">
          <w:pPr>
            <w:pStyle w:val="TOC3"/>
            <w:tabs>
              <w:tab w:val="right" w:leader="dot" w:pos="9350"/>
            </w:tabs>
            <w:rPr>
              <w:rFonts w:eastAsiaTheme="minorEastAsia"/>
              <w:noProof/>
              <w:kern w:val="2"/>
              <w:sz w:val="24"/>
              <w:szCs w:val="24"/>
              <w:lang w:val="en-AU" w:eastAsia="en-GB"/>
              <w14:ligatures w14:val="standardContextual"/>
            </w:rPr>
          </w:pPr>
          <w:hyperlink w:history="1" w:anchor="_Toc196921390">
            <w:r w:rsidRPr="00A927E2">
              <w:rPr>
                <w:rStyle w:val="Hyperlink"/>
                <w:noProof/>
              </w:rPr>
              <w:t>Activating a Service Contract with Suspended Status</w:t>
            </w:r>
            <w:r>
              <w:rPr>
                <w:noProof/>
                <w:webHidden/>
              </w:rPr>
              <w:tab/>
            </w:r>
            <w:r>
              <w:rPr>
                <w:noProof/>
                <w:webHidden/>
              </w:rPr>
              <w:fldChar w:fldCharType="begin"/>
            </w:r>
            <w:r>
              <w:rPr>
                <w:noProof/>
                <w:webHidden/>
              </w:rPr>
              <w:instrText xml:space="preserve"> PAGEREF _Toc196921390 \h </w:instrText>
            </w:r>
            <w:r>
              <w:rPr>
                <w:noProof/>
                <w:webHidden/>
              </w:rPr>
            </w:r>
            <w:r>
              <w:rPr>
                <w:noProof/>
                <w:webHidden/>
              </w:rPr>
              <w:fldChar w:fldCharType="separate"/>
            </w:r>
            <w:r>
              <w:rPr>
                <w:noProof/>
                <w:webHidden/>
              </w:rPr>
              <w:t>32</w:t>
            </w:r>
            <w:r>
              <w:rPr>
                <w:noProof/>
                <w:webHidden/>
              </w:rPr>
              <w:fldChar w:fldCharType="end"/>
            </w:r>
          </w:hyperlink>
        </w:p>
        <w:p w:rsidR="00792C28" w:rsidRDefault="00792C28" w14:paraId="165349B2" w14:textId="3A308144">
          <w:pPr>
            <w:pStyle w:val="TOC3"/>
            <w:tabs>
              <w:tab w:val="right" w:leader="dot" w:pos="9350"/>
            </w:tabs>
            <w:rPr>
              <w:rFonts w:eastAsiaTheme="minorEastAsia"/>
              <w:noProof/>
              <w:kern w:val="2"/>
              <w:sz w:val="24"/>
              <w:szCs w:val="24"/>
              <w:lang w:val="en-AU" w:eastAsia="en-GB"/>
              <w14:ligatures w14:val="standardContextual"/>
            </w:rPr>
          </w:pPr>
          <w:hyperlink w:history="1" w:anchor="_Toc196921391">
            <w:r w:rsidRPr="00A927E2">
              <w:rPr>
                <w:rStyle w:val="Hyperlink"/>
                <w:noProof/>
              </w:rPr>
              <w:t>Cancelling a Route Service Contract</w:t>
            </w:r>
            <w:r>
              <w:rPr>
                <w:noProof/>
                <w:webHidden/>
              </w:rPr>
              <w:tab/>
            </w:r>
            <w:r>
              <w:rPr>
                <w:noProof/>
                <w:webHidden/>
              </w:rPr>
              <w:fldChar w:fldCharType="begin"/>
            </w:r>
            <w:r>
              <w:rPr>
                <w:noProof/>
                <w:webHidden/>
              </w:rPr>
              <w:instrText xml:space="preserve"> PAGEREF _Toc196921391 \h </w:instrText>
            </w:r>
            <w:r>
              <w:rPr>
                <w:noProof/>
                <w:webHidden/>
              </w:rPr>
            </w:r>
            <w:r>
              <w:rPr>
                <w:noProof/>
                <w:webHidden/>
              </w:rPr>
              <w:fldChar w:fldCharType="separate"/>
            </w:r>
            <w:r>
              <w:rPr>
                <w:noProof/>
                <w:webHidden/>
              </w:rPr>
              <w:t>32</w:t>
            </w:r>
            <w:r>
              <w:rPr>
                <w:noProof/>
                <w:webHidden/>
              </w:rPr>
              <w:fldChar w:fldCharType="end"/>
            </w:r>
          </w:hyperlink>
        </w:p>
        <w:p w:rsidR="00792C28" w:rsidRDefault="00792C28" w14:paraId="143F0224" w14:textId="2D45D088">
          <w:pPr>
            <w:pStyle w:val="TOC3"/>
            <w:tabs>
              <w:tab w:val="right" w:leader="dot" w:pos="9350"/>
            </w:tabs>
            <w:rPr>
              <w:rFonts w:eastAsiaTheme="minorEastAsia"/>
              <w:noProof/>
              <w:kern w:val="2"/>
              <w:sz w:val="24"/>
              <w:szCs w:val="24"/>
              <w:lang w:val="en-AU" w:eastAsia="en-GB"/>
              <w14:ligatures w14:val="standardContextual"/>
            </w:rPr>
          </w:pPr>
          <w:hyperlink w:history="1" w:anchor="_Toc196921392">
            <w:r w:rsidRPr="00A927E2">
              <w:rPr>
                <w:rStyle w:val="Hyperlink"/>
                <w:noProof/>
              </w:rPr>
              <w:t>Cancelling a Service Contract</w:t>
            </w:r>
            <w:r>
              <w:rPr>
                <w:noProof/>
                <w:webHidden/>
              </w:rPr>
              <w:tab/>
            </w:r>
            <w:r>
              <w:rPr>
                <w:noProof/>
                <w:webHidden/>
              </w:rPr>
              <w:fldChar w:fldCharType="begin"/>
            </w:r>
            <w:r>
              <w:rPr>
                <w:noProof/>
                <w:webHidden/>
              </w:rPr>
              <w:instrText xml:space="preserve"> PAGEREF _Toc196921392 \h </w:instrText>
            </w:r>
            <w:r>
              <w:rPr>
                <w:noProof/>
                <w:webHidden/>
              </w:rPr>
            </w:r>
            <w:r>
              <w:rPr>
                <w:noProof/>
                <w:webHidden/>
              </w:rPr>
              <w:fldChar w:fldCharType="separate"/>
            </w:r>
            <w:r>
              <w:rPr>
                <w:noProof/>
                <w:webHidden/>
              </w:rPr>
              <w:t>33</w:t>
            </w:r>
            <w:r>
              <w:rPr>
                <w:noProof/>
                <w:webHidden/>
              </w:rPr>
              <w:fldChar w:fldCharType="end"/>
            </w:r>
          </w:hyperlink>
        </w:p>
        <w:p w:rsidR="00792C28" w:rsidRDefault="00792C28" w14:paraId="5041D5B3" w14:textId="7A0A19EF">
          <w:pPr>
            <w:pStyle w:val="TOC3"/>
            <w:tabs>
              <w:tab w:val="right" w:leader="dot" w:pos="9350"/>
            </w:tabs>
            <w:rPr>
              <w:rFonts w:eastAsiaTheme="minorEastAsia"/>
              <w:noProof/>
              <w:kern w:val="2"/>
              <w:sz w:val="24"/>
              <w:szCs w:val="24"/>
              <w:lang w:val="en-AU" w:eastAsia="en-GB"/>
              <w14:ligatures w14:val="standardContextual"/>
            </w:rPr>
          </w:pPr>
          <w:hyperlink w:history="1" w:anchor="_Toc196921393">
            <w:r w:rsidRPr="00A927E2">
              <w:rPr>
                <w:rStyle w:val="Hyperlink"/>
                <w:noProof/>
              </w:rPr>
              <w:t>Suspending a Route Service Contract</w:t>
            </w:r>
            <w:r>
              <w:rPr>
                <w:noProof/>
                <w:webHidden/>
              </w:rPr>
              <w:tab/>
            </w:r>
            <w:r>
              <w:rPr>
                <w:noProof/>
                <w:webHidden/>
              </w:rPr>
              <w:fldChar w:fldCharType="begin"/>
            </w:r>
            <w:r>
              <w:rPr>
                <w:noProof/>
                <w:webHidden/>
              </w:rPr>
              <w:instrText xml:space="preserve"> PAGEREF _Toc196921393 \h </w:instrText>
            </w:r>
            <w:r>
              <w:rPr>
                <w:noProof/>
                <w:webHidden/>
              </w:rPr>
            </w:r>
            <w:r>
              <w:rPr>
                <w:noProof/>
                <w:webHidden/>
              </w:rPr>
              <w:fldChar w:fldCharType="separate"/>
            </w:r>
            <w:r>
              <w:rPr>
                <w:noProof/>
                <w:webHidden/>
              </w:rPr>
              <w:t>33</w:t>
            </w:r>
            <w:r>
              <w:rPr>
                <w:noProof/>
                <w:webHidden/>
              </w:rPr>
              <w:fldChar w:fldCharType="end"/>
            </w:r>
          </w:hyperlink>
        </w:p>
        <w:p w:rsidR="00792C28" w:rsidRDefault="00792C28" w14:paraId="08B01DD4" w14:textId="1FD6BA51">
          <w:pPr>
            <w:pStyle w:val="TOC3"/>
            <w:tabs>
              <w:tab w:val="right" w:leader="dot" w:pos="9350"/>
            </w:tabs>
            <w:rPr>
              <w:rFonts w:eastAsiaTheme="minorEastAsia"/>
              <w:noProof/>
              <w:kern w:val="2"/>
              <w:sz w:val="24"/>
              <w:szCs w:val="24"/>
              <w:lang w:val="en-AU" w:eastAsia="en-GB"/>
              <w14:ligatures w14:val="standardContextual"/>
            </w:rPr>
          </w:pPr>
          <w:hyperlink w:history="1" w:anchor="_Toc196921394">
            <w:r w:rsidRPr="00A927E2">
              <w:rPr>
                <w:rStyle w:val="Hyperlink"/>
                <w:noProof/>
              </w:rPr>
              <w:t>Suspending a Service Contract</w:t>
            </w:r>
            <w:r>
              <w:rPr>
                <w:noProof/>
                <w:webHidden/>
              </w:rPr>
              <w:tab/>
            </w:r>
            <w:r>
              <w:rPr>
                <w:noProof/>
                <w:webHidden/>
              </w:rPr>
              <w:fldChar w:fldCharType="begin"/>
            </w:r>
            <w:r>
              <w:rPr>
                <w:noProof/>
                <w:webHidden/>
              </w:rPr>
              <w:instrText xml:space="preserve"> PAGEREF _Toc196921394 \h </w:instrText>
            </w:r>
            <w:r>
              <w:rPr>
                <w:noProof/>
                <w:webHidden/>
              </w:rPr>
            </w:r>
            <w:r>
              <w:rPr>
                <w:noProof/>
                <w:webHidden/>
              </w:rPr>
              <w:fldChar w:fldCharType="separate"/>
            </w:r>
            <w:r>
              <w:rPr>
                <w:noProof/>
                <w:webHidden/>
              </w:rPr>
              <w:t>33</w:t>
            </w:r>
            <w:r>
              <w:rPr>
                <w:noProof/>
                <w:webHidden/>
              </w:rPr>
              <w:fldChar w:fldCharType="end"/>
            </w:r>
          </w:hyperlink>
        </w:p>
        <w:p w:rsidR="00792C28" w:rsidRDefault="00792C28" w14:paraId="677513C6" w14:textId="49797B0B">
          <w:pPr>
            <w:pStyle w:val="TOC3"/>
            <w:tabs>
              <w:tab w:val="right" w:leader="dot" w:pos="9350"/>
            </w:tabs>
            <w:rPr>
              <w:rFonts w:eastAsiaTheme="minorEastAsia"/>
              <w:noProof/>
              <w:kern w:val="2"/>
              <w:sz w:val="24"/>
              <w:szCs w:val="24"/>
              <w:lang w:val="en-AU" w:eastAsia="en-GB"/>
              <w14:ligatures w14:val="standardContextual"/>
            </w:rPr>
          </w:pPr>
          <w:hyperlink w:history="1" w:anchor="_Toc196921395">
            <w:r w:rsidRPr="00A927E2">
              <w:rPr>
                <w:rStyle w:val="Hyperlink"/>
                <w:noProof/>
              </w:rPr>
              <w:t>Updating Statuses of Multiple Contracts</w:t>
            </w:r>
            <w:r>
              <w:rPr>
                <w:noProof/>
                <w:webHidden/>
              </w:rPr>
              <w:tab/>
            </w:r>
            <w:r>
              <w:rPr>
                <w:noProof/>
                <w:webHidden/>
              </w:rPr>
              <w:fldChar w:fldCharType="begin"/>
            </w:r>
            <w:r>
              <w:rPr>
                <w:noProof/>
                <w:webHidden/>
              </w:rPr>
              <w:instrText xml:space="preserve"> PAGEREF _Toc196921395 \h </w:instrText>
            </w:r>
            <w:r>
              <w:rPr>
                <w:noProof/>
                <w:webHidden/>
              </w:rPr>
            </w:r>
            <w:r>
              <w:rPr>
                <w:noProof/>
                <w:webHidden/>
              </w:rPr>
              <w:fldChar w:fldCharType="separate"/>
            </w:r>
            <w:r>
              <w:rPr>
                <w:noProof/>
                <w:webHidden/>
              </w:rPr>
              <w:t>33</w:t>
            </w:r>
            <w:r>
              <w:rPr>
                <w:noProof/>
                <w:webHidden/>
              </w:rPr>
              <w:fldChar w:fldCharType="end"/>
            </w:r>
          </w:hyperlink>
        </w:p>
        <w:p w:rsidR="00792C28" w:rsidRDefault="00792C28" w14:paraId="118470E5" w14:textId="543C50D8">
          <w:pPr>
            <w:pStyle w:val="TOC3"/>
            <w:tabs>
              <w:tab w:val="right" w:leader="dot" w:pos="9350"/>
            </w:tabs>
            <w:rPr>
              <w:rFonts w:eastAsiaTheme="minorEastAsia"/>
              <w:noProof/>
              <w:kern w:val="2"/>
              <w:sz w:val="24"/>
              <w:szCs w:val="24"/>
              <w:lang w:val="en-AU" w:eastAsia="en-GB"/>
              <w14:ligatures w14:val="standardContextual"/>
            </w:rPr>
          </w:pPr>
          <w:hyperlink w:history="1" w:anchor="_Toc196921396">
            <w:r w:rsidRPr="00A927E2">
              <w:rPr>
                <w:rStyle w:val="Hyperlink"/>
                <w:noProof/>
              </w:rPr>
              <w:t>Generating Service Orders or Appointments for a Service Contract</w:t>
            </w:r>
            <w:r>
              <w:rPr>
                <w:noProof/>
                <w:webHidden/>
              </w:rPr>
              <w:tab/>
            </w:r>
            <w:r>
              <w:rPr>
                <w:noProof/>
                <w:webHidden/>
              </w:rPr>
              <w:fldChar w:fldCharType="begin"/>
            </w:r>
            <w:r>
              <w:rPr>
                <w:noProof/>
                <w:webHidden/>
              </w:rPr>
              <w:instrText xml:space="preserve"> PAGEREF _Toc196921396 \h </w:instrText>
            </w:r>
            <w:r>
              <w:rPr>
                <w:noProof/>
                <w:webHidden/>
              </w:rPr>
            </w:r>
            <w:r>
              <w:rPr>
                <w:noProof/>
                <w:webHidden/>
              </w:rPr>
              <w:fldChar w:fldCharType="separate"/>
            </w:r>
            <w:r>
              <w:rPr>
                <w:noProof/>
                <w:webHidden/>
              </w:rPr>
              <w:t>34</w:t>
            </w:r>
            <w:r>
              <w:rPr>
                <w:noProof/>
                <w:webHidden/>
              </w:rPr>
              <w:fldChar w:fldCharType="end"/>
            </w:r>
          </w:hyperlink>
        </w:p>
        <w:p w:rsidR="00792C28" w:rsidRDefault="00792C28" w14:paraId="20EBAC21" w14:textId="48CBF88A">
          <w:pPr>
            <w:pStyle w:val="TOC2"/>
            <w:tabs>
              <w:tab w:val="right" w:leader="dot" w:pos="9350"/>
            </w:tabs>
            <w:rPr>
              <w:rFonts w:eastAsiaTheme="minorEastAsia"/>
              <w:b w:val="0"/>
              <w:bCs w:val="0"/>
              <w:noProof/>
              <w:kern w:val="2"/>
              <w:sz w:val="24"/>
              <w:szCs w:val="24"/>
              <w:lang w:val="en-AU" w:eastAsia="en-GB"/>
              <w14:ligatures w14:val="standardContextual"/>
            </w:rPr>
          </w:pPr>
          <w:hyperlink w:history="1" w:anchor="_Toc196921397">
            <w:r w:rsidRPr="00A927E2">
              <w:rPr>
                <w:rStyle w:val="Hyperlink"/>
                <w:noProof/>
              </w:rPr>
              <w:t>Tracking Customers' Equipment</w:t>
            </w:r>
            <w:r>
              <w:rPr>
                <w:noProof/>
                <w:webHidden/>
              </w:rPr>
              <w:tab/>
            </w:r>
            <w:r>
              <w:rPr>
                <w:noProof/>
                <w:webHidden/>
              </w:rPr>
              <w:fldChar w:fldCharType="begin"/>
            </w:r>
            <w:r>
              <w:rPr>
                <w:noProof/>
                <w:webHidden/>
              </w:rPr>
              <w:instrText xml:space="preserve"> PAGEREF _Toc196921397 \h </w:instrText>
            </w:r>
            <w:r>
              <w:rPr>
                <w:noProof/>
                <w:webHidden/>
              </w:rPr>
            </w:r>
            <w:r>
              <w:rPr>
                <w:noProof/>
                <w:webHidden/>
              </w:rPr>
              <w:fldChar w:fldCharType="separate"/>
            </w:r>
            <w:r>
              <w:rPr>
                <w:noProof/>
                <w:webHidden/>
              </w:rPr>
              <w:t>34</w:t>
            </w:r>
            <w:r>
              <w:rPr>
                <w:noProof/>
                <w:webHidden/>
              </w:rPr>
              <w:fldChar w:fldCharType="end"/>
            </w:r>
          </w:hyperlink>
        </w:p>
        <w:p w:rsidR="00792C28" w:rsidRDefault="00792C28" w14:paraId="0C37248A" w14:textId="039A4489">
          <w:pPr>
            <w:pStyle w:val="TOC3"/>
            <w:tabs>
              <w:tab w:val="right" w:leader="dot" w:pos="9350"/>
            </w:tabs>
            <w:rPr>
              <w:rFonts w:eastAsiaTheme="minorEastAsia"/>
              <w:noProof/>
              <w:kern w:val="2"/>
              <w:sz w:val="24"/>
              <w:szCs w:val="24"/>
              <w:lang w:val="en-AU" w:eastAsia="en-GB"/>
              <w14:ligatures w14:val="standardContextual"/>
            </w:rPr>
          </w:pPr>
          <w:hyperlink w:history="1" w:anchor="_Toc196921398">
            <w:r w:rsidRPr="00A927E2">
              <w:rPr>
                <w:rStyle w:val="Hyperlink"/>
                <w:noProof/>
              </w:rPr>
              <w:t>Adding Equipment</w:t>
            </w:r>
            <w:r>
              <w:rPr>
                <w:noProof/>
                <w:webHidden/>
              </w:rPr>
              <w:tab/>
            </w:r>
            <w:r>
              <w:rPr>
                <w:noProof/>
                <w:webHidden/>
              </w:rPr>
              <w:fldChar w:fldCharType="begin"/>
            </w:r>
            <w:r>
              <w:rPr>
                <w:noProof/>
                <w:webHidden/>
              </w:rPr>
              <w:instrText xml:space="preserve"> PAGEREF _Toc196921398 \h </w:instrText>
            </w:r>
            <w:r>
              <w:rPr>
                <w:noProof/>
                <w:webHidden/>
              </w:rPr>
            </w:r>
            <w:r>
              <w:rPr>
                <w:noProof/>
                <w:webHidden/>
              </w:rPr>
              <w:fldChar w:fldCharType="separate"/>
            </w:r>
            <w:r>
              <w:rPr>
                <w:noProof/>
                <w:webHidden/>
              </w:rPr>
              <w:t>34</w:t>
            </w:r>
            <w:r>
              <w:rPr>
                <w:noProof/>
                <w:webHidden/>
              </w:rPr>
              <w:fldChar w:fldCharType="end"/>
            </w:r>
          </w:hyperlink>
        </w:p>
        <w:p w:rsidR="00792C28" w:rsidRDefault="00792C28" w14:paraId="3A817E9A" w14:textId="2DBCFC15">
          <w:pPr>
            <w:pStyle w:val="TOC3"/>
            <w:tabs>
              <w:tab w:val="right" w:leader="dot" w:pos="9350"/>
            </w:tabs>
            <w:rPr>
              <w:rFonts w:eastAsiaTheme="minorEastAsia"/>
              <w:noProof/>
              <w:kern w:val="2"/>
              <w:sz w:val="24"/>
              <w:szCs w:val="24"/>
              <w:lang w:val="en-AU" w:eastAsia="en-GB"/>
              <w14:ligatures w14:val="standardContextual"/>
            </w:rPr>
          </w:pPr>
          <w:hyperlink w:history="1" w:anchor="_Toc196921399">
            <w:r w:rsidRPr="00A927E2">
              <w:rPr>
                <w:rStyle w:val="Hyperlink"/>
                <w:noProof/>
              </w:rPr>
              <w:t>Adding Model Equipment Sale to Service Order or Appointment</w:t>
            </w:r>
            <w:r>
              <w:rPr>
                <w:noProof/>
                <w:webHidden/>
              </w:rPr>
              <w:tab/>
            </w:r>
            <w:r>
              <w:rPr>
                <w:noProof/>
                <w:webHidden/>
              </w:rPr>
              <w:fldChar w:fldCharType="begin"/>
            </w:r>
            <w:r>
              <w:rPr>
                <w:noProof/>
                <w:webHidden/>
              </w:rPr>
              <w:instrText xml:space="preserve"> PAGEREF _Toc196921399 \h </w:instrText>
            </w:r>
            <w:r>
              <w:rPr>
                <w:noProof/>
                <w:webHidden/>
              </w:rPr>
            </w:r>
            <w:r>
              <w:rPr>
                <w:noProof/>
                <w:webHidden/>
              </w:rPr>
              <w:fldChar w:fldCharType="separate"/>
            </w:r>
            <w:r>
              <w:rPr>
                <w:noProof/>
                <w:webHidden/>
              </w:rPr>
              <w:t>35</w:t>
            </w:r>
            <w:r>
              <w:rPr>
                <w:noProof/>
                <w:webHidden/>
              </w:rPr>
              <w:fldChar w:fldCharType="end"/>
            </w:r>
          </w:hyperlink>
        </w:p>
        <w:p w:rsidR="00792C28" w:rsidRDefault="00792C28" w14:paraId="14E2A3D4" w14:textId="667A5BB4">
          <w:pPr>
            <w:pStyle w:val="TOC3"/>
            <w:tabs>
              <w:tab w:val="right" w:leader="dot" w:pos="9350"/>
            </w:tabs>
            <w:rPr>
              <w:rFonts w:eastAsiaTheme="minorEastAsia"/>
              <w:noProof/>
              <w:kern w:val="2"/>
              <w:sz w:val="24"/>
              <w:szCs w:val="24"/>
              <w:lang w:val="en-AU" w:eastAsia="en-GB"/>
              <w14:ligatures w14:val="standardContextual"/>
            </w:rPr>
          </w:pPr>
          <w:hyperlink w:history="1" w:anchor="_Toc196921400">
            <w:r w:rsidRPr="00A927E2">
              <w:rPr>
                <w:rStyle w:val="Hyperlink"/>
                <w:noProof/>
              </w:rPr>
              <w:t>Adding Optional Components to a Service Order or Appointment</w:t>
            </w:r>
            <w:r>
              <w:rPr>
                <w:noProof/>
                <w:webHidden/>
              </w:rPr>
              <w:tab/>
            </w:r>
            <w:r>
              <w:rPr>
                <w:noProof/>
                <w:webHidden/>
              </w:rPr>
              <w:fldChar w:fldCharType="begin"/>
            </w:r>
            <w:r>
              <w:rPr>
                <w:noProof/>
                <w:webHidden/>
              </w:rPr>
              <w:instrText xml:space="preserve"> PAGEREF _Toc196921400 \h </w:instrText>
            </w:r>
            <w:r>
              <w:rPr>
                <w:noProof/>
                <w:webHidden/>
              </w:rPr>
            </w:r>
            <w:r>
              <w:rPr>
                <w:noProof/>
                <w:webHidden/>
              </w:rPr>
              <w:fldChar w:fldCharType="separate"/>
            </w:r>
            <w:r>
              <w:rPr>
                <w:noProof/>
                <w:webHidden/>
              </w:rPr>
              <w:t>36</w:t>
            </w:r>
            <w:r>
              <w:rPr>
                <w:noProof/>
                <w:webHidden/>
              </w:rPr>
              <w:fldChar w:fldCharType="end"/>
            </w:r>
          </w:hyperlink>
        </w:p>
        <w:p w:rsidR="00792C28" w:rsidRDefault="00792C28" w14:paraId="55B3B33D" w14:textId="6D224B5B">
          <w:pPr>
            <w:pStyle w:val="TOC3"/>
            <w:tabs>
              <w:tab w:val="right" w:leader="dot" w:pos="9350"/>
            </w:tabs>
            <w:rPr>
              <w:rFonts w:eastAsiaTheme="minorEastAsia"/>
              <w:noProof/>
              <w:kern w:val="2"/>
              <w:sz w:val="24"/>
              <w:szCs w:val="24"/>
              <w:lang w:val="en-AU" w:eastAsia="en-GB"/>
              <w14:ligatures w14:val="standardContextual"/>
            </w:rPr>
          </w:pPr>
          <w:hyperlink w:history="1" w:anchor="_Toc196921401">
            <w:r w:rsidRPr="00A927E2">
              <w:rPr>
                <w:rStyle w:val="Hyperlink"/>
                <w:noProof/>
              </w:rPr>
              <w:t>Adding Upgraded Components to a Service Order or Appointment</w:t>
            </w:r>
            <w:r>
              <w:rPr>
                <w:noProof/>
                <w:webHidden/>
              </w:rPr>
              <w:tab/>
            </w:r>
            <w:r>
              <w:rPr>
                <w:noProof/>
                <w:webHidden/>
              </w:rPr>
              <w:fldChar w:fldCharType="begin"/>
            </w:r>
            <w:r>
              <w:rPr>
                <w:noProof/>
                <w:webHidden/>
              </w:rPr>
              <w:instrText xml:space="preserve"> PAGEREF _Toc196921401 \h </w:instrText>
            </w:r>
            <w:r>
              <w:rPr>
                <w:noProof/>
                <w:webHidden/>
              </w:rPr>
            </w:r>
            <w:r>
              <w:rPr>
                <w:noProof/>
                <w:webHidden/>
              </w:rPr>
              <w:fldChar w:fldCharType="separate"/>
            </w:r>
            <w:r>
              <w:rPr>
                <w:noProof/>
                <w:webHidden/>
              </w:rPr>
              <w:t>36</w:t>
            </w:r>
            <w:r>
              <w:rPr>
                <w:noProof/>
                <w:webHidden/>
              </w:rPr>
              <w:fldChar w:fldCharType="end"/>
            </w:r>
          </w:hyperlink>
        </w:p>
        <w:p w:rsidR="00792C28" w:rsidRDefault="00792C28" w14:paraId="69EFFFFA" w14:textId="70BE40A4">
          <w:pPr>
            <w:pStyle w:val="TOC3"/>
            <w:tabs>
              <w:tab w:val="right" w:leader="dot" w:pos="9350"/>
            </w:tabs>
            <w:rPr>
              <w:rFonts w:eastAsiaTheme="minorEastAsia"/>
              <w:noProof/>
              <w:kern w:val="2"/>
              <w:sz w:val="24"/>
              <w:szCs w:val="24"/>
              <w:lang w:val="en-AU" w:eastAsia="en-GB"/>
              <w14:ligatures w14:val="standardContextual"/>
            </w:rPr>
          </w:pPr>
          <w:hyperlink w:history="1" w:anchor="_Toc196921402">
            <w:r w:rsidRPr="00A927E2">
              <w:rPr>
                <w:rStyle w:val="Hyperlink"/>
                <w:noProof/>
              </w:rPr>
              <w:t>Adding Replacement Target Equipment to a Service Order or Appointment</w:t>
            </w:r>
            <w:r>
              <w:rPr>
                <w:noProof/>
                <w:webHidden/>
              </w:rPr>
              <w:tab/>
            </w:r>
            <w:r>
              <w:rPr>
                <w:noProof/>
                <w:webHidden/>
              </w:rPr>
              <w:fldChar w:fldCharType="begin"/>
            </w:r>
            <w:r>
              <w:rPr>
                <w:noProof/>
                <w:webHidden/>
              </w:rPr>
              <w:instrText xml:space="preserve"> PAGEREF _Toc196921402 \h </w:instrText>
            </w:r>
            <w:r>
              <w:rPr>
                <w:noProof/>
                <w:webHidden/>
              </w:rPr>
            </w:r>
            <w:r>
              <w:rPr>
                <w:noProof/>
                <w:webHidden/>
              </w:rPr>
              <w:fldChar w:fldCharType="separate"/>
            </w:r>
            <w:r>
              <w:rPr>
                <w:noProof/>
                <w:webHidden/>
              </w:rPr>
              <w:t>37</w:t>
            </w:r>
            <w:r>
              <w:rPr>
                <w:noProof/>
                <w:webHidden/>
              </w:rPr>
              <w:fldChar w:fldCharType="end"/>
            </w:r>
          </w:hyperlink>
        </w:p>
        <w:p w:rsidR="00792C28" w:rsidRDefault="00792C28" w14:paraId="373C0B56" w14:textId="7B78BE93">
          <w:pPr>
            <w:pStyle w:val="TOC3"/>
            <w:tabs>
              <w:tab w:val="right" w:leader="dot" w:pos="9350"/>
            </w:tabs>
            <w:rPr>
              <w:rFonts w:eastAsiaTheme="minorEastAsia"/>
              <w:noProof/>
              <w:kern w:val="2"/>
              <w:sz w:val="24"/>
              <w:szCs w:val="24"/>
              <w:lang w:val="en-AU" w:eastAsia="en-GB"/>
              <w14:ligatures w14:val="standardContextual"/>
            </w:rPr>
          </w:pPr>
          <w:hyperlink w:history="1" w:anchor="_Toc196921403">
            <w:r w:rsidRPr="00A927E2">
              <w:rPr>
                <w:rStyle w:val="Hyperlink"/>
                <w:noProof/>
              </w:rPr>
              <w:t>Replacing Components in Target Equipment</w:t>
            </w:r>
            <w:r>
              <w:rPr>
                <w:noProof/>
                <w:webHidden/>
              </w:rPr>
              <w:tab/>
            </w:r>
            <w:r>
              <w:rPr>
                <w:noProof/>
                <w:webHidden/>
              </w:rPr>
              <w:fldChar w:fldCharType="begin"/>
            </w:r>
            <w:r>
              <w:rPr>
                <w:noProof/>
                <w:webHidden/>
              </w:rPr>
              <w:instrText xml:space="preserve"> PAGEREF _Toc196921403 \h </w:instrText>
            </w:r>
            <w:r>
              <w:rPr>
                <w:noProof/>
                <w:webHidden/>
              </w:rPr>
            </w:r>
            <w:r>
              <w:rPr>
                <w:noProof/>
                <w:webHidden/>
              </w:rPr>
              <w:fldChar w:fldCharType="separate"/>
            </w:r>
            <w:r>
              <w:rPr>
                <w:noProof/>
                <w:webHidden/>
              </w:rPr>
              <w:t>37</w:t>
            </w:r>
            <w:r>
              <w:rPr>
                <w:noProof/>
                <w:webHidden/>
              </w:rPr>
              <w:fldChar w:fldCharType="end"/>
            </w:r>
          </w:hyperlink>
        </w:p>
        <w:p w:rsidR="00792C28" w:rsidRDefault="00792C28" w14:paraId="158BC334" w14:textId="708EEE7A">
          <w:pPr>
            <w:pStyle w:val="TOC2"/>
            <w:tabs>
              <w:tab w:val="right" w:leader="dot" w:pos="9350"/>
            </w:tabs>
            <w:rPr>
              <w:rFonts w:eastAsiaTheme="minorEastAsia"/>
              <w:b w:val="0"/>
              <w:bCs w:val="0"/>
              <w:noProof/>
              <w:kern w:val="2"/>
              <w:sz w:val="24"/>
              <w:szCs w:val="24"/>
              <w:lang w:val="en-AU" w:eastAsia="en-GB"/>
              <w14:ligatures w14:val="standardContextual"/>
            </w:rPr>
          </w:pPr>
          <w:hyperlink w:history="1" w:anchor="_Toc196921404">
            <w:r w:rsidRPr="00A927E2">
              <w:rPr>
                <w:rStyle w:val="Hyperlink"/>
                <w:noProof/>
              </w:rPr>
              <w:t>Processing Routes</w:t>
            </w:r>
            <w:r>
              <w:rPr>
                <w:noProof/>
                <w:webHidden/>
              </w:rPr>
              <w:tab/>
            </w:r>
            <w:r>
              <w:rPr>
                <w:noProof/>
                <w:webHidden/>
              </w:rPr>
              <w:fldChar w:fldCharType="begin"/>
            </w:r>
            <w:r>
              <w:rPr>
                <w:noProof/>
                <w:webHidden/>
              </w:rPr>
              <w:instrText xml:space="preserve"> PAGEREF _Toc196921404 \h </w:instrText>
            </w:r>
            <w:r>
              <w:rPr>
                <w:noProof/>
                <w:webHidden/>
              </w:rPr>
            </w:r>
            <w:r>
              <w:rPr>
                <w:noProof/>
                <w:webHidden/>
              </w:rPr>
              <w:fldChar w:fldCharType="separate"/>
            </w:r>
            <w:r>
              <w:rPr>
                <w:noProof/>
                <w:webHidden/>
              </w:rPr>
              <w:t>38</w:t>
            </w:r>
            <w:r>
              <w:rPr>
                <w:noProof/>
                <w:webHidden/>
              </w:rPr>
              <w:fldChar w:fldCharType="end"/>
            </w:r>
          </w:hyperlink>
        </w:p>
        <w:p w:rsidR="00792C28" w:rsidRDefault="00792C28" w14:paraId="2DCC5704" w14:textId="6CDA4114">
          <w:pPr>
            <w:pStyle w:val="TOC3"/>
            <w:tabs>
              <w:tab w:val="right" w:leader="dot" w:pos="9350"/>
            </w:tabs>
            <w:rPr>
              <w:rFonts w:eastAsiaTheme="minorEastAsia"/>
              <w:noProof/>
              <w:kern w:val="2"/>
              <w:sz w:val="24"/>
              <w:szCs w:val="24"/>
              <w:lang w:val="en-AU" w:eastAsia="en-GB"/>
              <w14:ligatures w14:val="standardContextual"/>
            </w:rPr>
          </w:pPr>
          <w:hyperlink w:history="1" w:anchor="_Toc196921405">
            <w:r w:rsidRPr="00A927E2">
              <w:rPr>
                <w:rStyle w:val="Hyperlink"/>
                <w:noProof/>
              </w:rPr>
              <w:t>Creating a Route</w:t>
            </w:r>
            <w:r>
              <w:rPr>
                <w:noProof/>
                <w:webHidden/>
              </w:rPr>
              <w:tab/>
            </w:r>
            <w:r>
              <w:rPr>
                <w:noProof/>
                <w:webHidden/>
              </w:rPr>
              <w:fldChar w:fldCharType="begin"/>
            </w:r>
            <w:r>
              <w:rPr>
                <w:noProof/>
                <w:webHidden/>
              </w:rPr>
              <w:instrText xml:space="preserve"> PAGEREF _Toc196921405 \h </w:instrText>
            </w:r>
            <w:r>
              <w:rPr>
                <w:noProof/>
                <w:webHidden/>
              </w:rPr>
            </w:r>
            <w:r>
              <w:rPr>
                <w:noProof/>
                <w:webHidden/>
              </w:rPr>
              <w:fldChar w:fldCharType="separate"/>
            </w:r>
            <w:r>
              <w:rPr>
                <w:noProof/>
                <w:webHidden/>
              </w:rPr>
              <w:t>38</w:t>
            </w:r>
            <w:r>
              <w:rPr>
                <w:noProof/>
                <w:webHidden/>
              </w:rPr>
              <w:fldChar w:fldCharType="end"/>
            </w:r>
          </w:hyperlink>
        </w:p>
        <w:p w:rsidR="00792C28" w:rsidRDefault="00792C28" w14:paraId="133305FA" w14:textId="52D38D8D">
          <w:pPr>
            <w:pStyle w:val="TOC3"/>
            <w:tabs>
              <w:tab w:val="right" w:leader="dot" w:pos="9350"/>
            </w:tabs>
            <w:rPr>
              <w:rFonts w:eastAsiaTheme="minorEastAsia"/>
              <w:noProof/>
              <w:kern w:val="2"/>
              <w:sz w:val="24"/>
              <w:szCs w:val="24"/>
              <w:lang w:val="en-AU" w:eastAsia="en-GB"/>
              <w14:ligatures w14:val="standardContextual"/>
            </w:rPr>
          </w:pPr>
          <w:hyperlink w:history="1" w:anchor="_Toc196921406">
            <w:r w:rsidRPr="00A927E2">
              <w:rPr>
                <w:rStyle w:val="Hyperlink"/>
                <w:noProof/>
              </w:rPr>
              <w:t>Generating Route Appointments</w:t>
            </w:r>
            <w:r>
              <w:rPr>
                <w:noProof/>
                <w:webHidden/>
              </w:rPr>
              <w:tab/>
            </w:r>
            <w:r>
              <w:rPr>
                <w:noProof/>
                <w:webHidden/>
              </w:rPr>
              <w:fldChar w:fldCharType="begin"/>
            </w:r>
            <w:r>
              <w:rPr>
                <w:noProof/>
                <w:webHidden/>
              </w:rPr>
              <w:instrText xml:space="preserve"> PAGEREF _Toc196921406 \h </w:instrText>
            </w:r>
            <w:r>
              <w:rPr>
                <w:noProof/>
                <w:webHidden/>
              </w:rPr>
            </w:r>
            <w:r>
              <w:rPr>
                <w:noProof/>
                <w:webHidden/>
              </w:rPr>
              <w:fldChar w:fldCharType="separate"/>
            </w:r>
            <w:r>
              <w:rPr>
                <w:noProof/>
                <w:webHidden/>
              </w:rPr>
              <w:t>39</w:t>
            </w:r>
            <w:r>
              <w:rPr>
                <w:noProof/>
                <w:webHidden/>
              </w:rPr>
              <w:fldChar w:fldCharType="end"/>
            </w:r>
          </w:hyperlink>
        </w:p>
        <w:p w:rsidR="00792C28" w:rsidRDefault="00792C28" w14:paraId="27791346" w14:textId="7430595F">
          <w:pPr>
            <w:pStyle w:val="TOC3"/>
            <w:tabs>
              <w:tab w:val="right" w:leader="dot" w:pos="9350"/>
            </w:tabs>
            <w:rPr>
              <w:rFonts w:eastAsiaTheme="minorEastAsia"/>
              <w:noProof/>
              <w:kern w:val="2"/>
              <w:sz w:val="24"/>
              <w:szCs w:val="24"/>
              <w:lang w:val="en-AU" w:eastAsia="en-GB"/>
              <w14:ligatures w14:val="standardContextual"/>
            </w:rPr>
          </w:pPr>
          <w:hyperlink w:history="1" w:anchor="_Toc196921407">
            <w:r w:rsidRPr="00A927E2">
              <w:rPr>
                <w:rStyle w:val="Hyperlink"/>
                <w:noProof/>
              </w:rPr>
              <w:t>Creating a Route Execution Manually</w:t>
            </w:r>
            <w:r>
              <w:rPr>
                <w:noProof/>
                <w:webHidden/>
              </w:rPr>
              <w:tab/>
            </w:r>
            <w:r>
              <w:rPr>
                <w:noProof/>
                <w:webHidden/>
              </w:rPr>
              <w:fldChar w:fldCharType="begin"/>
            </w:r>
            <w:r>
              <w:rPr>
                <w:noProof/>
                <w:webHidden/>
              </w:rPr>
              <w:instrText xml:space="preserve"> PAGEREF _Toc196921407 \h </w:instrText>
            </w:r>
            <w:r>
              <w:rPr>
                <w:noProof/>
                <w:webHidden/>
              </w:rPr>
            </w:r>
            <w:r>
              <w:rPr>
                <w:noProof/>
                <w:webHidden/>
              </w:rPr>
              <w:fldChar w:fldCharType="separate"/>
            </w:r>
            <w:r>
              <w:rPr>
                <w:noProof/>
                <w:webHidden/>
              </w:rPr>
              <w:t>40</w:t>
            </w:r>
            <w:r>
              <w:rPr>
                <w:noProof/>
                <w:webHidden/>
              </w:rPr>
              <w:fldChar w:fldCharType="end"/>
            </w:r>
          </w:hyperlink>
        </w:p>
        <w:p w:rsidR="00792C28" w:rsidRDefault="00792C28" w14:paraId="6AE53AE5" w14:textId="1F31C906">
          <w:pPr>
            <w:pStyle w:val="TOC3"/>
            <w:tabs>
              <w:tab w:val="right" w:leader="dot" w:pos="9350"/>
            </w:tabs>
            <w:rPr>
              <w:rFonts w:eastAsiaTheme="minorEastAsia"/>
              <w:noProof/>
              <w:kern w:val="2"/>
              <w:sz w:val="24"/>
              <w:szCs w:val="24"/>
              <w:lang w:val="en-AU" w:eastAsia="en-GB"/>
              <w14:ligatures w14:val="standardContextual"/>
            </w:rPr>
          </w:pPr>
          <w:hyperlink w:history="1" w:anchor="_Toc196921408">
            <w:r w:rsidRPr="00A927E2">
              <w:rPr>
                <w:rStyle w:val="Hyperlink"/>
                <w:noProof/>
              </w:rPr>
              <w:t>Setting Up a Route Sequence</w:t>
            </w:r>
            <w:r>
              <w:rPr>
                <w:noProof/>
                <w:webHidden/>
              </w:rPr>
              <w:tab/>
            </w:r>
            <w:r>
              <w:rPr>
                <w:noProof/>
                <w:webHidden/>
              </w:rPr>
              <w:fldChar w:fldCharType="begin"/>
            </w:r>
            <w:r>
              <w:rPr>
                <w:noProof/>
                <w:webHidden/>
              </w:rPr>
              <w:instrText xml:space="preserve"> PAGEREF _Toc196921408 \h </w:instrText>
            </w:r>
            <w:r>
              <w:rPr>
                <w:noProof/>
                <w:webHidden/>
              </w:rPr>
            </w:r>
            <w:r>
              <w:rPr>
                <w:noProof/>
                <w:webHidden/>
              </w:rPr>
              <w:fldChar w:fldCharType="separate"/>
            </w:r>
            <w:r>
              <w:rPr>
                <w:noProof/>
                <w:webHidden/>
              </w:rPr>
              <w:t>40</w:t>
            </w:r>
            <w:r>
              <w:rPr>
                <w:noProof/>
                <w:webHidden/>
              </w:rPr>
              <w:fldChar w:fldCharType="end"/>
            </w:r>
          </w:hyperlink>
        </w:p>
        <w:p w:rsidR="00792C28" w:rsidRDefault="00792C28" w14:paraId="7711548E" w14:textId="24161C3F">
          <w:pPr>
            <w:pStyle w:val="TOC3"/>
            <w:tabs>
              <w:tab w:val="right" w:leader="dot" w:pos="9350"/>
            </w:tabs>
            <w:rPr>
              <w:rFonts w:eastAsiaTheme="minorEastAsia"/>
              <w:noProof/>
              <w:kern w:val="2"/>
              <w:sz w:val="24"/>
              <w:szCs w:val="24"/>
              <w:lang w:val="en-AU" w:eastAsia="en-GB"/>
              <w14:ligatures w14:val="standardContextual"/>
            </w:rPr>
          </w:pPr>
          <w:hyperlink w:history="1" w:anchor="_Toc196921409">
            <w:r w:rsidRPr="00A927E2">
              <w:rPr>
                <w:rStyle w:val="Hyperlink"/>
                <w:noProof/>
              </w:rPr>
              <w:t>Changing an Order of Appointments on the Route Document Details Form</w:t>
            </w:r>
            <w:r>
              <w:rPr>
                <w:noProof/>
                <w:webHidden/>
              </w:rPr>
              <w:tab/>
            </w:r>
            <w:r>
              <w:rPr>
                <w:noProof/>
                <w:webHidden/>
              </w:rPr>
              <w:fldChar w:fldCharType="begin"/>
            </w:r>
            <w:r>
              <w:rPr>
                <w:noProof/>
                <w:webHidden/>
              </w:rPr>
              <w:instrText xml:space="preserve"> PAGEREF _Toc196921409 \h </w:instrText>
            </w:r>
            <w:r>
              <w:rPr>
                <w:noProof/>
                <w:webHidden/>
              </w:rPr>
            </w:r>
            <w:r>
              <w:rPr>
                <w:noProof/>
                <w:webHidden/>
              </w:rPr>
              <w:fldChar w:fldCharType="separate"/>
            </w:r>
            <w:r>
              <w:rPr>
                <w:noProof/>
                <w:webHidden/>
              </w:rPr>
              <w:t>40</w:t>
            </w:r>
            <w:r>
              <w:rPr>
                <w:noProof/>
                <w:webHidden/>
              </w:rPr>
              <w:fldChar w:fldCharType="end"/>
            </w:r>
          </w:hyperlink>
        </w:p>
        <w:p w:rsidR="00792C28" w:rsidRDefault="00792C28" w14:paraId="6EE5C50B" w14:textId="3A696D1E">
          <w:pPr>
            <w:pStyle w:val="TOC3"/>
            <w:tabs>
              <w:tab w:val="right" w:leader="dot" w:pos="9350"/>
            </w:tabs>
            <w:rPr>
              <w:rFonts w:eastAsiaTheme="minorEastAsia"/>
              <w:noProof/>
              <w:kern w:val="2"/>
              <w:sz w:val="24"/>
              <w:szCs w:val="24"/>
              <w:lang w:val="en-AU" w:eastAsia="en-GB"/>
              <w14:ligatures w14:val="standardContextual"/>
            </w:rPr>
          </w:pPr>
          <w:hyperlink w:history="1" w:anchor="_Toc196921410">
            <w:r w:rsidRPr="00A927E2">
              <w:rPr>
                <w:rStyle w:val="Hyperlink"/>
                <w:noProof/>
              </w:rPr>
              <w:t>Changing the Order of Appointments on the Routes on Map Form</w:t>
            </w:r>
            <w:r>
              <w:rPr>
                <w:noProof/>
                <w:webHidden/>
              </w:rPr>
              <w:tab/>
            </w:r>
            <w:r>
              <w:rPr>
                <w:noProof/>
                <w:webHidden/>
              </w:rPr>
              <w:fldChar w:fldCharType="begin"/>
            </w:r>
            <w:r>
              <w:rPr>
                <w:noProof/>
                <w:webHidden/>
              </w:rPr>
              <w:instrText xml:space="preserve"> PAGEREF _Toc196921410 \h </w:instrText>
            </w:r>
            <w:r>
              <w:rPr>
                <w:noProof/>
                <w:webHidden/>
              </w:rPr>
            </w:r>
            <w:r>
              <w:rPr>
                <w:noProof/>
                <w:webHidden/>
              </w:rPr>
              <w:fldChar w:fldCharType="separate"/>
            </w:r>
            <w:r>
              <w:rPr>
                <w:noProof/>
                <w:webHidden/>
              </w:rPr>
              <w:t>41</w:t>
            </w:r>
            <w:r>
              <w:rPr>
                <w:noProof/>
                <w:webHidden/>
              </w:rPr>
              <w:fldChar w:fldCharType="end"/>
            </w:r>
          </w:hyperlink>
        </w:p>
        <w:p w:rsidR="00792C28" w:rsidRDefault="00792C28" w14:paraId="7FC521C4" w14:textId="33039564">
          <w:pPr>
            <w:pStyle w:val="TOC3"/>
            <w:tabs>
              <w:tab w:val="right" w:leader="dot" w:pos="9350"/>
            </w:tabs>
            <w:rPr>
              <w:rFonts w:eastAsiaTheme="minorEastAsia"/>
              <w:noProof/>
              <w:kern w:val="2"/>
              <w:sz w:val="24"/>
              <w:szCs w:val="24"/>
              <w:lang w:val="en-AU" w:eastAsia="en-GB"/>
              <w14:ligatures w14:val="standardContextual"/>
            </w:rPr>
          </w:pPr>
          <w:hyperlink w:history="1" w:anchor="_Toc196921411">
            <w:r w:rsidRPr="00A927E2">
              <w:rPr>
                <w:rStyle w:val="Hyperlink"/>
                <w:noProof/>
              </w:rPr>
              <w:t>Reassigning an Appointment to Another Route Execution</w:t>
            </w:r>
            <w:r>
              <w:rPr>
                <w:noProof/>
                <w:webHidden/>
              </w:rPr>
              <w:tab/>
            </w:r>
            <w:r>
              <w:rPr>
                <w:noProof/>
                <w:webHidden/>
              </w:rPr>
              <w:fldChar w:fldCharType="begin"/>
            </w:r>
            <w:r>
              <w:rPr>
                <w:noProof/>
                <w:webHidden/>
              </w:rPr>
              <w:instrText xml:space="preserve"> PAGEREF _Toc196921411 \h </w:instrText>
            </w:r>
            <w:r>
              <w:rPr>
                <w:noProof/>
                <w:webHidden/>
              </w:rPr>
            </w:r>
            <w:r>
              <w:rPr>
                <w:noProof/>
                <w:webHidden/>
              </w:rPr>
              <w:fldChar w:fldCharType="separate"/>
            </w:r>
            <w:r>
              <w:rPr>
                <w:noProof/>
                <w:webHidden/>
              </w:rPr>
              <w:t>41</w:t>
            </w:r>
            <w:r>
              <w:rPr>
                <w:noProof/>
                <w:webHidden/>
              </w:rPr>
              <w:fldChar w:fldCharType="end"/>
            </w:r>
          </w:hyperlink>
        </w:p>
        <w:p w:rsidR="00792C28" w:rsidRDefault="00792C28" w14:paraId="48AD5643" w14:textId="016C31A5">
          <w:pPr>
            <w:pStyle w:val="TOC3"/>
            <w:tabs>
              <w:tab w:val="right" w:leader="dot" w:pos="9350"/>
            </w:tabs>
            <w:rPr>
              <w:rFonts w:eastAsiaTheme="minorEastAsia"/>
              <w:noProof/>
              <w:kern w:val="2"/>
              <w:sz w:val="24"/>
              <w:szCs w:val="24"/>
              <w:lang w:val="en-AU" w:eastAsia="en-GB"/>
              <w14:ligatures w14:val="standardContextual"/>
            </w:rPr>
          </w:pPr>
          <w:hyperlink w:history="1" w:anchor="_Toc196921412">
            <w:r w:rsidRPr="00A927E2">
              <w:rPr>
                <w:rStyle w:val="Hyperlink"/>
                <w:noProof/>
              </w:rPr>
              <w:t>Adding an Appointment to a Route Execution</w:t>
            </w:r>
            <w:r>
              <w:rPr>
                <w:noProof/>
                <w:webHidden/>
              </w:rPr>
              <w:tab/>
            </w:r>
            <w:r>
              <w:rPr>
                <w:noProof/>
                <w:webHidden/>
              </w:rPr>
              <w:fldChar w:fldCharType="begin"/>
            </w:r>
            <w:r>
              <w:rPr>
                <w:noProof/>
                <w:webHidden/>
              </w:rPr>
              <w:instrText xml:space="preserve"> PAGEREF _Toc196921412 \h </w:instrText>
            </w:r>
            <w:r>
              <w:rPr>
                <w:noProof/>
                <w:webHidden/>
              </w:rPr>
            </w:r>
            <w:r>
              <w:rPr>
                <w:noProof/>
                <w:webHidden/>
              </w:rPr>
              <w:fldChar w:fldCharType="separate"/>
            </w:r>
            <w:r>
              <w:rPr>
                <w:noProof/>
                <w:webHidden/>
              </w:rPr>
              <w:t>41</w:t>
            </w:r>
            <w:r>
              <w:rPr>
                <w:noProof/>
                <w:webHidden/>
              </w:rPr>
              <w:fldChar w:fldCharType="end"/>
            </w:r>
          </w:hyperlink>
        </w:p>
        <w:p w:rsidR="00792C28" w:rsidRDefault="00792C28" w14:paraId="3CD31E22" w14:textId="5661D96C">
          <w:pPr>
            <w:pStyle w:val="TOC3"/>
            <w:tabs>
              <w:tab w:val="right" w:leader="dot" w:pos="9350"/>
            </w:tabs>
            <w:rPr>
              <w:rFonts w:eastAsiaTheme="minorEastAsia"/>
              <w:noProof/>
              <w:kern w:val="2"/>
              <w:sz w:val="24"/>
              <w:szCs w:val="24"/>
              <w:lang w:val="en-AU" w:eastAsia="en-GB"/>
              <w14:ligatures w14:val="standardContextual"/>
            </w:rPr>
          </w:pPr>
          <w:hyperlink w:history="1" w:anchor="_Toc196921413">
            <w:r w:rsidRPr="00A927E2">
              <w:rPr>
                <w:rStyle w:val="Hyperlink"/>
                <w:noProof/>
              </w:rPr>
              <w:t>Deleting an Appointment from a Route Execution</w:t>
            </w:r>
            <w:r>
              <w:rPr>
                <w:noProof/>
                <w:webHidden/>
              </w:rPr>
              <w:tab/>
            </w:r>
            <w:r>
              <w:rPr>
                <w:noProof/>
                <w:webHidden/>
              </w:rPr>
              <w:fldChar w:fldCharType="begin"/>
            </w:r>
            <w:r>
              <w:rPr>
                <w:noProof/>
                <w:webHidden/>
              </w:rPr>
              <w:instrText xml:space="preserve"> PAGEREF _Toc196921413 \h </w:instrText>
            </w:r>
            <w:r>
              <w:rPr>
                <w:noProof/>
                <w:webHidden/>
              </w:rPr>
            </w:r>
            <w:r>
              <w:rPr>
                <w:noProof/>
                <w:webHidden/>
              </w:rPr>
              <w:fldChar w:fldCharType="separate"/>
            </w:r>
            <w:r>
              <w:rPr>
                <w:noProof/>
                <w:webHidden/>
              </w:rPr>
              <w:t>42</w:t>
            </w:r>
            <w:r>
              <w:rPr>
                <w:noProof/>
                <w:webHidden/>
              </w:rPr>
              <w:fldChar w:fldCharType="end"/>
            </w:r>
          </w:hyperlink>
        </w:p>
        <w:p w:rsidR="00792C28" w:rsidRDefault="00792C28" w14:paraId="0A37D75F" w14:textId="0A0D4D78">
          <w:pPr>
            <w:pStyle w:val="TOC3"/>
            <w:tabs>
              <w:tab w:val="right" w:leader="dot" w:pos="9350"/>
            </w:tabs>
            <w:rPr>
              <w:rFonts w:eastAsiaTheme="minorEastAsia"/>
              <w:noProof/>
              <w:kern w:val="2"/>
              <w:sz w:val="24"/>
              <w:szCs w:val="24"/>
              <w:lang w:val="en-AU" w:eastAsia="en-GB"/>
              <w14:ligatures w14:val="standardContextual"/>
            </w:rPr>
          </w:pPr>
          <w:hyperlink w:history="1" w:anchor="_Toc196921414">
            <w:r w:rsidRPr="00A927E2">
              <w:rPr>
                <w:rStyle w:val="Hyperlink"/>
                <w:noProof/>
              </w:rPr>
              <w:t>Cancelling a Route Execution</w:t>
            </w:r>
            <w:r>
              <w:rPr>
                <w:noProof/>
                <w:webHidden/>
              </w:rPr>
              <w:tab/>
            </w:r>
            <w:r>
              <w:rPr>
                <w:noProof/>
                <w:webHidden/>
              </w:rPr>
              <w:fldChar w:fldCharType="begin"/>
            </w:r>
            <w:r>
              <w:rPr>
                <w:noProof/>
                <w:webHidden/>
              </w:rPr>
              <w:instrText xml:space="preserve"> PAGEREF _Toc196921414 \h </w:instrText>
            </w:r>
            <w:r>
              <w:rPr>
                <w:noProof/>
                <w:webHidden/>
              </w:rPr>
            </w:r>
            <w:r>
              <w:rPr>
                <w:noProof/>
                <w:webHidden/>
              </w:rPr>
              <w:fldChar w:fldCharType="separate"/>
            </w:r>
            <w:r>
              <w:rPr>
                <w:noProof/>
                <w:webHidden/>
              </w:rPr>
              <w:t>42</w:t>
            </w:r>
            <w:r>
              <w:rPr>
                <w:noProof/>
                <w:webHidden/>
              </w:rPr>
              <w:fldChar w:fldCharType="end"/>
            </w:r>
          </w:hyperlink>
        </w:p>
        <w:p w:rsidR="00792C28" w:rsidRDefault="00792C28" w14:paraId="1B4E02E6" w14:textId="51B37807">
          <w:pPr>
            <w:pStyle w:val="TOC3"/>
            <w:tabs>
              <w:tab w:val="right" w:leader="dot" w:pos="9350"/>
            </w:tabs>
            <w:rPr>
              <w:rFonts w:eastAsiaTheme="minorEastAsia"/>
              <w:noProof/>
              <w:kern w:val="2"/>
              <w:sz w:val="24"/>
              <w:szCs w:val="24"/>
              <w:lang w:val="en-AU" w:eastAsia="en-GB"/>
              <w14:ligatures w14:val="standardContextual"/>
            </w:rPr>
          </w:pPr>
          <w:hyperlink w:history="1" w:anchor="_Toc196921415">
            <w:r w:rsidRPr="00A927E2">
              <w:rPr>
                <w:rStyle w:val="Hyperlink"/>
                <w:noProof/>
              </w:rPr>
              <w:t>Reopening a Route Execution</w:t>
            </w:r>
            <w:r>
              <w:rPr>
                <w:noProof/>
                <w:webHidden/>
              </w:rPr>
              <w:tab/>
            </w:r>
            <w:r>
              <w:rPr>
                <w:noProof/>
                <w:webHidden/>
              </w:rPr>
              <w:fldChar w:fldCharType="begin"/>
            </w:r>
            <w:r>
              <w:rPr>
                <w:noProof/>
                <w:webHidden/>
              </w:rPr>
              <w:instrText xml:space="preserve"> PAGEREF _Toc196921415 \h </w:instrText>
            </w:r>
            <w:r>
              <w:rPr>
                <w:noProof/>
                <w:webHidden/>
              </w:rPr>
            </w:r>
            <w:r>
              <w:rPr>
                <w:noProof/>
                <w:webHidden/>
              </w:rPr>
              <w:fldChar w:fldCharType="separate"/>
            </w:r>
            <w:r>
              <w:rPr>
                <w:noProof/>
                <w:webHidden/>
              </w:rPr>
              <w:t>42</w:t>
            </w:r>
            <w:r>
              <w:rPr>
                <w:noProof/>
                <w:webHidden/>
              </w:rPr>
              <w:fldChar w:fldCharType="end"/>
            </w:r>
          </w:hyperlink>
        </w:p>
        <w:p w:rsidR="00792C28" w:rsidRDefault="00792C28" w14:paraId="65C8D5F6" w14:textId="1AD1EB8D">
          <w:r>
            <w:rPr>
              <w:b/>
              <w:bCs/>
              <w:noProof/>
            </w:rPr>
            <w:fldChar w:fldCharType="end"/>
          </w:r>
        </w:p>
      </w:sdtContent>
    </w:sdt>
    <w:p w:rsidR="00792C28" w:rsidP="00792C28" w:rsidRDefault="00792C28" w14:paraId="06F85D53" w14:textId="77777777">
      <w:pPr>
        <w:pStyle w:val="BodyText"/>
        <w:rPr>
          <w:lang w:val="en-US"/>
        </w:rPr>
      </w:pPr>
    </w:p>
    <w:p w:rsidR="00792C28" w:rsidP="00792C28" w:rsidRDefault="00792C28" w14:paraId="741DD788" w14:textId="77777777">
      <w:pPr>
        <w:pStyle w:val="BodyText"/>
        <w:rPr>
          <w:lang w:val="en-US"/>
        </w:rPr>
      </w:pPr>
    </w:p>
    <w:p w:rsidR="00792C28" w:rsidP="00792C28" w:rsidRDefault="00792C28" w14:paraId="03C281A7" w14:textId="77777777">
      <w:pPr>
        <w:pStyle w:val="BodyText"/>
        <w:rPr>
          <w:lang w:val="en-US"/>
        </w:rPr>
      </w:pPr>
    </w:p>
    <w:p w:rsidR="00792C28" w:rsidP="00792C28" w:rsidRDefault="00792C28" w14:paraId="5F26034A" w14:textId="77777777">
      <w:pPr>
        <w:pStyle w:val="BodyText"/>
        <w:rPr>
          <w:lang w:val="en-US"/>
        </w:rPr>
      </w:pPr>
    </w:p>
    <w:p w:rsidR="00792C28" w:rsidP="00792C28" w:rsidRDefault="00792C28" w14:paraId="068687F9" w14:textId="77777777">
      <w:pPr>
        <w:pStyle w:val="BodyText"/>
        <w:rPr>
          <w:lang w:val="en-US"/>
        </w:rPr>
      </w:pPr>
    </w:p>
    <w:p w:rsidR="00792C28" w:rsidP="00792C28" w:rsidRDefault="00792C28" w14:paraId="12412233" w14:textId="77777777">
      <w:pPr>
        <w:pStyle w:val="BodyText"/>
        <w:rPr>
          <w:lang w:val="en-US"/>
        </w:rPr>
      </w:pPr>
    </w:p>
    <w:p w:rsidR="00792C28" w:rsidP="00792C28" w:rsidRDefault="00792C28" w14:paraId="40039EEE" w14:textId="77777777">
      <w:pPr>
        <w:pStyle w:val="BodyText"/>
        <w:rPr>
          <w:lang w:val="en-US"/>
        </w:rPr>
      </w:pPr>
    </w:p>
    <w:p w:rsidR="00792C28" w:rsidP="00792C28" w:rsidRDefault="00792C28" w14:paraId="0229027D" w14:textId="77777777">
      <w:pPr>
        <w:pStyle w:val="BodyText"/>
        <w:rPr>
          <w:lang w:val="en-US"/>
        </w:rPr>
      </w:pPr>
    </w:p>
    <w:p w:rsidR="00792C28" w:rsidP="00792C28" w:rsidRDefault="00792C28" w14:paraId="1912C1B1" w14:textId="77777777">
      <w:pPr>
        <w:pStyle w:val="BodyText"/>
        <w:rPr>
          <w:lang w:val="en-US"/>
        </w:rPr>
      </w:pPr>
    </w:p>
    <w:p w:rsidR="00792C28" w:rsidP="00792C28" w:rsidRDefault="00792C28" w14:paraId="51D1E511" w14:textId="77777777">
      <w:pPr>
        <w:pStyle w:val="BodyText"/>
        <w:rPr>
          <w:lang w:val="en-US"/>
        </w:rPr>
      </w:pPr>
    </w:p>
    <w:p w:rsidR="00792C28" w:rsidP="00792C28" w:rsidRDefault="00792C28" w14:paraId="4AE8E09F" w14:textId="77777777">
      <w:pPr>
        <w:pStyle w:val="BodyText"/>
        <w:rPr>
          <w:lang w:val="en-US"/>
        </w:rPr>
      </w:pPr>
    </w:p>
    <w:p w:rsidR="00792C28" w:rsidP="00792C28" w:rsidRDefault="00792C28" w14:paraId="466B297B" w14:textId="77777777">
      <w:pPr>
        <w:pStyle w:val="BodyText"/>
        <w:rPr>
          <w:lang w:val="en-US"/>
        </w:rPr>
      </w:pPr>
    </w:p>
    <w:p w:rsidRPr="00792C28" w:rsidR="00792C28" w:rsidP="00792C28" w:rsidRDefault="00792C28" w14:paraId="6944D596" w14:textId="77777777">
      <w:pPr>
        <w:pStyle w:val="BodyText"/>
        <w:rPr>
          <w:lang w:val="en-US"/>
        </w:rPr>
      </w:pPr>
    </w:p>
    <w:p w:rsidR="00E92378" w:rsidP="0B721F74" w:rsidRDefault="00E92378" w14:paraId="672A6659" w14:textId="77777777">
      <w:pPr>
        <w:pStyle w:val="BodyText"/>
      </w:pPr>
    </w:p>
    <w:p w:rsidR="00E92378" w:rsidP="0B721F74" w:rsidRDefault="0B721F74" w14:paraId="67C2FDDD" w14:textId="77777777">
      <w:pPr>
        <w:pStyle w:val="Heading2"/>
        <w:rPr>
          <w:color w:val="000000" w:themeColor="text1"/>
        </w:rPr>
      </w:pPr>
      <w:bookmarkStart w:name="_Toc196921347" w:id="0"/>
      <w:r w:rsidRPr="0B721F74">
        <w:rPr>
          <w:color w:val="000000" w:themeColor="text1"/>
        </w:rPr>
        <w:t>Managing Cases and Opportunities</w:t>
      </w:r>
      <w:bookmarkEnd w:id="0"/>
    </w:p>
    <w:p w:rsidR="00E92378" w:rsidP="0B721F74" w:rsidRDefault="0B721F74" w14:paraId="2B27BD29" w14:textId="77777777">
      <w:pPr>
        <w:pStyle w:val="BodyText"/>
        <w:rPr>
          <w:color w:val="000000" w:themeColor="text1"/>
        </w:rPr>
      </w:pPr>
      <w:r w:rsidRPr="0B721F74">
        <w:rPr>
          <w:color w:val="000000" w:themeColor="text1"/>
        </w:rPr>
        <w:t>This chapter contains instructions related to managing of cases and opportunities in MYOB Acumatica.</w:t>
      </w:r>
    </w:p>
    <w:p w:rsidR="00E92378" w:rsidP="0B721F74" w:rsidRDefault="0B721F74" w14:paraId="15AC2F7B" w14:textId="77777777">
      <w:pPr>
        <w:pStyle w:val="Heading3"/>
        <w:rPr>
          <w:color w:val="000000" w:themeColor="text1"/>
        </w:rPr>
      </w:pPr>
      <w:bookmarkStart w:name="_Toc196921348" w:id="1"/>
      <w:r w:rsidRPr="0B721F74">
        <w:rPr>
          <w:color w:val="000000" w:themeColor="text1"/>
        </w:rPr>
        <w:t>Creating a Case</w:t>
      </w:r>
      <w:bookmarkEnd w:id="1"/>
    </w:p>
    <w:p w:rsidR="00E92378" w:rsidP="00792C28" w:rsidRDefault="0B721F74" w14:paraId="31A15487" w14:textId="77777777">
      <w:pPr>
        <w:pStyle w:val="ListParagraph"/>
        <w:numPr>
          <w:ilvl w:val="0"/>
          <w:numId w:val="10"/>
        </w:numPr>
        <w:rPr>
          <w:color w:val="000000" w:themeColor="text1"/>
        </w:rPr>
      </w:pPr>
      <w:r w:rsidRPr="0B721F74">
        <w:rPr>
          <w:color w:val="000000" w:themeColor="text1"/>
        </w:rPr>
        <w:t>Open the Cases (CR306000) form.</w:t>
      </w:r>
    </w:p>
    <w:tbl>
      <w:tblPr>
        <w:tblStyle w:val="TableGridPlain"/>
        <w:tblW w:w="936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none" w:color="auto" w:sz="0" w:space="0"/>
          <w:insideV w:val="none" w:color="auto" w:sz="0" w:space="0"/>
        </w:tblBorders>
        <w:tblLook w:val="0600" w:firstRow="0" w:lastRow="0" w:firstColumn="0" w:lastColumn="0" w:noHBand="1" w:noVBand="1"/>
      </w:tblPr>
      <w:tblGrid>
        <w:gridCol w:w="705"/>
        <w:gridCol w:w="8655"/>
      </w:tblGrid>
      <w:tr w:rsidR="00E92378" w:rsidTr="5647FD0E" w14:paraId="0A37501D" w14:textId="77777777">
        <w:trPr>
          <w:trHeight w:val="120"/>
        </w:trPr>
        <w:tc>
          <w:tcPr>
            <w:tcW w:w="705" w:type="dxa"/>
            <w:shd w:val="clear" w:color="auto" w:fill="EC0677"/>
            <w:tcMar/>
            <w:vAlign w:val="center"/>
          </w:tcPr>
          <w:p w:rsidR="00E92378" w:rsidP="0B721F74" w:rsidRDefault="00E92378" w14:paraId="5DAB6C7B" w14:textId="77777777">
            <w:pPr>
              <w:keepNext/>
              <w:keepLines/>
            </w:pPr>
          </w:p>
        </w:tc>
        <w:tc>
          <w:tcPr>
            <w:tcW w:w="8655" w:type="dxa"/>
            <w:shd w:val="clear" w:color="auto" w:fill="EC0677"/>
            <w:tcMar/>
            <w:vAlign w:val="center"/>
          </w:tcPr>
          <w:p w:rsidR="00E92378" w:rsidP="0B721F74" w:rsidRDefault="00E92378" w14:paraId="02EB378F" w14:textId="77777777">
            <w:pPr>
              <w:keepNext/>
              <w:keepLines/>
            </w:pPr>
          </w:p>
        </w:tc>
      </w:tr>
      <w:tr w:rsidR="00E92378" w:rsidTr="5647FD0E" w14:paraId="094C2B46" w14:textId="77777777">
        <w:tc>
          <w:tcPr>
            <w:tcW w:w="705" w:type="dxa"/>
            <w:tcMar/>
            <w:vAlign w:val="center"/>
          </w:tcPr>
          <w:p w:rsidR="00E92378" w:rsidP="0B721F74" w:rsidRDefault="2C174C74" w14:paraId="72A3D3EC" w14:textId="2E001A4E">
            <w:pPr>
              <w:keepNext/>
              <w:keepLines/>
            </w:pPr>
            <w:r>
              <w:rPr>
                <w:noProof/>
              </w:rPr>
              <w:drawing>
                <wp:inline distT="0" distB="0" distL="0" distR="0" wp14:anchorId="102E4D0A" wp14:editId="7911615B">
                  <wp:extent cx="228600" cy="228600"/>
                  <wp:effectExtent l="0" t="0" r="0" b="0"/>
                  <wp:docPr id="2089173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655" w:type="dxa"/>
            <w:tcMar/>
            <w:vAlign w:val="center"/>
          </w:tcPr>
          <w:p w:rsidR="00E92378" w:rsidP="2C2489AD" w:rsidRDefault="0B721F74" w14:paraId="5350D4F0" w14:textId="33B16A9D">
            <w:pPr>
              <w:keepNext w:val="1"/>
              <w:keepLines w:val="1"/>
              <w:rPr>
                <w:color w:val="000000" w:themeColor="text1"/>
              </w:rPr>
            </w:pPr>
            <w:r w:rsidRPr="5647FD0E" w:rsidR="0B721F74">
              <w:rPr>
                <w:color w:val="000000" w:themeColor="text1" w:themeTint="FF" w:themeShade="FF"/>
              </w:rPr>
              <w:t xml:space="preserve">To open the form for creating a new record, type the form ID in the Search box, and on the Search form, point at the form title and click </w:t>
            </w:r>
            <w:bookmarkStart w:name="_Int_diiXfTSn" w:id="2"/>
            <w:r w:rsidRPr="5647FD0E" w:rsidR="0B721F74">
              <w:rPr>
                <w:b w:val="1"/>
                <w:bCs w:val="1"/>
                <w:color w:val="000000" w:themeColor="text1" w:themeTint="FF" w:themeShade="FF"/>
              </w:rPr>
              <w:t>New</w:t>
            </w:r>
            <w:bookmarkEnd w:id="2"/>
            <w:r w:rsidRPr="5647FD0E" w:rsidR="0B721F74">
              <w:rPr>
                <w:color w:val="000000" w:themeColor="text1" w:themeTint="FF" w:themeShade="FF"/>
              </w:rPr>
              <w:t>.</w:t>
            </w:r>
          </w:p>
        </w:tc>
      </w:tr>
    </w:tbl>
    <w:p w:rsidR="00E92378" w:rsidP="0B721F74" w:rsidRDefault="00E92378" w14:paraId="44EAFD9C" w14:textId="08496BC1">
      <w:pPr>
        <w:pStyle w:val="BodyText"/>
      </w:pPr>
    </w:p>
    <w:p w:rsidR="00E92378" w:rsidP="00792C28" w:rsidRDefault="0B721F74" w14:paraId="695186EA" w14:textId="77777777">
      <w:pPr>
        <w:pStyle w:val="ListParagraph"/>
        <w:numPr>
          <w:ilvl w:val="0"/>
          <w:numId w:val="11"/>
        </w:numPr>
        <w:rPr>
          <w:color w:val="000000" w:themeColor="text1"/>
        </w:rPr>
      </w:pPr>
      <w:r w:rsidRPr="0B721F74">
        <w:rPr>
          <w:color w:val="000000" w:themeColor="text1"/>
        </w:rPr>
        <w:t xml:space="preserve">On the form toolbar, click </w:t>
      </w:r>
      <w:r w:rsidRPr="0B721F74">
        <w:rPr>
          <w:b/>
          <w:bCs/>
          <w:color w:val="000000" w:themeColor="text1"/>
        </w:rPr>
        <w:t>Add New Record</w:t>
      </w:r>
      <w:r w:rsidRPr="0B721F74">
        <w:rPr>
          <w:color w:val="000000" w:themeColor="text1"/>
        </w:rPr>
        <w:t>.</w:t>
      </w:r>
    </w:p>
    <w:p w:rsidR="00E92378" w:rsidP="00792C28" w:rsidRDefault="0B721F74" w14:paraId="46BBCF26" w14:textId="5B14D986">
      <w:pPr>
        <w:pStyle w:val="ListParagraph"/>
        <w:numPr>
          <w:ilvl w:val="0"/>
          <w:numId w:val="11"/>
        </w:numPr>
        <w:rPr>
          <w:color w:val="000000" w:themeColor="text1"/>
        </w:rPr>
      </w:pPr>
      <w:r w:rsidRPr="2C2489AD">
        <w:rPr>
          <w:color w:val="000000" w:themeColor="text1"/>
        </w:rPr>
        <w:t xml:space="preserve">In the Summary area of the form, do the </w:t>
      </w:r>
      <w:r w:rsidRPr="2C2489AD" w:rsidR="3966C9E5">
        <w:rPr>
          <w:color w:val="000000" w:themeColor="text1"/>
        </w:rPr>
        <w:t xml:space="preserve">following: </w:t>
      </w:r>
    </w:p>
    <w:p w:rsidR="00E92378" w:rsidP="00792C28" w:rsidRDefault="3966C9E5" w14:paraId="33EA719F" w14:textId="25F9DCAB">
      <w:pPr>
        <w:pStyle w:val="ListParagraph"/>
        <w:numPr>
          <w:ilvl w:val="1"/>
          <w:numId w:val="11"/>
        </w:numPr>
        <w:rPr>
          <w:color w:val="000000" w:themeColor="text1"/>
        </w:rPr>
      </w:pPr>
      <w:r w:rsidRPr="2C2489AD">
        <w:rPr>
          <w:color w:val="000000" w:themeColor="text1"/>
        </w:rPr>
        <w:t>In</w:t>
      </w:r>
      <w:r w:rsidRPr="2C2489AD" w:rsidR="0B721F74">
        <w:rPr>
          <w:color w:val="000000" w:themeColor="text1"/>
        </w:rPr>
        <w:t xml:space="preserve"> the Class ID box, select the case class that will serve as the basis for your </w:t>
      </w:r>
      <w:r w:rsidRPr="2C2489AD" w:rsidR="18F3A915">
        <w:rPr>
          <w:color w:val="000000" w:themeColor="text1"/>
        </w:rPr>
        <w:t xml:space="preserve">case. </w:t>
      </w:r>
    </w:p>
    <w:p w:rsidR="00E92378" w:rsidP="00792C28" w:rsidRDefault="18F3A915" w14:paraId="4E505094" w14:textId="52EE11B2">
      <w:pPr>
        <w:pStyle w:val="ListParagraph"/>
        <w:numPr>
          <w:ilvl w:val="1"/>
          <w:numId w:val="11"/>
        </w:numPr>
        <w:rPr>
          <w:color w:val="000000" w:themeColor="text1"/>
        </w:rPr>
      </w:pPr>
      <w:r w:rsidRPr="2C2489AD">
        <w:rPr>
          <w:color w:val="000000" w:themeColor="text1"/>
        </w:rPr>
        <w:t>In</w:t>
      </w:r>
      <w:r w:rsidRPr="2C2489AD" w:rsidR="0B721F74">
        <w:rPr>
          <w:color w:val="000000" w:themeColor="text1"/>
        </w:rPr>
        <w:t xml:space="preserve"> the Business Account box, select the customer associated with the case who will receive the bill for case resolution. </w:t>
      </w:r>
    </w:p>
    <w:p w:rsidR="00E92378" w:rsidP="00792C28" w:rsidRDefault="0B721F74" w14:paraId="06758BCA" w14:textId="45AA25A9">
      <w:pPr>
        <w:pStyle w:val="ListParagraph"/>
        <w:numPr>
          <w:ilvl w:val="1"/>
          <w:numId w:val="11"/>
        </w:numPr>
        <w:rPr>
          <w:color w:val="000000" w:themeColor="text1"/>
        </w:rPr>
      </w:pPr>
      <w:r w:rsidRPr="2C2489AD">
        <w:rPr>
          <w:color w:val="000000" w:themeColor="text1"/>
        </w:rPr>
        <w:t>You must complete this step if you select the Require Customer check box for the case class that you selected.</w:t>
      </w:r>
    </w:p>
    <w:p w:rsidR="00E92378" w:rsidP="00792C28" w:rsidRDefault="0B721F74" w14:paraId="4C36DC93" w14:textId="6A60BBDE">
      <w:pPr>
        <w:pStyle w:val="ListParagraph"/>
        <w:numPr>
          <w:ilvl w:val="0"/>
          <w:numId w:val="11"/>
        </w:numPr>
        <w:rPr>
          <w:color w:val="000000" w:themeColor="text1"/>
        </w:rPr>
      </w:pPr>
      <w:r w:rsidRPr="2C2489AD">
        <w:rPr>
          <w:color w:val="000000" w:themeColor="text1"/>
        </w:rPr>
        <w:t xml:space="preserve">In the Contact box, select the customer representative that you should contact about the </w:t>
      </w:r>
      <w:r w:rsidRPr="2C2489AD" w:rsidR="51520E63">
        <w:rPr>
          <w:color w:val="000000" w:themeColor="text1"/>
        </w:rPr>
        <w:t xml:space="preserve">case. </w:t>
      </w:r>
      <w:r>
        <w:br/>
      </w:r>
      <w:r w:rsidRPr="2C2489AD" w:rsidR="51520E63">
        <w:rPr>
          <w:color w:val="000000" w:themeColor="text1"/>
        </w:rPr>
        <w:t>You</w:t>
      </w:r>
      <w:r w:rsidRPr="2C2489AD">
        <w:rPr>
          <w:color w:val="000000" w:themeColor="text1"/>
        </w:rPr>
        <w:t xml:space="preserve"> must complete this step if you select the Require Contact check box for the case class that you selected.</w:t>
      </w:r>
    </w:p>
    <w:p w:rsidR="00E92378" w:rsidP="00792C28" w:rsidRDefault="0B721F74" w14:paraId="0B571AD4" w14:textId="3FCF7E5B">
      <w:pPr>
        <w:pStyle w:val="ListParagraph"/>
        <w:numPr>
          <w:ilvl w:val="0"/>
          <w:numId w:val="11"/>
        </w:numPr>
        <w:rPr>
          <w:color w:val="000000" w:themeColor="text1"/>
        </w:rPr>
      </w:pPr>
      <w:r w:rsidRPr="2C2489AD">
        <w:rPr>
          <w:color w:val="000000" w:themeColor="text1"/>
        </w:rPr>
        <w:t>On the Additional Info tab, do the following:</w:t>
      </w:r>
    </w:p>
    <w:p w:rsidR="00E92378" w:rsidP="00792C28" w:rsidRDefault="0B721F74" w14:paraId="7DDF5E65" w14:textId="77777777">
      <w:pPr>
        <w:pStyle w:val="ListParagraph"/>
        <w:numPr>
          <w:ilvl w:val="1"/>
          <w:numId w:val="12"/>
        </w:numPr>
        <w:rPr>
          <w:color w:val="000000" w:themeColor="text1"/>
        </w:rPr>
      </w:pPr>
      <w:r w:rsidRPr="0B721F74">
        <w:rPr>
          <w:color w:val="000000" w:themeColor="text1"/>
        </w:rPr>
        <w:t>If needed, in the Location box, select the location of the customer.</w:t>
      </w:r>
    </w:p>
    <w:p w:rsidR="00E92378" w:rsidP="00792C28" w:rsidRDefault="0B721F74" w14:paraId="70583834" w14:textId="77777777">
      <w:pPr>
        <w:pStyle w:val="ListParagraph"/>
        <w:numPr>
          <w:ilvl w:val="1"/>
          <w:numId w:val="12"/>
        </w:numPr>
        <w:rPr>
          <w:color w:val="000000" w:themeColor="text1"/>
        </w:rPr>
      </w:pPr>
      <w:r w:rsidRPr="0B721F74">
        <w:rPr>
          <w:color w:val="000000" w:themeColor="text1"/>
        </w:rPr>
        <w:t>Select the Billable check box if you want the case to be billable.</w:t>
      </w:r>
    </w:p>
    <w:p w:rsidR="00E92378" w:rsidP="00792C28" w:rsidRDefault="0B721F74" w14:paraId="4C1A07A7" w14:textId="77777777">
      <w:pPr>
        <w:pStyle w:val="ListParagraph"/>
        <w:numPr>
          <w:ilvl w:val="1"/>
          <w:numId w:val="12"/>
        </w:numPr>
        <w:rPr>
          <w:color w:val="000000" w:themeColor="text1"/>
        </w:rPr>
      </w:pPr>
      <w:r w:rsidRPr="0B721F74">
        <w:rPr>
          <w:color w:val="000000" w:themeColor="text1"/>
        </w:rPr>
        <w:t>If needed, in the Workgroup box, select the workgroup that will associate with the case. (If you have already selected an owner who is not included in this workgroup, the Owner box will be cleared.)</w:t>
      </w:r>
    </w:p>
    <w:p w:rsidR="00E92378" w:rsidP="00792C28" w:rsidRDefault="0B721F74" w14:paraId="76D8A767" w14:textId="7039CD7B">
      <w:pPr>
        <w:pStyle w:val="ListParagraph"/>
        <w:numPr>
          <w:ilvl w:val="0"/>
          <w:numId w:val="11"/>
        </w:numPr>
        <w:rPr>
          <w:color w:val="000000" w:themeColor="text1"/>
        </w:rPr>
      </w:pPr>
      <w:r w:rsidRPr="2C2489AD">
        <w:rPr>
          <w:color w:val="000000" w:themeColor="text1"/>
        </w:rPr>
        <w:t xml:space="preserve">If needed, on the </w:t>
      </w:r>
      <w:r w:rsidRPr="2C2489AD">
        <w:rPr>
          <w:b/>
          <w:bCs/>
          <w:color w:val="000000" w:themeColor="text1"/>
        </w:rPr>
        <w:t xml:space="preserve">Details </w:t>
      </w:r>
      <w:r w:rsidRPr="2C2489AD">
        <w:rPr>
          <w:color w:val="000000" w:themeColor="text1"/>
        </w:rPr>
        <w:t>tab, in the Message text box, type a detailed description of the case.</w:t>
      </w:r>
    </w:p>
    <w:p w:rsidR="00E92378" w:rsidP="00792C28" w:rsidRDefault="0B721F74" w14:paraId="26A6340B" w14:textId="3B030886">
      <w:pPr>
        <w:pStyle w:val="ListParagraph"/>
        <w:numPr>
          <w:ilvl w:val="0"/>
          <w:numId w:val="11"/>
        </w:numPr>
        <w:rPr>
          <w:color w:val="000000" w:themeColor="text1"/>
        </w:rPr>
      </w:pPr>
      <w:r w:rsidRPr="2C2489AD">
        <w:rPr>
          <w:color w:val="000000" w:themeColor="text1"/>
        </w:rPr>
        <w:t xml:space="preserve">On the form toolbar, click </w:t>
      </w:r>
      <w:r w:rsidRPr="2C2489AD">
        <w:rPr>
          <w:b/>
          <w:bCs/>
          <w:color w:val="000000" w:themeColor="text1"/>
        </w:rPr>
        <w:t>Save</w:t>
      </w:r>
      <w:r w:rsidRPr="2C2489AD">
        <w:rPr>
          <w:color w:val="000000" w:themeColor="text1"/>
        </w:rPr>
        <w:t>.</w:t>
      </w:r>
    </w:p>
    <w:p w:rsidR="00E92378" w:rsidP="0B721F74" w:rsidRDefault="00E92378" w14:paraId="3DEEC669" w14:textId="77777777">
      <w:pPr>
        <w:pStyle w:val="BodyText"/>
      </w:pPr>
    </w:p>
    <w:p w:rsidR="00E92378" w:rsidP="0B721F74" w:rsidRDefault="0B721F74" w14:paraId="36E91619" w14:textId="77777777">
      <w:pPr>
        <w:pStyle w:val="Heading3"/>
        <w:rPr>
          <w:color w:val="000000" w:themeColor="text1"/>
        </w:rPr>
      </w:pPr>
      <w:bookmarkStart w:name="_Toc196921349" w:id="3"/>
      <w:r w:rsidRPr="0B721F74">
        <w:rPr>
          <w:color w:val="000000" w:themeColor="text1"/>
        </w:rPr>
        <w:t>Creating a Service Order from a Case</w:t>
      </w:r>
      <w:bookmarkEnd w:id="3"/>
    </w:p>
    <w:p w:rsidR="00E92378" w:rsidP="00792C28" w:rsidRDefault="0B721F74" w14:paraId="2F91535A" w14:textId="77777777">
      <w:pPr>
        <w:pStyle w:val="ListParagraph"/>
        <w:numPr>
          <w:ilvl w:val="0"/>
          <w:numId w:val="13"/>
        </w:numPr>
        <w:rPr>
          <w:color w:val="000000" w:themeColor="text1"/>
        </w:rPr>
      </w:pPr>
      <w:r w:rsidRPr="0B721F74">
        <w:rPr>
          <w:color w:val="000000" w:themeColor="text1"/>
        </w:rPr>
        <w:t>Open the Cases (CR3060PL) form.</w:t>
      </w:r>
    </w:p>
    <w:p w:rsidR="00E92378" w:rsidP="00792C28" w:rsidRDefault="0B721F74" w14:paraId="17F5CF1B" w14:textId="77777777">
      <w:pPr>
        <w:pStyle w:val="ListParagraph"/>
        <w:numPr>
          <w:ilvl w:val="0"/>
          <w:numId w:val="13"/>
        </w:numPr>
        <w:rPr>
          <w:color w:val="000000" w:themeColor="text1"/>
        </w:rPr>
      </w:pPr>
      <w:r w:rsidRPr="0B721F74">
        <w:rPr>
          <w:color w:val="000000" w:themeColor="text1"/>
        </w:rPr>
        <w:t>On an appropriate filter tab, click the case based on which you want to create a service order. The Cases (CR306000) form opens. The user fills in the form with the data of the selected case.</w:t>
      </w:r>
    </w:p>
    <w:p w:rsidR="00E92378" w:rsidP="00792C28" w:rsidRDefault="0B721F74" w14:paraId="18ACB3A5" w14:textId="77777777">
      <w:pPr>
        <w:pStyle w:val="ListParagraph"/>
        <w:numPr>
          <w:ilvl w:val="0"/>
          <w:numId w:val="13"/>
        </w:numPr>
        <w:rPr>
          <w:color w:val="000000" w:themeColor="text1"/>
        </w:rPr>
      </w:pPr>
      <w:r w:rsidRPr="0B721F74">
        <w:rPr>
          <w:color w:val="000000" w:themeColor="text1"/>
        </w:rPr>
        <w:t xml:space="preserve">On the More menu (under </w:t>
      </w:r>
      <w:r w:rsidRPr="0B721F74">
        <w:rPr>
          <w:b/>
          <w:bCs/>
          <w:color w:val="000000" w:themeColor="text1"/>
        </w:rPr>
        <w:t>Services</w:t>
      </w:r>
      <w:r w:rsidRPr="0B721F74">
        <w:rPr>
          <w:color w:val="000000" w:themeColor="text1"/>
        </w:rPr>
        <w:t xml:space="preserve">), click </w:t>
      </w:r>
      <w:r w:rsidRPr="0B721F74">
        <w:rPr>
          <w:b/>
          <w:bCs/>
          <w:color w:val="000000" w:themeColor="text1"/>
        </w:rPr>
        <w:t>Create Service Order</w:t>
      </w:r>
      <w:r w:rsidRPr="0B721F74">
        <w:rPr>
          <w:color w:val="000000" w:themeColor="text1"/>
        </w:rPr>
        <w:t>.</w:t>
      </w:r>
    </w:p>
    <w:p w:rsidR="00E92378" w:rsidP="00792C28" w:rsidRDefault="0B721F74" w14:paraId="6CFDAF80" w14:textId="77777777">
      <w:pPr>
        <w:pStyle w:val="ListParagraph"/>
        <w:numPr>
          <w:ilvl w:val="0"/>
          <w:numId w:val="13"/>
        </w:numPr>
        <w:rPr>
          <w:color w:val="000000" w:themeColor="text1"/>
        </w:rPr>
      </w:pPr>
      <w:r w:rsidRPr="0B721F74">
        <w:rPr>
          <w:color w:val="000000" w:themeColor="text1"/>
        </w:rPr>
        <w:t xml:space="preserve">In the </w:t>
      </w:r>
      <w:r w:rsidRPr="0B721F74">
        <w:rPr>
          <w:b/>
          <w:bCs/>
          <w:color w:val="000000" w:themeColor="text1"/>
        </w:rPr>
        <w:t xml:space="preserve">Create Service Order </w:t>
      </w:r>
      <w:r w:rsidRPr="0B721F74">
        <w:rPr>
          <w:color w:val="000000" w:themeColor="text1"/>
        </w:rPr>
        <w:t>dialog box, which opens, do the following:</w:t>
      </w:r>
    </w:p>
    <w:p w:rsidR="00E92378" w:rsidP="00792C28" w:rsidRDefault="0B721F74" w14:paraId="4CB0C7CE" w14:textId="77777777">
      <w:pPr>
        <w:pStyle w:val="ListParagraph"/>
        <w:numPr>
          <w:ilvl w:val="1"/>
          <w:numId w:val="13"/>
        </w:numPr>
        <w:rPr>
          <w:color w:val="000000" w:themeColor="text1"/>
        </w:rPr>
      </w:pPr>
      <w:r w:rsidRPr="0B721F74">
        <w:rPr>
          <w:color w:val="000000" w:themeColor="text1"/>
        </w:rPr>
        <w:t>In the Service Order Type box, choose the type of service order to create.</w:t>
      </w:r>
    </w:p>
    <w:p w:rsidR="00E92378" w:rsidP="00792C28" w:rsidRDefault="0B721F74" w14:paraId="31128DAD" w14:textId="77777777">
      <w:pPr>
        <w:pStyle w:val="ListParagraph"/>
        <w:numPr>
          <w:ilvl w:val="1"/>
          <w:numId w:val="13"/>
        </w:numPr>
        <w:rPr>
          <w:color w:val="000000" w:themeColor="text1"/>
        </w:rPr>
      </w:pPr>
      <w:r w:rsidRPr="0B721F74">
        <w:rPr>
          <w:color w:val="000000" w:themeColor="text1"/>
        </w:rPr>
        <w:t xml:space="preserve">In the </w:t>
      </w:r>
      <w:r w:rsidRPr="0B721F74">
        <w:rPr>
          <w:b/>
          <w:bCs/>
          <w:color w:val="000000" w:themeColor="text1"/>
        </w:rPr>
        <w:t xml:space="preserve">Branch Location </w:t>
      </w:r>
      <w:r w:rsidRPr="0B721F74">
        <w:rPr>
          <w:color w:val="000000" w:themeColor="text1"/>
        </w:rPr>
        <w:t>box, select the location of the branch that delivers the services.</w:t>
      </w:r>
    </w:p>
    <w:p w:rsidR="00E92378" w:rsidP="00792C28" w:rsidRDefault="0B721F74" w14:paraId="60C1A429" w14:textId="77777777">
      <w:pPr>
        <w:pStyle w:val="ListParagraph"/>
        <w:numPr>
          <w:ilvl w:val="1"/>
          <w:numId w:val="13"/>
        </w:numPr>
        <w:rPr>
          <w:color w:val="000000" w:themeColor="text1"/>
        </w:rPr>
      </w:pPr>
      <w:r w:rsidRPr="0B721F74">
        <w:rPr>
          <w:color w:val="000000" w:themeColor="text1"/>
        </w:rPr>
        <w:t xml:space="preserve">Click </w:t>
      </w:r>
      <w:r w:rsidRPr="0B721F74">
        <w:rPr>
          <w:b/>
          <w:bCs/>
          <w:color w:val="000000" w:themeColor="text1"/>
        </w:rPr>
        <w:t>OK</w:t>
      </w:r>
      <w:r w:rsidRPr="0B721F74">
        <w:rPr>
          <w:color w:val="000000" w:themeColor="text1"/>
        </w:rPr>
        <w:t>.</w:t>
      </w:r>
    </w:p>
    <w:p w:rsidR="00E92378" w:rsidP="00792C28" w:rsidRDefault="0B721F74" w14:paraId="7EE69A3C" w14:textId="77777777">
      <w:pPr>
        <w:pStyle w:val="ListParagraph"/>
        <w:numPr>
          <w:ilvl w:val="0"/>
          <w:numId w:val="14"/>
        </w:numPr>
        <w:rPr>
          <w:color w:val="000000" w:themeColor="text1"/>
        </w:rPr>
      </w:pPr>
      <w:r w:rsidRPr="0B721F74">
        <w:rPr>
          <w:color w:val="000000" w:themeColor="text1"/>
        </w:rPr>
        <w:t xml:space="preserve">On the </w:t>
      </w:r>
      <w:r w:rsidRPr="0B721F74">
        <w:rPr>
          <w:b/>
          <w:bCs/>
          <w:color w:val="000000" w:themeColor="text1"/>
        </w:rPr>
        <w:t xml:space="preserve">Details </w:t>
      </w:r>
      <w:r w:rsidRPr="0B721F74">
        <w:rPr>
          <w:color w:val="000000" w:themeColor="text1"/>
        </w:rPr>
        <w:t>tab of the Service Order form, add the necessary services to the service order.</w:t>
      </w:r>
    </w:p>
    <w:p w:rsidR="00E92378" w:rsidP="00792C28" w:rsidRDefault="0B721F74" w14:paraId="5475879D" w14:textId="77777777">
      <w:pPr>
        <w:pStyle w:val="ListParagraph"/>
        <w:numPr>
          <w:ilvl w:val="0"/>
          <w:numId w:val="14"/>
        </w:numPr>
        <w:rPr>
          <w:color w:val="000000" w:themeColor="text1"/>
        </w:rPr>
      </w:pPr>
      <w:r w:rsidRPr="0B721F74">
        <w:rPr>
          <w:color w:val="000000" w:themeColor="text1"/>
        </w:rPr>
        <w:t xml:space="preserve">If applicable, on the </w:t>
      </w:r>
      <w:r w:rsidRPr="0B721F74">
        <w:rPr>
          <w:b/>
          <w:bCs/>
          <w:color w:val="000000" w:themeColor="text1"/>
        </w:rPr>
        <w:t xml:space="preserve">Details </w:t>
      </w:r>
      <w:r w:rsidRPr="0B721F74">
        <w:rPr>
          <w:color w:val="000000" w:themeColor="text1"/>
        </w:rPr>
        <w:t>tab, add the necessary inventory items to the service order.</w:t>
      </w:r>
    </w:p>
    <w:p w:rsidR="00E92378" w:rsidP="00792C28" w:rsidRDefault="0B721F74" w14:paraId="3F7CEBC8" w14:textId="77777777">
      <w:pPr>
        <w:pStyle w:val="ListParagraph"/>
        <w:numPr>
          <w:ilvl w:val="0"/>
          <w:numId w:val="14"/>
        </w:numPr>
        <w:rPr>
          <w:color w:val="000000" w:themeColor="text1"/>
        </w:rPr>
      </w:pPr>
      <w:r w:rsidRPr="0B721F74">
        <w:rPr>
          <w:color w:val="000000" w:themeColor="text1"/>
        </w:rPr>
        <w:t xml:space="preserve">Click </w:t>
      </w:r>
      <w:r w:rsidRPr="0B721F74">
        <w:rPr>
          <w:b/>
          <w:bCs/>
          <w:color w:val="000000" w:themeColor="text1"/>
        </w:rPr>
        <w:t xml:space="preserve">Save </w:t>
      </w:r>
      <w:r w:rsidRPr="0B721F74">
        <w:rPr>
          <w:color w:val="000000" w:themeColor="text1"/>
        </w:rPr>
        <w:t>on the form toolbar.</w:t>
      </w:r>
    </w:p>
    <w:p w:rsidR="00E92378" w:rsidP="00792C28" w:rsidRDefault="0B721F74" w14:paraId="44621858" w14:textId="0DED2898">
      <w:pPr>
        <w:pStyle w:val="ListParagraph"/>
        <w:numPr>
          <w:ilvl w:val="0"/>
          <w:numId w:val="14"/>
        </w:numPr>
        <w:rPr>
          <w:color w:val="000000" w:themeColor="text1"/>
        </w:rPr>
      </w:pPr>
      <w:r w:rsidRPr="2C2489AD">
        <w:rPr>
          <w:color w:val="000000" w:themeColor="text1"/>
        </w:rPr>
        <w:t>If needed, you can add a task to a case with a service by doing the following for the case on the Cases (CR306000) form:</w:t>
      </w:r>
    </w:p>
    <w:p w:rsidR="00E92378" w:rsidP="00792C28" w:rsidRDefault="0B721F74" w14:paraId="593F3999" w14:textId="365829B7">
      <w:pPr>
        <w:pStyle w:val="ListParagraph"/>
        <w:numPr>
          <w:ilvl w:val="1"/>
          <w:numId w:val="14"/>
        </w:numPr>
        <w:rPr>
          <w:color w:val="000000" w:themeColor="text1"/>
        </w:rPr>
      </w:pPr>
      <w:r w:rsidRPr="2C2489AD">
        <w:rPr>
          <w:color w:val="000000" w:themeColor="text1"/>
        </w:rPr>
        <w:t xml:space="preserve">On the </w:t>
      </w:r>
      <w:r w:rsidRPr="2C2489AD">
        <w:rPr>
          <w:b/>
          <w:bCs/>
          <w:color w:val="000000" w:themeColor="text1"/>
        </w:rPr>
        <w:t xml:space="preserve">Activities </w:t>
      </w:r>
      <w:r w:rsidRPr="2C2489AD">
        <w:rPr>
          <w:color w:val="000000" w:themeColor="text1"/>
        </w:rPr>
        <w:t xml:space="preserve">tab, click </w:t>
      </w:r>
      <w:r w:rsidRPr="2C2489AD">
        <w:rPr>
          <w:b/>
          <w:bCs/>
          <w:color w:val="000000" w:themeColor="text1"/>
        </w:rPr>
        <w:t>Create Task</w:t>
      </w:r>
      <w:r w:rsidRPr="2C2489AD">
        <w:rPr>
          <w:color w:val="000000" w:themeColor="text1"/>
        </w:rPr>
        <w:t>. The Task (CR306020) form opens.</w:t>
      </w:r>
    </w:p>
    <w:p w:rsidR="00E92378" w:rsidP="00792C28" w:rsidRDefault="0B721F74" w14:paraId="7FE01AAC" w14:textId="77C1000D">
      <w:pPr>
        <w:pStyle w:val="ListParagraph"/>
        <w:numPr>
          <w:ilvl w:val="1"/>
          <w:numId w:val="14"/>
        </w:numPr>
        <w:rPr>
          <w:color w:val="000000" w:themeColor="text1"/>
        </w:rPr>
      </w:pPr>
      <w:r w:rsidRPr="2C2489AD">
        <w:rPr>
          <w:color w:val="000000" w:themeColor="text1"/>
        </w:rPr>
        <w:t xml:space="preserve">In the </w:t>
      </w:r>
      <w:r w:rsidRPr="2C2489AD">
        <w:rPr>
          <w:b/>
          <w:bCs/>
          <w:color w:val="000000" w:themeColor="text1"/>
        </w:rPr>
        <w:t xml:space="preserve">Summary </w:t>
      </w:r>
      <w:r w:rsidRPr="2C2489AD">
        <w:rPr>
          <w:color w:val="000000" w:themeColor="text1"/>
        </w:rPr>
        <w:t xml:space="preserve">box of the </w:t>
      </w:r>
      <w:r w:rsidRPr="2C2489AD">
        <w:rPr>
          <w:b/>
          <w:bCs/>
          <w:color w:val="000000" w:themeColor="text1"/>
        </w:rPr>
        <w:t xml:space="preserve">Details </w:t>
      </w:r>
      <w:r w:rsidRPr="2C2489AD">
        <w:rPr>
          <w:color w:val="000000" w:themeColor="text1"/>
        </w:rPr>
        <w:t>tab, type a summary description of the task.</w:t>
      </w:r>
    </w:p>
    <w:p w:rsidR="00E92378" w:rsidP="00792C28" w:rsidRDefault="0B721F74" w14:paraId="46ED5C64" w14:textId="533B9859">
      <w:pPr>
        <w:pStyle w:val="ListParagraph"/>
        <w:numPr>
          <w:ilvl w:val="1"/>
          <w:numId w:val="14"/>
        </w:numPr>
        <w:rPr>
          <w:color w:val="000000" w:themeColor="text1"/>
        </w:rPr>
      </w:pPr>
      <w:r w:rsidRPr="2C2489AD">
        <w:rPr>
          <w:color w:val="000000" w:themeColor="text1"/>
        </w:rPr>
        <w:t xml:space="preserve">In the </w:t>
      </w:r>
      <w:r w:rsidRPr="2C2489AD">
        <w:rPr>
          <w:b/>
          <w:bCs/>
          <w:color w:val="000000" w:themeColor="text1"/>
        </w:rPr>
        <w:t xml:space="preserve">Service </w:t>
      </w:r>
      <w:r w:rsidRPr="2C2489AD">
        <w:rPr>
          <w:color w:val="000000" w:themeColor="text1"/>
        </w:rPr>
        <w:t>box, select the service related to the task.</w:t>
      </w:r>
    </w:p>
    <w:p w:rsidR="00E92378" w:rsidP="00792C28" w:rsidRDefault="0B721F74" w14:paraId="07424EB4" w14:textId="391E73B9">
      <w:pPr>
        <w:pStyle w:val="ListParagraph"/>
        <w:numPr>
          <w:ilvl w:val="1"/>
          <w:numId w:val="14"/>
        </w:numPr>
        <w:rPr>
          <w:color w:val="000000" w:themeColor="text1"/>
        </w:rPr>
      </w:pPr>
      <w:r w:rsidRPr="2C2489AD">
        <w:rPr>
          <w:color w:val="000000" w:themeColor="text1"/>
        </w:rPr>
        <w:t xml:space="preserve">On the form toolbar, click </w:t>
      </w:r>
      <w:r w:rsidRPr="2C2489AD">
        <w:rPr>
          <w:b/>
          <w:bCs/>
          <w:color w:val="000000" w:themeColor="text1"/>
        </w:rPr>
        <w:t>Save &amp; Close</w:t>
      </w:r>
      <w:r w:rsidRPr="2C2489AD">
        <w:rPr>
          <w:color w:val="000000" w:themeColor="text1"/>
        </w:rPr>
        <w:t>. The service is added to the case</w:t>
      </w:r>
    </w:p>
    <w:p w:rsidR="00E92378" w:rsidP="0B721F74" w:rsidRDefault="00E92378" w14:paraId="3656B9AB" w14:textId="77777777">
      <w:pPr>
        <w:pStyle w:val="BodyText"/>
      </w:pPr>
    </w:p>
    <w:p w:rsidR="00E92378" w:rsidP="0B721F74" w:rsidRDefault="0B721F74" w14:paraId="27B27245" w14:textId="77777777">
      <w:pPr>
        <w:pStyle w:val="Heading3"/>
        <w:rPr>
          <w:color w:val="000000" w:themeColor="text1"/>
        </w:rPr>
      </w:pPr>
      <w:bookmarkStart w:name="_Toc196921350" w:id="4"/>
      <w:r w:rsidRPr="0B721F74">
        <w:rPr>
          <w:color w:val="000000" w:themeColor="text1"/>
        </w:rPr>
        <w:t>Creating an Opportunity</w:t>
      </w:r>
      <w:bookmarkEnd w:id="4"/>
    </w:p>
    <w:p w:rsidR="00E92378" w:rsidP="00792C28" w:rsidRDefault="0B721F74" w14:paraId="4BC1A332" w14:textId="77777777">
      <w:pPr>
        <w:pStyle w:val="ListParagraph"/>
        <w:numPr>
          <w:ilvl w:val="0"/>
          <w:numId w:val="15"/>
        </w:numPr>
        <w:rPr>
          <w:color w:val="000000" w:themeColor="text1"/>
        </w:rPr>
      </w:pPr>
      <w:r w:rsidRPr="0B721F74">
        <w:rPr>
          <w:color w:val="000000" w:themeColor="text1"/>
        </w:rPr>
        <w:t>Open the Opportunities (CR304000) form.</w:t>
      </w:r>
    </w:p>
    <w:tbl>
      <w:tblPr>
        <w:tblStyle w:val="TableGridPlain"/>
        <w:tblW w:w="936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none" w:color="auto" w:sz="0" w:space="0"/>
          <w:insideV w:val="none" w:color="auto" w:sz="0" w:space="0"/>
        </w:tblBorders>
        <w:tblLook w:val="0600" w:firstRow="0" w:lastRow="0" w:firstColumn="0" w:lastColumn="0" w:noHBand="1" w:noVBand="1"/>
      </w:tblPr>
      <w:tblGrid>
        <w:gridCol w:w="660"/>
        <w:gridCol w:w="8700"/>
      </w:tblGrid>
      <w:tr w:rsidR="00E92378" w:rsidTr="2C2489AD" w14:paraId="45FB0818" w14:textId="77777777">
        <w:trPr>
          <w:trHeight w:val="120"/>
        </w:trPr>
        <w:tc>
          <w:tcPr>
            <w:tcW w:w="660" w:type="dxa"/>
            <w:shd w:val="clear" w:color="auto" w:fill="EC0677"/>
            <w:vAlign w:val="center"/>
          </w:tcPr>
          <w:p w:rsidR="00E92378" w:rsidP="0B721F74" w:rsidRDefault="00E92378" w14:paraId="049F31CB" w14:textId="77777777">
            <w:pPr>
              <w:keepNext/>
              <w:keepLines/>
            </w:pPr>
          </w:p>
        </w:tc>
        <w:tc>
          <w:tcPr>
            <w:tcW w:w="8700" w:type="dxa"/>
            <w:shd w:val="clear" w:color="auto" w:fill="EC0677"/>
            <w:vAlign w:val="center"/>
          </w:tcPr>
          <w:p w:rsidR="00E92378" w:rsidP="0B721F74" w:rsidRDefault="00E92378" w14:paraId="53128261" w14:textId="77777777">
            <w:pPr>
              <w:keepNext/>
              <w:keepLines/>
            </w:pPr>
          </w:p>
        </w:tc>
      </w:tr>
      <w:tr w:rsidR="00E92378" w:rsidTr="2C2489AD" w14:paraId="4330675D" w14:textId="77777777">
        <w:tc>
          <w:tcPr>
            <w:tcW w:w="660" w:type="dxa"/>
            <w:vAlign w:val="center"/>
          </w:tcPr>
          <w:p w:rsidR="00E92378" w:rsidP="2C2489AD" w:rsidRDefault="239A62E0" w14:paraId="1299C43A" w14:textId="77C3AD73">
            <w:pPr>
              <w:keepNext/>
              <w:keepLines/>
            </w:pPr>
            <w:r>
              <w:rPr>
                <w:noProof/>
              </w:rPr>
              <w:drawing>
                <wp:inline distT="0" distB="0" distL="0" distR="0" wp14:anchorId="0C9AB745" wp14:editId="51FC6819">
                  <wp:extent cx="228600" cy="228600"/>
                  <wp:effectExtent l="0" t="0" r="0" b="0"/>
                  <wp:docPr id="17940494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00" w:type="dxa"/>
            <w:vAlign w:val="center"/>
          </w:tcPr>
          <w:p w:rsidR="00E92378" w:rsidP="2C2489AD" w:rsidRDefault="0B721F74" w14:paraId="421BAC7F" w14:textId="602C165F">
            <w:pPr>
              <w:keepNext/>
              <w:keepLines/>
              <w:rPr>
                <w:color w:val="000000" w:themeColor="text1"/>
              </w:rPr>
            </w:pPr>
            <w:r w:rsidRPr="2C2489AD">
              <w:rPr>
                <w:color w:val="000000" w:themeColor="text1"/>
              </w:rPr>
              <w:t xml:space="preserve">To open the form for creating a new record, type the form ID in the Search box, and on the Search form, point at the form title and click </w:t>
            </w:r>
            <w:r w:rsidRPr="2C2489AD">
              <w:rPr>
                <w:b/>
                <w:bCs/>
                <w:color w:val="000000" w:themeColor="text1"/>
              </w:rPr>
              <w:t>New</w:t>
            </w:r>
            <w:r w:rsidRPr="2C2489AD">
              <w:rPr>
                <w:color w:val="000000" w:themeColor="text1"/>
              </w:rPr>
              <w:t>.</w:t>
            </w:r>
          </w:p>
        </w:tc>
      </w:tr>
    </w:tbl>
    <w:p w:rsidR="00E92378" w:rsidP="0B721F74" w:rsidRDefault="00E92378" w14:paraId="0FB78278" w14:textId="123F5AA1">
      <w:pPr>
        <w:pStyle w:val="BodyText"/>
      </w:pPr>
    </w:p>
    <w:p w:rsidR="00E92378" w:rsidP="00792C28" w:rsidRDefault="0B721F74" w14:paraId="033C3C11" w14:textId="77777777">
      <w:pPr>
        <w:pStyle w:val="ListParagraph"/>
        <w:numPr>
          <w:ilvl w:val="0"/>
          <w:numId w:val="16"/>
        </w:numPr>
        <w:rPr>
          <w:color w:val="000000" w:themeColor="text1"/>
        </w:rPr>
      </w:pPr>
      <w:r w:rsidRPr="0B721F74">
        <w:rPr>
          <w:color w:val="000000" w:themeColor="text1"/>
        </w:rPr>
        <w:t xml:space="preserve">On the form toolbar, click </w:t>
      </w:r>
      <w:r w:rsidRPr="0B721F74">
        <w:rPr>
          <w:b/>
          <w:bCs/>
          <w:color w:val="000000" w:themeColor="text1"/>
        </w:rPr>
        <w:t>Add New Record</w:t>
      </w:r>
      <w:r w:rsidRPr="0B721F74">
        <w:rPr>
          <w:color w:val="000000" w:themeColor="text1"/>
        </w:rPr>
        <w:t>.</w:t>
      </w:r>
    </w:p>
    <w:p w:rsidR="00E92378" w:rsidP="00792C28" w:rsidRDefault="0B721F74" w14:paraId="40FC7D92" w14:textId="77777777">
      <w:pPr>
        <w:pStyle w:val="ListParagraph"/>
        <w:numPr>
          <w:ilvl w:val="0"/>
          <w:numId w:val="16"/>
        </w:numPr>
        <w:rPr>
          <w:color w:val="000000" w:themeColor="text1"/>
        </w:rPr>
      </w:pPr>
      <w:r w:rsidRPr="0B721F74">
        <w:rPr>
          <w:color w:val="000000" w:themeColor="text1"/>
        </w:rPr>
        <w:t>In the Summary area, do the following:</w:t>
      </w:r>
    </w:p>
    <w:p w:rsidR="00E92378" w:rsidP="00792C28" w:rsidRDefault="0B721F74" w14:paraId="2C39C640" w14:textId="77777777">
      <w:pPr>
        <w:pStyle w:val="ListParagraph"/>
        <w:numPr>
          <w:ilvl w:val="1"/>
          <w:numId w:val="16"/>
        </w:numPr>
        <w:rPr>
          <w:color w:val="000000" w:themeColor="text1"/>
        </w:rPr>
      </w:pPr>
      <w:r w:rsidRPr="0B721F74">
        <w:rPr>
          <w:color w:val="000000" w:themeColor="text1"/>
        </w:rPr>
        <w:t>In the Class ID box, select the opportunity class.</w:t>
      </w:r>
    </w:p>
    <w:p w:rsidR="00E92378" w:rsidP="00792C28" w:rsidRDefault="0B721F74" w14:paraId="28AD5AE3" w14:textId="77777777">
      <w:pPr>
        <w:pStyle w:val="ListParagraph"/>
        <w:numPr>
          <w:ilvl w:val="1"/>
          <w:numId w:val="16"/>
        </w:numPr>
        <w:rPr>
          <w:color w:val="000000" w:themeColor="text1"/>
        </w:rPr>
      </w:pPr>
      <w:r w:rsidRPr="0B721F74">
        <w:rPr>
          <w:color w:val="000000" w:themeColor="text1"/>
        </w:rPr>
        <w:t>In the Stage box, select the current stage of the opportunity.</w:t>
      </w:r>
    </w:p>
    <w:p w:rsidR="00E92378" w:rsidP="00792C28" w:rsidRDefault="0B721F74" w14:paraId="3D750332" w14:textId="77777777">
      <w:pPr>
        <w:pStyle w:val="ListParagraph"/>
        <w:numPr>
          <w:ilvl w:val="1"/>
          <w:numId w:val="16"/>
        </w:numPr>
        <w:rPr>
          <w:color w:val="000000" w:themeColor="text1"/>
        </w:rPr>
      </w:pPr>
      <w:r w:rsidRPr="0B721F74">
        <w:rPr>
          <w:color w:val="000000" w:themeColor="text1"/>
        </w:rPr>
        <w:t>In the Estimated Close Date box, select the estimated date of closing the deal.</w:t>
      </w:r>
    </w:p>
    <w:p w:rsidR="00E92378" w:rsidP="00792C28" w:rsidRDefault="0B721F74" w14:paraId="2589CF0D" w14:textId="77777777">
      <w:pPr>
        <w:pStyle w:val="ListParagraph"/>
        <w:numPr>
          <w:ilvl w:val="1"/>
          <w:numId w:val="16"/>
        </w:numPr>
        <w:rPr>
          <w:color w:val="000000" w:themeColor="text1"/>
        </w:rPr>
      </w:pPr>
      <w:r w:rsidRPr="0B721F74">
        <w:rPr>
          <w:color w:val="000000" w:themeColor="text1"/>
        </w:rPr>
        <w:t>In the Subject box, specify the subject of the opportunity or a description.</w:t>
      </w:r>
    </w:p>
    <w:p w:rsidR="00E92378" w:rsidP="00792C28" w:rsidRDefault="0B721F74" w14:paraId="696979D2" w14:textId="77777777">
      <w:pPr>
        <w:pStyle w:val="ListParagraph"/>
        <w:numPr>
          <w:ilvl w:val="1"/>
          <w:numId w:val="16"/>
        </w:numPr>
        <w:rPr>
          <w:color w:val="000000" w:themeColor="text1"/>
        </w:rPr>
      </w:pPr>
      <w:r w:rsidRPr="0B721F74">
        <w:rPr>
          <w:color w:val="000000" w:themeColor="text1"/>
        </w:rPr>
        <w:t>If needed, in the Business Account box, select the business account of the prospective customer.</w:t>
      </w:r>
    </w:p>
    <w:p w:rsidR="00E92378" w:rsidP="00792C28" w:rsidRDefault="0B721F74" w14:paraId="37F095BB" w14:textId="77777777">
      <w:pPr>
        <w:pStyle w:val="ListParagraph"/>
        <w:numPr>
          <w:ilvl w:val="1"/>
          <w:numId w:val="16"/>
        </w:numPr>
        <w:rPr>
          <w:color w:val="000000" w:themeColor="text1"/>
        </w:rPr>
      </w:pPr>
      <w:r w:rsidRPr="0B721F74">
        <w:rPr>
          <w:color w:val="000000" w:themeColor="text1"/>
        </w:rPr>
        <w:t>If needed, in the Contact box, select the contact to associate with the opportunity.</w:t>
      </w:r>
    </w:p>
    <w:p w:rsidR="00E92378" w:rsidP="00792C28" w:rsidRDefault="0B721F74" w14:paraId="7BC0E5DF" w14:textId="77777777">
      <w:pPr>
        <w:pStyle w:val="ListParagraph"/>
        <w:numPr>
          <w:ilvl w:val="1"/>
          <w:numId w:val="16"/>
        </w:numPr>
        <w:rPr>
          <w:color w:val="000000" w:themeColor="text1"/>
        </w:rPr>
      </w:pPr>
      <w:r w:rsidRPr="0B721F74">
        <w:rPr>
          <w:color w:val="000000" w:themeColor="text1"/>
        </w:rPr>
        <w:t>If needed, select the employee to assign to the opportunity in the Owner box.</w:t>
      </w:r>
    </w:p>
    <w:p w:rsidR="00E92378" w:rsidP="00792C28" w:rsidRDefault="0B721F74" w14:paraId="0C2AAE85" w14:textId="77777777">
      <w:pPr>
        <w:pStyle w:val="ListParagraph"/>
        <w:numPr>
          <w:ilvl w:val="0"/>
          <w:numId w:val="16"/>
        </w:numPr>
        <w:rPr>
          <w:color w:val="000000" w:themeColor="text1"/>
        </w:rPr>
      </w:pPr>
      <w:r w:rsidRPr="0B721F74">
        <w:rPr>
          <w:color w:val="000000" w:themeColor="text1"/>
        </w:rPr>
        <w:t xml:space="preserve">On the </w:t>
      </w:r>
      <w:r w:rsidRPr="0B721F74">
        <w:rPr>
          <w:b/>
          <w:bCs/>
          <w:color w:val="000000" w:themeColor="text1"/>
        </w:rPr>
        <w:t xml:space="preserve">CRM Info </w:t>
      </w:r>
      <w:r w:rsidRPr="0B721F74">
        <w:rPr>
          <w:color w:val="000000" w:themeColor="text1"/>
        </w:rPr>
        <w:t>tab, specify the following information:</w:t>
      </w:r>
    </w:p>
    <w:p w:rsidR="00E92378" w:rsidP="00792C28" w:rsidRDefault="0B721F74" w14:paraId="11E673D4" w14:textId="77777777">
      <w:pPr>
        <w:pStyle w:val="ListParagraph"/>
        <w:numPr>
          <w:ilvl w:val="1"/>
          <w:numId w:val="16"/>
        </w:numPr>
        <w:rPr>
          <w:color w:val="000000" w:themeColor="text1"/>
        </w:rPr>
      </w:pPr>
      <w:r w:rsidRPr="0B721F74">
        <w:rPr>
          <w:color w:val="000000" w:themeColor="text1"/>
        </w:rPr>
        <w:t xml:space="preserve">If needed, in the </w:t>
      </w:r>
      <w:r w:rsidRPr="0B721F74">
        <w:rPr>
          <w:b/>
          <w:bCs/>
          <w:color w:val="000000" w:themeColor="text1"/>
        </w:rPr>
        <w:t xml:space="preserve">Source </w:t>
      </w:r>
      <w:r w:rsidRPr="0B721F74">
        <w:rPr>
          <w:color w:val="000000" w:themeColor="text1"/>
        </w:rPr>
        <w:t>box, select the source of the opportunity.</w:t>
      </w:r>
    </w:p>
    <w:p w:rsidR="00E92378" w:rsidP="00792C28" w:rsidRDefault="0B721F74" w14:paraId="4EE7709C" w14:textId="77777777">
      <w:pPr>
        <w:pStyle w:val="ListParagraph"/>
        <w:numPr>
          <w:ilvl w:val="1"/>
          <w:numId w:val="16"/>
        </w:numPr>
        <w:rPr>
          <w:color w:val="000000" w:themeColor="text1"/>
        </w:rPr>
      </w:pPr>
      <w:r w:rsidRPr="0B721F74">
        <w:rPr>
          <w:color w:val="000000" w:themeColor="text1"/>
        </w:rPr>
        <w:t xml:space="preserve">If needed, in the </w:t>
      </w:r>
      <w:r w:rsidRPr="0B721F74">
        <w:rPr>
          <w:b/>
          <w:bCs/>
          <w:color w:val="000000" w:themeColor="text1"/>
        </w:rPr>
        <w:t xml:space="preserve">Source Campaign </w:t>
      </w:r>
      <w:r w:rsidRPr="0B721F74">
        <w:rPr>
          <w:color w:val="000000" w:themeColor="text1"/>
        </w:rPr>
        <w:t>box, select the source campaign of the opportunity.</w:t>
      </w:r>
    </w:p>
    <w:p w:rsidR="00E92378" w:rsidP="00792C28" w:rsidRDefault="0B721F74" w14:paraId="085715D4" w14:textId="77777777">
      <w:pPr>
        <w:pStyle w:val="ListParagraph"/>
        <w:numPr>
          <w:ilvl w:val="0"/>
          <w:numId w:val="16"/>
        </w:numPr>
        <w:rPr>
          <w:color w:val="000000" w:themeColor="text1"/>
        </w:rPr>
      </w:pPr>
      <w:r w:rsidRPr="2C2489AD">
        <w:rPr>
          <w:color w:val="000000" w:themeColor="text1"/>
        </w:rPr>
        <w:t xml:space="preserve">In the Project box on the </w:t>
      </w:r>
      <w:bookmarkStart w:name="_Int_Mc16yPup" w:id="5"/>
      <w:proofErr w:type="gramStart"/>
      <w:r w:rsidRPr="2C2489AD">
        <w:rPr>
          <w:color w:val="000000" w:themeColor="text1"/>
        </w:rPr>
        <w:t>Financial</w:t>
      </w:r>
      <w:bookmarkEnd w:id="5"/>
      <w:proofErr w:type="gramEnd"/>
      <w:r w:rsidRPr="2C2489AD">
        <w:rPr>
          <w:color w:val="000000" w:themeColor="text1"/>
        </w:rPr>
        <w:t xml:space="preserve"> tab, select the project that you want to associate with the opportunity or specify the non-project code.</w:t>
      </w:r>
    </w:p>
    <w:p w:rsidR="00E92378" w:rsidP="00792C28" w:rsidRDefault="0B721F74" w14:paraId="6C2562FB" w14:textId="77777777">
      <w:pPr>
        <w:pStyle w:val="ListParagraph"/>
        <w:numPr>
          <w:ilvl w:val="0"/>
          <w:numId w:val="16"/>
        </w:numPr>
        <w:rPr>
          <w:color w:val="000000" w:themeColor="text1"/>
        </w:rPr>
      </w:pPr>
      <w:r w:rsidRPr="0B721F74">
        <w:rPr>
          <w:color w:val="000000" w:themeColor="text1"/>
        </w:rPr>
        <w:t xml:space="preserve">On the form toolbar, click </w:t>
      </w:r>
      <w:r w:rsidRPr="0B721F74">
        <w:rPr>
          <w:b/>
          <w:bCs/>
          <w:color w:val="000000" w:themeColor="text1"/>
        </w:rPr>
        <w:t>Save</w:t>
      </w:r>
      <w:r w:rsidRPr="0B721F74">
        <w:rPr>
          <w:color w:val="000000" w:themeColor="text1"/>
        </w:rPr>
        <w:t>.</w:t>
      </w:r>
    </w:p>
    <w:p w:rsidR="00E92378" w:rsidP="0B721F74" w:rsidRDefault="00E92378" w14:paraId="1FC39945" w14:textId="77777777">
      <w:pPr>
        <w:pStyle w:val="BodyText"/>
      </w:pPr>
    </w:p>
    <w:p w:rsidR="00E92378" w:rsidP="0B721F74" w:rsidRDefault="0B721F74" w14:paraId="33C55416" w14:textId="77777777">
      <w:pPr>
        <w:pStyle w:val="Heading3"/>
        <w:rPr>
          <w:color w:val="000000" w:themeColor="text1"/>
        </w:rPr>
      </w:pPr>
      <w:bookmarkStart w:name="_Toc196921351" w:id="6"/>
      <w:r w:rsidRPr="0B721F74">
        <w:rPr>
          <w:color w:val="000000" w:themeColor="text1"/>
        </w:rPr>
        <w:t>Creating a Service Order from an Opportunity</w:t>
      </w:r>
      <w:bookmarkEnd w:id="6"/>
    </w:p>
    <w:p w:rsidR="00E92378" w:rsidP="00792C28" w:rsidRDefault="0B721F74" w14:paraId="2D0CA5B4" w14:textId="77777777">
      <w:pPr>
        <w:pStyle w:val="ListParagraph"/>
        <w:numPr>
          <w:ilvl w:val="0"/>
          <w:numId w:val="17"/>
        </w:numPr>
        <w:rPr>
          <w:color w:val="000000" w:themeColor="text1"/>
        </w:rPr>
      </w:pPr>
      <w:r w:rsidRPr="0B721F74">
        <w:rPr>
          <w:color w:val="000000" w:themeColor="text1"/>
        </w:rPr>
        <w:t>Open the Opportunities (CR3040PL) form.</w:t>
      </w:r>
    </w:p>
    <w:p w:rsidR="00E92378" w:rsidP="00792C28" w:rsidRDefault="0B721F74" w14:paraId="7D124662" w14:textId="77777777">
      <w:pPr>
        <w:pStyle w:val="ListParagraph"/>
        <w:numPr>
          <w:ilvl w:val="0"/>
          <w:numId w:val="17"/>
        </w:numPr>
        <w:rPr>
          <w:color w:val="000000" w:themeColor="text1"/>
        </w:rPr>
      </w:pPr>
      <w:r w:rsidRPr="0B721F74">
        <w:rPr>
          <w:color w:val="000000" w:themeColor="text1"/>
        </w:rPr>
        <w:t>On an appropriate filter tab, click the opportunity based on which you want to create a service order.</w:t>
      </w:r>
    </w:p>
    <w:p w:rsidR="00E92378" w:rsidP="00792C28" w:rsidRDefault="0B721F74" w14:paraId="7890D98A" w14:textId="77777777">
      <w:pPr>
        <w:pStyle w:val="ListParagraph"/>
        <w:numPr>
          <w:ilvl w:val="0"/>
          <w:numId w:val="18"/>
        </w:numPr>
        <w:rPr>
          <w:color w:val="000000" w:themeColor="text1"/>
        </w:rPr>
      </w:pPr>
      <w:r w:rsidRPr="0B721F74">
        <w:rPr>
          <w:color w:val="000000" w:themeColor="text1"/>
        </w:rPr>
        <w:t xml:space="preserve">On the More menu (under </w:t>
      </w:r>
      <w:r w:rsidRPr="0B721F74">
        <w:rPr>
          <w:b/>
          <w:bCs/>
          <w:color w:val="000000" w:themeColor="text1"/>
        </w:rPr>
        <w:t>Services</w:t>
      </w:r>
      <w:r w:rsidRPr="0B721F74">
        <w:rPr>
          <w:color w:val="000000" w:themeColor="text1"/>
        </w:rPr>
        <w:t xml:space="preserve">) of the Opportunities form, click </w:t>
      </w:r>
      <w:r w:rsidRPr="0B721F74">
        <w:rPr>
          <w:b/>
          <w:bCs/>
          <w:color w:val="000000" w:themeColor="text1"/>
        </w:rPr>
        <w:t>Create Service Order</w:t>
      </w:r>
      <w:r w:rsidRPr="0B721F74">
        <w:rPr>
          <w:color w:val="000000" w:themeColor="text1"/>
        </w:rPr>
        <w:t>.</w:t>
      </w:r>
    </w:p>
    <w:p w:rsidR="00E92378" w:rsidP="00792C28" w:rsidRDefault="0B721F74" w14:paraId="0A744024" w14:textId="77777777">
      <w:pPr>
        <w:pStyle w:val="ListParagraph"/>
        <w:numPr>
          <w:ilvl w:val="0"/>
          <w:numId w:val="18"/>
        </w:numPr>
        <w:rPr>
          <w:color w:val="000000" w:themeColor="text1"/>
        </w:rPr>
      </w:pPr>
      <w:r w:rsidRPr="0B721F74">
        <w:rPr>
          <w:color w:val="000000" w:themeColor="text1"/>
        </w:rPr>
        <w:t>In the Create Service Order/Appointment dialog box, which opens, do the following:</w:t>
      </w:r>
    </w:p>
    <w:p w:rsidR="00E92378" w:rsidP="00792C28" w:rsidRDefault="0B721F74" w14:paraId="2D9B3E25" w14:textId="77777777">
      <w:pPr>
        <w:pStyle w:val="ListParagraph"/>
        <w:numPr>
          <w:ilvl w:val="1"/>
          <w:numId w:val="18"/>
        </w:numPr>
        <w:rPr>
          <w:color w:val="000000" w:themeColor="text1"/>
        </w:rPr>
      </w:pPr>
      <w:r w:rsidRPr="0B721F74">
        <w:rPr>
          <w:color w:val="000000" w:themeColor="text1"/>
        </w:rPr>
        <w:t>In the Service Order Type box, choose the type of service order to create.</w:t>
      </w:r>
    </w:p>
    <w:p w:rsidR="00E92378" w:rsidP="00792C28" w:rsidRDefault="0B721F74" w14:paraId="095AA31B" w14:textId="77777777">
      <w:pPr>
        <w:pStyle w:val="ListParagraph"/>
        <w:numPr>
          <w:ilvl w:val="1"/>
          <w:numId w:val="18"/>
        </w:numPr>
        <w:rPr>
          <w:color w:val="000000" w:themeColor="text1"/>
        </w:rPr>
      </w:pPr>
      <w:r w:rsidRPr="0B721F74">
        <w:rPr>
          <w:color w:val="000000" w:themeColor="text1"/>
        </w:rPr>
        <w:t>In the Branch box, select the branch specified for the opportunity.</w:t>
      </w:r>
    </w:p>
    <w:p w:rsidR="00E92378" w:rsidP="00792C28" w:rsidRDefault="0B721F74" w14:paraId="4BEC9C8C" w14:textId="77777777">
      <w:pPr>
        <w:pStyle w:val="ListParagraph"/>
        <w:numPr>
          <w:ilvl w:val="1"/>
          <w:numId w:val="18"/>
        </w:numPr>
        <w:rPr>
          <w:color w:val="000000" w:themeColor="text1"/>
        </w:rPr>
      </w:pPr>
      <w:r w:rsidRPr="0B721F74">
        <w:rPr>
          <w:color w:val="000000" w:themeColor="text1"/>
        </w:rPr>
        <w:t>In the Branch Location box, select the location of the branch that delivers the services.</w:t>
      </w:r>
    </w:p>
    <w:p w:rsidR="00E92378" w:rsidP="00792C28" w:rsidRDefault="0B721F74" w14:paraId="43008235" w14:textId="77777777">
      <w:pPr>
        <w:pStyle w:val="ListParagraph"/>
        <w:numPr>
          <w:ilvl w:val="1"/>
          <w:numId w:val="18"/>
        </w:numPr>
        <w:rPr>
          <w:color w:val="000000" w:themeColor="text1"/>
        </w:rPr>
      </w:pPr>
      <w:r w:rsidRPr="0B721F74">
        <w:rPr>
          <w:color w:val="000000" w:themeColor="text1"/>
        </w:rPr>
        <w:t>In the Project box, select the project that associates with the opportunity.</w:t>
      </w:r>
    </w:p>
    <w:p w:rsidR="00E92378" w:rsidP="00792C28" w:rsidRDefault="0B721F74" w14:paraId="372ADCED" w14:textId="77777777">
      <w:pPr>
        <w:pStyle w:val="ListParagraph"/>
        <w:numPr>
          <w:ilvl w:val="1"/>
          <w:numId w:val="18"/>
        </w:numPr>
        <w:rPr>
          <w:color w:val="000000" w:themeColor="text1"/>
        </w:rPr>
      </w:pPr>
      <w:r w:rsidRPr="0B721F74">
        <w:rPr>
          <w:color w:val="000000" w:themeColor="text1"/>
        </w:rPr>
        <w:t>Click Create and Review.</w:t>
      </w:r>
    </w:p>
    <w:p w:rsidR="00E92378" w:rsidP="00792C28" w:rsidRDefault="0B721F74" w14:paraId="242E6ABD" w14:textId="77777777">
      <w:pPr>
        <w:pStyle w:val="ListParagraph"/>
        <w:numPr>
          <w:ilvl w:val="1"/>
          <w:numId w:val="18"/>
        </w:numPr>
        <w:rPr>
          <w:color w:val="000000" w:themeColor="text1"/>
        </w:rPr>
      </w:pPr>
      <w:r w:rsidRPr="0B721F74">
        <w:rPr>
          <w:color w:val="000000" w:themeColor="text1"/>
        </w:rPr>
        <w:t>On the Service Orders (FS300100) form, the system copies the data specified on the Details tab from the Details tab of the Opportunities form.</w:t>
      </w:r>
    </w:p>
    <w:p w:rsidR="00E92378" w:rsidP="0B721F74" w:rsidRDefault="00E92378" w14:paraId="0562CB0E" w14:textId="77777777">
      <w:pPr>
        <w:pStyle w:val="BodyText"/>
      </w:pPr>
    </w:p>
    <w:p w:rsidR="00E92378" w:rsidP="0B721F74" w:rsidRDefault="0B721F74" w14:paraId="3AB46E24" w14:textId="77777777">
      <w:pPr>
        <w:pStyle w:val="Heading2"/>
        <w:rPr>
          <w:color w:val="000000" w:themeColor="text1"/>
        </w:rPr>
      </w:pPr>
      <w:bookmarkStart w:name="_Toc196921352" w:id="7"/>
      <w:r w:rsidRPr="0B721F74">
        <w:rPr>
          <w:color w:val="000000" w:themeColor="text1"/>
        </w:rPr>
        <w:t>Processing Service Orders</w:t>
      </w:r>
      <w:bookmarkEnd w:id="7"/>
    </w:p>
    <w:p w:rsidR="00E92378" w:rsidP="0B721F74" w:rsidRDefault="0B721F74" w14:paraId="04002075" w14:textId="77777777">
      <w:pPr>
        <w:pStyle w:val="BodyText"/>
        <w:rPr>
          <w:color w:val="000000" w:themeColor="text1"/>
        </w:rPr>
      </w:pPr>
      <w:r w:rsidRPr="0B721F74">
        <w:rPr>
          <w:color w:val="000000" w:themeColor="text1"/>
        </w:rPr>
        <w:t>This chapter contains instructions related to processing service orders in MYOB Acumatica.</w:t>
      </w:r>
    </w:p>
    <w:p w:rsidR="00E92378" w:rsidP="0B721F74" w:rsidRDefault="0B721F74" w14:paraId="33AEA9C0" w14:textId="77777777">
      <w:pPr>
        <w:pStyle w:val="Heading3"/>
        <w:rPr>
          <w:color w:val="000000" w:themeColor="text1"/>
        </w:rPr>
      </w:pPr>
      <w:bookmarkStart w:name="_Toc196921353" w:id="8"/>
      <w:r w:rsidRPr="0B721F74">
        <w:rPr>
          <w:color w:val="000000" w:themeColor="text1"/>
        </w:rPr>
        <w:t>Creating a Service Order</w:t>
      </w:r>
      <w:bookmarkEnd w:id="8"/>
    </w:p>
    <w:p w:rsidR="00E92378" w:rsidP="00792C28" w:rsidRDefault="0B721F74" w14:paraId="6ED12595" w14:textId="77777777">
      <w:pPr>
        <w:pStyle w:val="ListParagraph"/>
        <w:numPr>
          <w:ilvl w:val="0"/>
          <w:numId w:val="19"/>
        </w:numPr>
        <w:rPr>
          <w:color w:val="000000" w:themeColor="text1"/>
        </w:rPr>
      </w:pPr>
      <w:r w:rsidRPr="0B721F74">
        <w:rPr>
          <w:color w:val="000000" w:themeColor="text1"/>
        </w:rPr>
        <w:t>Open the Service Orders (FS300100) form.</w:t>
      </w:r>
    </w:p>
    <w:tbl>
      <w:tblPr>
        <w:tblStyle w:val="TableGridPlain"/>
        <w:tblW w:w="936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none" w:color="auto" w:sz="0" w:space="0"/>
          <w:insideV w:val="none" w:color="auto" w:sz="0" w:space="0"/>
        </w:tblBorders>
        <w:tblLook w:val="0600" w:firstRow="0" w:lastRow="0" w:firstColumn="0" w:lastColumn="0" w:noHBand="1" w:noVBand="1"/>
      </w:tblPr>
      <w:tblGrid>
        <w:gridCol w:w="675"/>
        <w:gridCol w:w="8685"/>
      </w:tblGrid>
      <w:tr w:rsidR="00E92378" w:rsidTr="2C2489AD" w14:paraId="34CE0A41" w14:textId="77777777">
        <w:trPr>
          <w:trHeight w:val="120"/>
        </w:trPr>
        <w:tc>
          <w:tcPr>
            <w:tcW w:w="675" w:type="dxa"/>
            <w:shd w:val="clear" w:color="auto" w:fill="EC0677"/>
            <w:vAlign w:val="center"/>
          </w:tcPr>
          <w:p w:rsidR="00E92378" w:rsidP="0B721F74" w:rsidRDefault="00E92378" w14:paraId="62EBF3C5" w14:textId="77777777">
            <w:pPr>
              <w:keepNext/>
              <w:keepLines/>
            </w:pPr>
          </w:p>
        </w:tc>
        <w:tc>
          <w:tcPr>
            <w:tcW w:w="8685" w:type="dxa"/>
            <w:shd w:val="clear" w:color="auto" w:fill="EC0677"/>
            <w:vAlign w:val="center"/>
          </w:tcPr>
          <w:p w:rsidR="00E92378" w:rsidP="0B721F74" w:rsidRDefault="00E92378" w14:paraId="6D98A12B" w14:textId="77777777">
            <w:pPr>
              <w:keepNext/>
              <w:keepLines/>
            </w:pPr>
          </w:p>
        </w:tc>
      </w:tr>
      <w:tr w:rsidR="00E92378" w:rsidTr="2C2489AD" w14:paraId="646D0643" w14:textId="77777777">
        <w:tc>
          <w:tcPr>
            <w:tcW w:w="675" w:type="dxa"/>
            <w:vAlign w:val="center"/>
          </w:tcPr>
          <w:p w:rsidR="00E92378" w:rsidP="2C2489AD" w:rsidRDefault="27599CB6" w14:paraId="6B699379" w14:textId="624659FE">
            <w:pPr>
              <w:keepNext/>
              <w:keepLines/>
            </w:pPr>
            <w:r>
              <w:rPr>
                <w:noProof/>
              </w:rPr>
              <w:drawing>
                <wp:inline distT="0" distB="0" distL="0" distR="0" wp14:anchorId="36A4DA3E" wp14:editId="61604C4B">
                  <wp:extent cx="228600" cy="228600"/>
                  <wp:effectExtent l="0" t="0" r="0" b="0"/>
                  <wp:docPr id="5103985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685" w:type="dxa"/>
            <w:vAlign w:val="center"/>
          </w:tcPr>
          <w:p w:rsidR="00E92378" w:rsidP="2C2489AD" w:rsidRDefault="0B721F74" w14:paraId="1B5E5614" w14:textId="291AD801">
            <w:pPr>
              <w:keepNext/>
              <w:keepLines/>
              <w:rPr>
                <w:color w:val="000000" w:themeColor="text1"/>
              </w:rPr>
            </w:pPr>
            <w:r w:rsidRPr="2C2489AD">
              <w:rPr>
                <w:color w:val="000000" w:themeColor="text1"/>
              </w:rPr>
              <w:t xml:space="preserve">To open the form for creating a new record, type the form ID in the Search box, and on the Search form, point at the form title and click </w:t>
            </w:r>
            <w:r w:rsidRPr="2C2489AD">
              <w:rPr>
                <w:b/>
                <w:bCs/>
                <w:color w:val="000000" w:themeColor="text1"/>
              </w:rPr>
              <w:t>New</w:t>
            </w:r>
            <w:r w:rsidRPr="2C2489AD">
              <w:rPr>
                <w:color w:val="000000" w:themeColor="text1"/>
              </w:rPr>
              <w:t>.</w:t>
            </w:r>
          </w:p>
        </w:tc>
      </w:tr>
    </w:tbl>
    <w:p w:rsidR="00E92378" w:rsidP="0B721F74" w:rsidRDefault="00E92378" w14:paraId="61CDCEAD" w14:textId="2DC4B733">
      <w:pPr>
        <w:pStyle w:val="BodyText"/>
      </w:pPr>
    </w:p>
    <w:p w:rsidR="00E92378" w:rsidP="00792C28" w:rsidRDefault="0B721F74" w14:paraId="477AF117" w14:textId="77777777">
      <w:pPr>
        <w:pStyle w:val="ListParagraph"/>
        <w:numPr>
          <w:ilvl w:val="0"/>
          <w:numId w:val="20"/>
        </w:numPr>
        <w:rPr>
          <w:color w:val="000000" w:themeColor="text1"/>
        </w:rPr>
      </w:pPr>
      <w:r w:rsidRPr="0B721F74">
        <w:rPr>
          <w:color w:val="000000" w:themeColor="text1"/>
        </w:rPr>
        <w:t xml:space="preserve">On the form toolbar, click </w:t>
      </w:r>
      <w:r w:rsidRPr="0B721F74">
        <w:rPr>
          <w:b/>
          <w:bCs/>
          <w:color w:val="000000" w:themeColor="text1"/>
        </w:rPr>
        <w:t>Add New Record</w:t>
      </w:r>
      <w:r w:rsidRPr="0B721F74">
        <w:rPr>
          <w:color w:val="000000" w:themeColor="text1"/>
        </w:rPr>
        <w:t>.</w:t>
      </w:r>
    </w:p>
    <w:p w:rsidR="00E92378" w:rsidP="00792C28" w:rsidRDefault="0B721F74" w14:paraId="1C15B6E1" w14:textId="77777777">
      <w:pPr>
        <w:pStyle w:val="ListParagraph"/>
        <w:numPr>
          <w:ilvl w:val="0"/>
          <w:numId w:val="20"/>
        </w:numPr>
        <w:rPr>
          <w:color w:val="000000" w:themeColor="text1"/>
        </w:rPr>
      </w:pPr>
      <w:r w:rsidRPr="0B721F74">
        <w:rPr>
          <w:color w:val="000000" w:themeColor="text1"/>
        </w:rPr>
        <w:t xml:space="preserve">In the </w:t>
      </w:r>
      <w:r w:rsidRPr="0B721F74">
        <w:rPr>
          <w:b/>
          <w:bCs/>
          <w:color w:val="000000" w:themeColor="text1"/>
        </w:rPr>
        <w:t xml:space="preserve">Service Order Type </w:t>
      </w:r>
      <w:r w:rsidRPr="0B721F74">
        <w:rPr>
          <w:color w:val="000000" w:themeColor="text1"/>
        </w:rPr>
        <w:t>box, select the type of the service order.</w:t>
      </w:r>
    </w:p>
    <w:p w:rsidR="00E92378" w:rsidP="00792C28" w:rsidRDefault="0B721F74" w14:paraId="6B300D22" w14:textId="77777777">
      <w:pPr>
        <w:pStyle w:val="ListParagraph"/>
        <w:numPr>
          <w:ilvl w:val="0"/>
          <w:numId w:val="20"/>
        </w:numPr>
        <w:rPr>
          <w:color w:val="000000" w:themeColor="text1"/>
        </w:rPr>
      </w:pPr>
      <w:r w:rsidRPr="0B721F74">
        <w:rPr>
          <w:color w:val="000000" w:themeColor="text1"/>
        </w:rPr>
        <w:t xml:space="preserve">In the </w:t>
      </w:r>
      <w:r w:rsidRPr="0B721F74">
        <w:rPr>
          <w:b/>
          <w:bCs/>
          <w:color w:val="000000" w:themeColor="text1"/>
        </w:rPr>
        <w:t xml:space="preserve">Customer </w:t>
      </w:r>
      <w:r w:rsidRPr="0B721F74">
        <w:rPr>
          <w:color w:val="000000" w:themeColor="text1"/>
        </w:rPr>
        <w:t>box, select the customer who has ordered a service.</w:t>
      </w:r>
    </w:p>
    <w:p w:rsidR="00E92378" w:rsidP="00792C28" w:rsidRDefault="0B721F74" w14:paraId="02F6F7F3" w14:textId="77777777">
      <w:pPr>
        <w:pStyle w:val="ListParagraph"/>
        <w:numPr>
          <w:ilvl w:val="0"/>
          <w:numId w:val="20"/>
        </w:numPr>
        <w:rPr>
          <w:color w:val="000000" w:themeColor="text1"/>
        </w:rPr>
      </w:pPr>
      <w:r w:rsidRPr="0B721F74">
        <w:rPr>
          <w:color w:val="000000" w:themeColor="text1"/>
        </w:rPr>
        <w:t xml:space="preserve">If needed, check the location of the customer in the </w:t>
      </w:r>
      <w:r w:rsidRPr="0B721F74">
        <w:rPr>
          <w:b/>
          <w:bCs/>
          <w:color w:val="000000" w:themeColor="text1"/>
        </w:rPr>
        <w:t xml:space="preserve">Location </w:t>
      </w:r>
      <w:r w:rsidRPr="0B721F74">
        <w:rPr>
          <w:color w:val="000000" w:themeColor="text1"/>
        </w:rPr>
        <w:t>box.</w:t>
      </w:r>
    </w:p>
    <w:p w:rsidR="00E92378" w:rsidP="00792C28" w:rsidRDefault="0B721F74" w14:paraId="70067F16" w14:textId="77777777">
      <w:pPr>
        <w:pStyle w:val="ListParagraph"/>
        <w:numPr>
          <w:ilvl w:val="0"/>
          <w:numId w:val="20"/>
        </w:numPr>
        <w:rPr>
          <w:color w:val="000000" w:themeColor="text1"/>
        </w:rPr>
      </w:pPr>
      <w:r w:rsidRPr="0B721F74">
        <w:rPr>
          <w:color w:val="000000" w:themeColor="text1"/>
        </w:rPr>
        <w:t xml:space="preserve">Check the branch location of your company that delivers the service in the </w:t>
      </w:r>
      <w:r w:rsidRPr="0B721F74">
        <w:rPr>
          <w:b/>
          <w:bCs/>
          <w:color w:val="000000" w:themeColor="text1"/>
        </w:rPr>
        <w:t xml:space="preserve">Branch Location </w:t>
      </w:r>
      <w:r w:rsidRPr="0B721F74">
        <w:rPr>
          <w:color w:val="000000" w:themeColor="text1"/>
        </w:rPr>
        <w:t>box.</w:t>
      </w:r>
    </w:p>
    <w:p w:rsidR="00E92378" w:rsidP="00792C28" w:rsidRDefault="0B721F74" w14:paraId="042C1A03" w14:textId="77777777">
      <w:pPr>
        <w:pStyle w:val="ListParagraph"/>
        <w:numPr>
          <w:ilvl w:val="0"/>
          <w:numId w:val="21"/>
        </w:numPr>
        <w:rPr>
          <w:color w:val="000000" w:themeColor="text1"/>
        </w:rPr>
      </w:pPr>
      <w:r w:rsidRPr="0B721F74">
        <w:rPr>
          <w:color w:val="000000" w:themeColor="text1"/>
        </w:rPr>
        <w:t>In the Project box, select a particular project if the order associates with the project. (The system inserts the non-project code by default.)</w:t>
      </w:r>
    </w:p>
    <w:p w:rsidR="00E92378" w:rsidP="00792C28" w:rsidRDefault="0B721F74" w14:paraId="7E6AB44E" w14:textId="77777777">
      <w:pPr>
        <w:pStyle w:val="ListParagraph"/>
        <w:numPr>
          <w:ilvl w:val="0"/>
          <w:numId w:val="21"/>
        </w:numPr>
        <w:rPr>
          <w:color w:val="000000" w:themeColor="text1"/>
        </w:rPr>
      </w:pPr>
      <w:r w:rsidRPr="0B721F74">
        <w:rPr>
          <w:color w:val="000000" w:themeColor="text1"/>
        </w:rPr>
        <w:t>If you select a particular project, choose the default task for the project in the Default Project Task box.</w:t>
      </w:r>
    </w:p>
    <w:p w:rsidR="00E92378" w:rsidP="00792C28" w:rsidRDefault="0B721F74" w14:paraId="6EB9ED47" w14:textId="77777777">
      <w:pPr>
        <w:pStyle w:val="ListParagraph"/>
        <w:numPr>
          <w:ilvl w:val="0"/>
          <w:numId w:val="21"/>
        </w:numPr>
        <w:rPr>
          <w:color w:val="000000" w:themeColor="text1"/>
        </w:rPr>
      </w:pPr>
      <w:r w:rsidRPr="0B721F74">
        <w:rPr>
          <w:color w:val="000000" w:themeColor="text1"/>
        </w:rPr>
        <w:t>If the service order relates to a service contract with the End-Period Plus, Beginning-Period Plus, or Beginning-Period Fixed billing types, select the identifier of the service contract in the Service Contract box.</w:t>
      </w:r>
    </w:p>
    <w:p w:rsidR="00E92378" w:rsidP="00792C28" w:rsidRDefault="0B721F74" w14:paraId="5B5E63EF" w14:textId="77777777">
      <w:pPr>
        <w:pStyle w:val="ListParagraph"/>
        <w:numPr>
          <w:ilvl w:val="0"/>
          <w:numId w:val="21"/>
        </w:numPr>
        <w:rPr>
          <w:color w:val="000000" w:themeColor="text1"/>
        </w:rPr>
      </w:pPr>
      <w:r w:rsidRPr="0B721F74">
        <w:rPr>
          <w:color w:val="000000" w:themeColor="text1"/>
        </w:rPr>
        <w:t>In the Date box, check the date when someone ordered the services.</w:t>
      </w:r>
    </w:p>
    <w:p w:rsidR="00E92378" w:rsidP="00792C28" w:rsidRDefault="0B721F74" w14:paraId="739D6888" w14:textId="77777777">
      <w:pPr>
        <w:pStyle w:val="ListParagraph"/>
        <w:numPr>
          <w:ilvl w:val="0"/>
          <w:numId w:val="21"/>
        </w:numPr>
        <w:rPr>
          <w:color w:val="000000" w:themeColor="text1"/>
        </w:rPr>
      </w:pPr>
      <w:r w:rsidRPr="0B721F74">
        <w:rPr>
          <w:color w:val="000000" w:themeColor="text1"/>
        </w:rPr>
        <w:t xml:space="preserve">In the </w:t>
      </w:r>
      <w:r w:rsidRPr="0B721F74">
        <w:rPr>
          <w:b/>
          <w:bCs/>
          <w:color w:val="000000" w:themeColor="text1"/>
        </w:rPr>
        <w:t xml:space="preserve">Description </w:t>
      </w:r>
      <w:r w:rsidRPr="0B721F74">
        <w:rPr>
          <w:color w:val="000000" w:themeColor="text1"/>
        </w:rPr>
        <w:t>box, provide a brief description of the service order.</w:t>
      </w:r>
    </w:p>
    <w:p w:rsidR="00E92378" w:rsidP="00792C28" w:rsidRDefault="0B721F74" w14:paraId="17C9D37F" w14:textId="77777777">
      <w:pPr>
        <w:pStyle w:val="ListParagraph"/>
        <w:numPr>
          <w:ilvl w:val="0"/>
          <w:numId w:val="21"/>
        </w:numPr>
        <w:rPr>
          <w:color w:val="000000" w:themeColor="text1"/>
        </w:rPr>
      </w:pPr>
      <w:r w:rsidRPr="0B721F74">
        <w:rPr>
          <w:color w:val="000000" w:themeColor="text1"/>
        </w:rPr>
        <w:t xml:space="preserve">On the </w:t>
      </w:r>
      <w:r w:rsidRPr="0B721F74">
        <w:rPr>
          <w:b/>
          <w:bCs/>
          <w:color w:val="000000" w:themeColor="text1"/>
        </w:rPr>
        <w:t xml:space="preserve">Details </w:t>
      </w:r>
      <w:r w:rsidRPr="0B721F74">
        <w:rPr>
          <w:color w:val="000000" w:themeColor="text1"/>
        </w:rPr>
        <w:t>tab, add the services that will be provided.</w:t>
      </w:r>
    </w:p>
    <w:p w:rsidR="00E92378" w:rsidP="00792C28" w:rsidRDefault="0B721F74" w14:paraId="05B267A5" w14:textId="77777777">
      <w:pPr>
        <w:pStyle w:val="ListParagraph"/>
        <w:numPr>
          <w:ilvl w:val="0"/>
          <w:numId w:val="21"/>
        </w:numPr>
        <w:rPr>
          <w:color w:val="000000" w:themeColor="text1"/>
        </w:rPr>
      </w:pPr>
      <w:r w:rsidRPr="0B721F74">
        <w:rPr>
          <w:color w:val="000000" w:themeColor="text1"/>
        </w:rPr>
        <w:t xml:space="preserve">On the form toolbar, click </w:t>
      </w:r>
      <w:r w:rsidRPr="0B721F74">
        <w:rPr>
          <w:b/>
          <w:bCs/>
          <w:color w:val="000000" w:themeColor="text1"/>
        </w:rPr>
        <w:t>Save</w:t>
      </w:r>
      <w:r w:rsidRPr="0B721F74">
        <w:rPr>
          <w:color w:val="000000" w:themeColor="text1"/>
        </w:rPr>
        <w:t>.</w:t>
      </w:r>
    </w:p>
    <w:p w:rsidR="00E92378" w:rsidP="0B721F74" w:rsidRDefault="00E92378" w14:paraId="6BB9E253" w14:textId="77777777">
      <w:pPr>
        <w:pStyle w:val="BodyText"/>
      </w:pPr>
    </w:p>
    <w:p w:rsidR="00E92378" w:rsidP="0B721F74" w:rsidRDefault="0B721F74" w14:paraId="6F5289BA" w14:textId="77777777">
      <w:pPr>
        <w:pStyle w:val="Heading3"/>
        <w:rPr>
          <w:color w:val="000000" w:themeColor="text1"/>
        </w:rPr>
      </w:pPr>
      <w:bookmarkStart w:name="_Toc196921354" w:id="9"/>
      <w:r w:rsidRPr="0B721F74">
        <w:rPr>
          <w:color w:val="000000" w:themeColor="text1"/>
        </w:rPr>
        <w:t>Copying a Quote</w:t>
      </w:r>
      <w:bookmarkEnd w:id="9"/>
    </w:p>
    <w:p w:rsidR="00E92378" w:rsidP="00792C28" w:rsidRDefault="0B721F74" w14:paraId="2230B746" w14:textId="77777777">
      <w:pPr>
        <w:pStyle w:val="ListParagraph"/>
        <w:numPr>
          <w:ilvl w:val="0"/>
          <w:numId w:val="22"/>
        </w:numPr>
        <w:rPr>
          <w:color w:val="000000" w:themeColor="text1"/>
        </w:rPr>
      </w:pPr>
      <w:r w:rsidRPr="0B721F74">
        <w:rPr>
          <w:color w:val="000000" w:themeColor="text1"/>
        </w:rPr>
        <w:t>Open the Service Orders (FS300100) form.</w:t>
      </w:r>
    </w:p>
    <w:p w:rsidR="00E92378" w:rsidP="00792C28" w:rsidRDefault="0B721F74" w14:paraId="785ACE7A" w14:textId="77777777">
      <w:pPr>
        <w:pStyle w:val="ListParagraph"/>
        <w:numPr>
          <w:ilvl w:val="0"/>
          <w:numId w:val="22"/>
        </w:numPr>
        <w:rPr>
          <w:color w:val="000000" w:themeColor="text1"/>
        </w:rPr>
      </w:pPr>
      <w:r w:rsidRPr="0B721F74">
        <w:rPr>
          <w:color w:val="000000" w:themeColor="text1"/>
        </w:rPr>
        <w:t xml:space="preserve">In the </w:t>
      </w:r>
      <w:r w:rsidRPr="0B721F74">
        <w:rPr>
          <w:b/>
          <w:bCs/>
          <w:color w:val="000000" w:themeColor="text1"/>
        </w:rPr>
        <w:t xml:space="preserve">Service Order Type </w:t>
      </w:r>
      <w:r w:rsidRPr="0B721F74">
        <w:rPr>
          <w:color w:val="000000" w:themeColor="text1"/>
        </w:rPr>
        <w:t>box, select the service order type related to the quote that you want to copy. (This must be a service order type with the Quote behavior.)</w:t>
      </w:r>
    </w:p>
    <w:p w:rsidR="00E92378" w:rsidP="00792C28" w:rsidRDefault="0B721F74" w14:paraId="39F4E1D1" w14:textId="77777777">
      <w:pPr>
        <w:pStyle w:val="ListParagraph"/>
        <w:numPr>
          <w:ilvl w:val="0"/>
          <w:numId w:val="22"/>
        </w:numPr>
        <w:rPr>
          <w:color w:val="000000" w:themeColor="text1"/>
        </w:rPr>
      </w:pPr>
      <w:r w:rsidRPr="0B721F74">
        <w:rPr>
          <w:color w:val="000000" w:themeColor="text1"/>
        </w:rPr>
        <w:t xml:space="preserve">In the </w:t>
      </w:r>
      <w:r w:rsidRPr="0B721F74">
        <w:rPr>
          <w:b/>
          <w:bCs/>
          <w:color w:val="000000" w:themeColor="text1"/>
        </w:rPr>
        <w:t xml:space="preserve">Service Order </w:t>
      </w:r>
      <w:proofErr w:type="spellStart"/>
      <w:r w:rsidRPr="0B721F74">
        <w:rPr>
          <w:b/>
          <w:bCs/>
          <w:color w:val="000000" w:themeColor="text1"/>
        </w:rPr>
        <w:t>Nbr</w:t>
      </w:r>
      <w:proofErr w:type="spellEnd"/>
      <w:r w:rsidRPr="0B721F74">
        <w:rPr>
          <w:b/>
          <w:bCs/>
          <w:color w:val="000000" w:themeColor="text1"/>
        </w:rPr>
        <w:t xml:space="preserve">. </w:t>
      </w:r>
      <w:r w:rsidRPr="0B721F74">
        <w:rPr>
          <w:color w:val="000000" w:themeColor="text1"/>
        </w:rPr>
        <w:t>box, select the number of the quote that you want to copy to a service order. It should have the Confirmed status.</w:t>
      </w:r>
    </w:p>
    <w:p w:rsidR="00E92378" w:rsidP="00792C28" w:rsidRDefault="0B721F74" w14:paraId="0F8E3E6D" w14:textId="77777777">
      <w:pPr>
        <w:pStyle w:val="ListParagraph"/>
        <w:numPr>
          <w:ilvl w:val="0"/>
          <w:numId w:val="22"/>
        </w:numPr>
        <w:rPr>
          <w:color w:val="000000" w:themeColor="text1"/>
        </w:rPr>
      </w:pPr>
      <w:r w:rsidRPr="0B721F74">
        <w:rPr>
          <w:color w:val="000000" w:themeColor="text1"/>
        </w:rPr>
        <w:t xml:space="preserve">On the form toolbar, click </w:t>
      </w:r>
      <w:r w:rsidRPr="0B721F74">
        <w:rPr>
          <w:b/>
          <w:bCs/>
          <w:color w:val="000000" w:themeColor="text1"/>
        </w:rPr>
        <w:t>Copy</w:t>
      </w:r>
      <w:r w:rsidRPr="0B721F74">
        <w:rPr>
          <w:color w:val="000000" w:themeColor="text1"/>
        </w:rPr>
        <w:t xml:space="preserve">. The </w:t>
      </w:r>
      <w:r w:rsidRPr="0B721F74">
        <w:rPr>
          <w:b/>
          <w:bCs/>
          <w:color w:val="000000" w:themeColor="text1"/>
        </w:rPr>
        <w:t xml:space="preserve">Select the New Service Order Type </w:t>
      </w:r>
      <w:r w:rsidRPr="0B721F74">
        <w:rPr>
          <w:color w:val="000000" w:themeColor="text1"/>
        </w:rPr>
        <w:t>dialog box opens.</w:t>
      </w:r>
    </w:p>
    <w:p w:rsidR="00E92378" w:rsidP="00792C28" w:rsidRDefault="0B721F74" w14:paraId="52DE2ED9" w14:textId="77777777">
      <w:pPr>
        <w:pStyle w:val="ListParagraph"/>
        <w:numPr>
          <w:ilvl w:val="0"/>
          <w:numId w:val="22"/>
        </w:numPr>
        <w:rPr>
          <w:color w:val="000000" w:themeColor="text1"/>
        </w:rPr>
      </w:pPr>
      <w:r w:rsidRPr="0B721F74">
        <w:rPr>
          <w:color w:val="000000" w:themeColor="text1"/>
        </w:rPr>
        <w:t xml:space="preserve">In the </w:t>
      </w:r>
      <w:r w:rsidRPr="0B721F74">
        <w:rPr>
          <w:b/>
          <w:bCs/>
          <w:color w:val="000000" w:themeColor="text1"/>
        </w:rPr>
        <w:t xml:space="preserve">Service Order Type </w:t>
      </w:r>
      <w:r w:rsidRPr="0B721F74">
        <w:rPr>
          <w:color w:val="000000" w:themeColor="text1"/>
        </w:rPr>
        <w:t>box of the dialog box, select the service order type of the service order you want to create.</w:t>
      </w:r>
    </w:p>
    <w:p w:rsidR="00E92378" w:rsidP="00792C28" w:rsidRDefault="0B721F74" w14:paraId="7C27A862" w14:textId="77777777">
      <w:pPr>
        <w:pStyle w:val="ListParagraph"/>
        <w:numPr>
          <w:ilvl w:val="0"/>
          <w:numId w:val="22"/>
        </w:numPr>
        <w:rPr>
          <w:color w:val="000000" w:themeColor="text1"/>
        </w:rPr>
      </w:pPr>
      <w:r w:rsidRPr="0B721F74">
        <w:rPr>
          <w:color w:val="000000" w:themeColor="text1"/>
        </w:rPr>
        <w:t xml:space="preserve">Click </w:t>
      </w:r>
      <w:r w:rsidRPr="0B721F74">
        <w:rPr>
          <w:b/>
          <w:bCs/>
          <w:color w:val="000000" w:themeColor="text1"/>
        </w:rPr>
        <w:t>Proceed</w:t>
      </w:r>
      <w:r w:rsidRPr="0B721F74">
        <w:rPr>
          <w:color w:val="000000" w:themeColor="text1"/>
        </w:rPr>
        <w:t>. The Service Orders form opens with the service order you have created.</w:t>
      </w:r>
    </w:p>
    <w:p w:rsidR="00E92378" w:rsidP="00792C28" w:rsidRDefault="0B721F74" w14:paraId="6D8D562B" w14:textId="77777777">
      <w:pPr>
        <w:pStyle w:val="ListParagraph"/>
        <w:numPr>
          <w:ilvl w:val="0"/>
          <w:numId w:val="22"/>
        </w:numPr>
        <w:rPr>
          <w:color w:val="000000" w:themeColor="text1"/>
        </w:rPr>
      </w:pPr>
      <w:r w:rsidRPr="0B721F74">
        <w:rPr>
          <w:color w:val="000000" w:themeColor="text1"/>
        </w:rPr>
        <w:t xml:space="preserve">On the form toolbar, click </w:t>
      </w:r>
      <w:r w:rsidRPr="0B721F74">
        <w:rPr>
          <w:b/>
          <w:bCs/>
          <w:color w:val="000000" w:themeColor="text1"/>
        </w:rPr>
        <w:t>Save</w:t>
      </w:r>
      <w:r w:rsidRPr="0B721F74">
        <w:rPr>
          <w:color w:val="000000" w:themeColor="text1"/>
        </w:rPr>
        <w:t>.</w:t>
      </w:r>
    </w:p>
    <w:p w:rsidR="00E92378" w:rsidP="0B721F74" w:rsidRDefault="00E92378" w14:paraId="23DE523C" w14:textId="77777777">
      <w:pPr>
        <w:pStyle w:val="BodyText"/>
      </w:pPr>
    </w:p>
    <w:p w:rsidR="00E92378" w:rsidP="0B721F74" w:rsidRDefault="0B721F74" w14:paraId="468FA451" w14:textId="77777777">
      <w:pPr>
        <w:pStyle w:val="Heading3"/>
        <w:rPr>
          <w:color w:val="000000" w:themeColor="text1"/>
        </w:rPr>
      </w:pPr>
      <w:bookmarkStart w:name="_Toc196921355" w:id="10"/>
      <w:r w:rsidRPr="0B721F74">
        <w:rPr>
          <w:color w:val="000000" w:themeColor="text1"/>
        </w:rPr>
        <w:t>Adding Services to a Service Order or Appointment</w:t>
      </w:r>
      <w:bookmarkEnd w:id="10"/>
    </w:p>
    <w:p w:rsidR="00E92378" w:rsidP="00792C28" w:rsidRDefault="0B721F74" w14:paraId="5E1EC8A5" w14:textId="30861721">
      <w:pPr>
        <w:pStyle w:val="ListParagraph"/>
        <w:numPr>
          <w:ilvl w:val="0"/>
          <w:numId w:val="23"/>
        </w:numPr>
        <w:rPr>
          <w:color w:val="000000" w:themeColor="text1"/>
        </w:rPr>
      </w:pPr>
      <w:r w:rsidRPr="2C2489AD">
        <w:rPr>
          <w:color w:val="000000" w:themeColor="text1"/>
        </w:rPr>
        <w:t>Navigate to one of the forms by doing the following:</w:t>
      </w:r>
    </w:p>
    <w:p w:rsidR="00E92378" w:rsidP="00792C28" w:rsidRDefault="0B721F74" w14:paraId="43AF0C6F" w14:textId="7EAEF649">
      <w:pPr>
        <w:pStyle w:val="ListParagraph"/>
        <w:numPr>
          <w:ilvl w:val="1"/>
          <w:numId w:val="23"/>
        </w:numPr>
        <w:rPr>
          <w:color w:val="000000" w:themeColor="text1"/>
        </w:rPr>
      </w:pPr>
      <w:r w:rsidRPr="2C2489AD">
        <w:rPr>
          <w:color w:val="000000" w:themeColor="text1"/>
        </w:rPr>
        <w:t>Open the Service Orders (FS300100) form to add services to a service order.</w:t>
      </w:r>
    </w:p>
    <w:p w:rsidR="00E92378" w:rsidP="00792C28" w:rsidRDefault="0B721F74" w14:paraId="38EFBE43" w14:textId="77777777">
      <w:pPr>
        <w:pStyle w:val="ListParagraph"/>
        <w:numPr>
          <w:ilvl w:val="1"/>
          <w:numId w:val="23"/>
        </w:numPr>
        <w:rPr>
          <w:color w:val="000000" w:themeColor="text1"/>
        </w:rPr>
      </w:pPr>
      <w:r w:rsidRPr="0B721F74">
        <w:rPr>
          <w:color w:val="000000" w:themeColor="text1"/>
        </w:rPr>
        <w:t>Open the Appointments (FS300200) form to add services to an appointment.</w:t>
      </w:r>
    </w:p>
    <w:p w:rsidR="00E92378" w:rsidP="00792C28" w:rsidRDefault="0B721F74" w14:paraId="6E8E39F5" w14:textId="77777777">
      <w:pPr>
        <w:pStyle w:val="ListParagraph"/>
        <w:numPr>
          <w:ilvl w:val="0"/>
          <w:numId w:val="23"/>
        </w:numPr>
        <w:rPr>
          <w:color w:val="000000" w:themeColor="text1"/>
        </w:rPr>
      </w:pPr>
      <w:r w:rsidRPr="0B721F74">
        <w:rPr>
          <w:color w:val="000000" w:themeColor="text1"/>
        </w:rPr>
        <w:t xml:space="preserve">In the </w:t>
      </w:r>
      <w:r w:rsidRPr="0B721F74">
        <w:rPr>
          <w:b/>
          <w:bCs/>
          <w:color w:val="000000" w:themeColor="text1"/>
        </w:rPr>
        <w:t xml:space="preserve">Service Order Type </w:t>
      </w:r>
      <w:r w:rsidRPr="0B721F74">
        <w:rPr>
          <w:color w:val="000000" w:themeColor="text1"/>
        </w:rPr>
        <w:t>box, select the service order type related to the service order or appointment.</w:t>
      </w:r>
    </w:p>
    <w:p w:rsidR="00E92378" w:rsidP="00792C28" w:rsidRDefault="0B721F74" w14:paraId="4826B6AC" w14:textId="77777777">
      <w:pPr>
        <w:pStyle w:val="ListParagraph"/>
        <w:numPr>
          <w:ilvl w:val="0"/>
          <w:numId w:val="23"/>
        </w:numPr>
        <w:rPr>
          <w:color w:val="000000" w:themeColor="text1"/>
        </w:rPr>
      </w:pPr>
      <w:r w:rsidRPr="0B721F74">
        <w:rPr>
          <w:color w:val="000000" w:themeColor="text1"/>
        </w:rPr>
        <w:t xml:space="preserve">Depending on whether you are adding services to a service order or an appointment, in the </w:t>
      </w:r>
      <w:r w:rsidRPr="0B721F74">
        <w:rPr>
          <w:b/>
          <w:bCs/>
          <w:color w:val="000000" w:themeColor="text1"/>
        </w:rPr>
        <w:t xml:space="preserve">Service Order </w:t>
      </w:r>
      <w:proofErr w:type="spellStart"/>
      <w:r w:rsidRPr="0B721F74">
        <w:rPr>
          <w:b/>
          <w:bCs/>
          <w:color w:val="000000" w:themeColor="text1"/>
        </w:rPr>
        <w:t>Nbr</w:t>
      </w:r>
      <w:proofErr w:type="spellEnd"/>
      <w:r w:rsidRPr="0B721F74">
        <w:rPr>
          <w:b/>
          <w:bCs/>
          <w:color w:val="000000" w:themeColor="text1"/>
        </w:rPr>
        <w:t xml:space="preserve">. </w:t>
      </w:r>
      <w:r w:rsidRPr="0B721F74">
        <w:rPr>
          <w:color w:val="000000" w:themeColor="text1"/>
        </w:rPr>
        <w:t xml:space="preserve">or </w:t>
      </w:r>
      <w:r w:rsidRPr="0B721F74">
        <w:rPr>
          <w:b/>
          <w:bCs/>
          <w:color w:val="000000" w:themeColor="text1"/>
        </w:rPr>
        <w:t xml:space="preserve">Appointment </w:t>
      </w:r>
      <w:proofErr w:type="spellStart"/>
      <w:r w:rsidRPr="0B721F74">
        <w:rPr>
          <w:b/>
          <w:bCs/>
          <w:color w:val="000000" w:themeColor="text1"/>
        </w:rPr>
        <w:t>Nbr</w:t>
      </w:r>
      <w:proofErr w:type="spellEnd"/>
      <w:r w:rsidRPr="0B721F74">
        <w:rPr>
          <w:b/>
          <w:bCs/>
          <w:color w:val="000000" w:themeColor="text1"/>
        </w:rPr>
        <w:t xml:space="preserve">. </w:t>
      </w:r>
      <w:r w:rsidRPr="0B721F74">
        <w:rPr>
          <w:color w:val="000000" w:themeColor="text1"/>
        </w:rPr>
        <w:t>box, select the reference number of the needed service order or appointment.</w:t>
      </w:r>
    </w:p>
    <w:p w:rsidR="00E92378" w:rsidP="00792C28" w:rsidRDefault="0B721F74" w14:paraId="229B6C98" w14:textId="7D373AB8">
      <w:pPr>
        <w:pStyle w:val="ListParagraph"/>
        <w:numPr>
          <w:ilvl w:val="0"/>
          <w:numId w:val="23"/>
        </w:numPr>
        <w:rPr>
          <w:color w:val="000000" w:themeColor="text1"/>
        </w:rPr>
      </w:pPr>
      <w:r w:rsidRPr="2C2489AD">
        <w:rPr>
          <w:color w:val="000000" w:themeColor="text1"/>
        </w:rPr>
        <w:t xml:space="preserve">On the </w:t>
      </w:r>
      <w:r w:rsidRPr="2C2489AD">
        <w:rPr>
          <w:b/>
          <w:bCs/>
          <w:color w:val="000000" w:themeColor="text1"/>
        </w:rPr>
        <w:t xml:space="preserve">Details </w:t>
      </w:r>
      <w:r w:rsidRPr="2C2489AD">
        <w:rPr>
          <w:color w:val="000000" w:themeColor="text1"/>
        </w:rPr>
        <w:t xml:space="preserve">tab, for each service you want to add, click </w:t>
      </w:r>
      <w:r w:rsidRPr="2C2489AD">
        <w:rPr>
          <w:b/>
          <w:bCs/>
          <w:color w:val="000000" w:themeColor="text1"/>
        </w:rPr>
        <w:t xml:space="preserve">Add </w:t>
      </w:r>
      <w:r w:rsidRPr="2C2489AD" w:rsidR="17348747">
        <w:rPr>
          <w:b/>
          <w:bCs/>
          <w:color w:val="000000" w:themeColor="text1"/>
        </w:rPr>
        <w:t>Row,</w:t>
      </w:r>
      <w:r w:rsidRPr="2C2489AD">
        <w:rPr>
          <w:b/>
          <w:bCs/>
          <w:color w:val="000000" w:themeColor="text1"/>
        </w:rPr>
        <w:t xml:space="preserve"> </w:t>
      </w:r>
      <w:r w:rsidRPr="2C2489AD">
        <w:rPr>
          <w:color w:val="000000" w:themeColor="text1"/>
        </w:rPr>
        <w:t>and do the following:</w:t>
      </w:r>
    </w:p>
    <w:p w:rsidR="00E92378" w:rsidP="00792C28" w:rsidRDefault="0B721F74" w14:paraId="60353430" w14:textId="77777777">
      <w:pPr>
        <w:pStyle w:val="ListParagraph"/>
        <w:numPr>
          <w:ilvl w:val="1"/>
          <w:numId w:val="23"/>
        </w:numPr>
        <w:rPr>
          <w:color w:val="000000" w:themeColor="text1"/>
        </w:rPr>
      </w:pPr>
      <w:r w:rsidRPr="0B721F74">
        <w:rPr>
          <w:color w:val="000000" w:themeColor="text1"/>
        </w:rPr>
        <w:t xml:space="preserve">In the </w:t>
      </w:r>
      <w:r w:rsidRPr="0B721F74">
        <w:rPr>
          <w:b/>
          <w:bCs/>
          <w:color w:val="000000" w:themeColor="text1"/>
        </w:rPr>
        <w:t xml:space="preserve">Inventory ID </w:t>
      </w:r>
      <w:r w:rsidRPr="0B721F74">
        <w:rPr>
          <w:color w:val="000000" w:themeColor="text1"/>
        </w:rPr>
        <w:t>column, select the identifier of the service you want to add to the service order or appointment.</w:t>
      </w:r>
    </w:p>
    <w:p w:rsidR="00E92378" w:rsidP="00792C28" w:rsidRDefault="0B721F74" w14:paraId="0C93B03C" w14:textId="77777777">
      <w:pPr>
        <w:pStyle w:val="ListParagraph"/>
        <w:numPr>
          <w:ilvl w:val="1"/>
          <w:numId w:val="23"/>
        </w:numPr>
        <w:rPr>
          <w:color w:val="000000" w:themeColor="text1"/>
        </w:rPr>
      </w:pPr>
      <w:r w:rsidRPr="0B721F74">
        <w:rPr>
          <w:color w:val="000000" w:themeColor="text1"/>
        </w:rPr>
        <w:t xml:space="preserve">Check the billing rule for the service in the </w:t>
      </w:r>
      <w:r w:rsidRPr="0B721F74">
        <w:rPr>
          <w:b/>
          <w:bCs/>
          <w:color w:val="000000" w:themeColor="text1"/>
        </w:rPr>
        <w:t xml:space="preserve">Billing Rule </w:t>
      </w:r>
      <w:r w:rsidRPr="0B721F74">
        <w:rPr>
          <w:color w:val="000000" w:themeColor="text1"/>
        </w:rPr>
        <w:t>column.</w:t>
      </w:r>
    </w:p>
    <w:p w:rsidR="00E92378" w:rsidP="00792C28" w:rsidRDefault="0B721F74" w14:paraId="2297D3D8" w14:textId="77777777">
      <w:pPr>
        <w:pStyle w:val="ListParagraph"/>
        <w:numPr>
          <w:ilvl w:val="1"/>
          <w:numId w:val="23"/>
        </w:numPr>
        <w:rPr>
          <w:color w:val="000000" w:themeColor="text1"/>
        </w:rPr>
      </w:pPr>
      <w:r w:rsidRPr="0B721F74">
        <w:rPr>
          <w:color w:val="000000" w:themeColor="text1"/>
        </w:rPr>
        <w:t xml:space="preserve">Check the estimated duration of the service delivery in the </w:t>
      </w:r>
      <w:r w:rsidRPr="0B721F74">
        <w:rPr>
          <w:b/>
          <w:bCs/>
          <w:color w:val="000000" w:themeColor="text1"/>
        </w:rPr>
        <w:t xml:space="preserve">Estimated Duration </w:t>
      </w:r>
      <w:r w:rsidRPr="0B721F74">
        <w:rPr>
          <w:color w:val="000000" w:themeColor="text1"/>
        </w:rPr>
        <w:t>column.</w:t>
      </w:r>
    </w:p>
    <w:p w:rsidR="00E92378" w:rsidP="00792C28" w:rsidRDefault="0B721F74" w14:paraId="03D1122C" w14:textId="77777777">
      <w:pPr>
        <w:pStyle w:val="ListParagraph"/>
        <w:numPr>
          <w:ilvl w:val="1"/>
          <w:numId w:val="23"/>
        </w:numPr>
        <w:rPr>
          <w:color w:val="000000" w:themeColor="text1"/>
        </w:rPr>
      </w:pPr>
      <w:r w:rsidRPr="0B721F74">
        <w:rPr>
          <w:color w:val="000000" w:themeColor="text1"/>
        </w:rPr>
        <w:t xml:space="preserve">Check the price for the service unit in the </w:t>
      </w:r>
      <w:r w:rsidRPr="0B721F74">
        <w:rPr>
          <w:b/>
          <w:bCs/>
          <w:color w:val="000000" w:themeColor="text1"/>
        </w:rPr>
        <w:t xml:space="preserve">Unit Price </w:t>
      </w:r>
      <w:r w:rsidRPr="0B721F74">
        <w:rPr>
          <w:color w:val="000000" w:themeColor="text1"/>
        </w:rPr>
        <w:t>column.</w:t>
      </w:r>
    </w:p>
    <w:p w:rsidR="00E92378" w:rsidP="00792C28" w:rsidRDefault="0B721F74" w14:paraId="3329DA71" w14:textId="77777777">
      <w:pPr>
        <w:pStyle w:val="ListParagraph"/>
        <w:numPr>
          <w:ilvl w:val="0"/>
          <w:numId w:val="23"/>
        </w:numPr>
        <w:rPr>
          <w:color w:val="000000" w:themeColor="text1"/>
        </w:rPr>
      </w:pPr>
      <w:r w:rsidRPr="0B721F74">
        <w:rPr>
          <w:color w:val="000000" w:themeColor="text1"/>
        </w:rPr>
        <w:t xml:space="preserve">On the form toolbar, click </w:t>
      </w:r>
      <w:r w:rsidRPr="0B721F74">
        <w:rPr>
          <w:b/>
          <w:bCs/>
          <w:color w:val="000000" w:themeColor="text1"/>
        </w:rPr>
        <w:t>Save</w:t>
      </w:r>
      <w:r w:rsidRPr="0B721F74">
        <w:rPr>
          <w:color w:val="000000" w:themeColor="text1"/>
        </w:rPr>
        <w:t>.</w:t>
      </w:r>
    </w:p>
    <w:p w:rsidR="00E92378" w:rsidP="0B721F74" w:rsidRDefault="00E92378" w14:paraId="52E56223" w14:textId="77777777">
      <w:pPr>
        <w:pStyle w:val="BodyText"/>
      </w:pPr>
    </w:p>
    <w:p w:rsidR="00E92378" w:rsidP="0B721F74" w:rsidRDefault="0B721F74" w14:paraId="15BAB2C0" w14:textId="77777777">
      <w:pPr>
        <w:pStyle w:val="Heading3"/>
        <w:rPr>
          <w:color w:val="000000" w:themeColor="text1"/>
        </w:rPr>
      </w:pPr>
      <w:bookmarkStart w:name="_Toc196921356" w:id="11"/>
      <w:r w:rsidRPr="0B721F74">
        <w:rPr>
          <w:color w:val="000000" w:themeColor="text1"/>
        </w:rPr>
        <w:t>Creating a Purchase Order for a Service Order</w:t>
      </w:r>
      <w:bookmarkEnd w:id="11"/>
    </w:p>
    <w:p w:rsidR="00E92378" w:rsidP="00792C28" w:rsidRDefault="0B721F74" w14:paraId="22908F7F" w14:textId="77777777">
      <w:pPr>
        <w:pStyle w:val="ListParagraph"/>
        <w:numPr>
          <w:ilvl w:val="0"/>
          <w:numId w:val="24"/>
        </w:numPr>
        <w:rPr>
          <w:color w:val="000000" w:themeColor="text1"/>
        </w:rPr>
      </w:pPr>
      <w:r w:rsidRPr="0B721F74">
        <w:rPr>
          <w:color w:val="000000" w:themeColor="text1"/>
        </w:rPr>
        <w:t>Open the Service Orders (FS300100) form.</w:t>
      </w:r>
    </w:p>
    <w:p w:rsidR="00E92378" w:rsidP="00792C28" w:rsidRDefault="0B721F74" w14:paraId="43272938" w14:textId="77777777">
      <w:pPr>
        <w:pStyle w:val="ListParagraph"/>
        <w:numPr>
          <w:ilvl w:val="0"/>
          <w:numId w:val="24"/>
        </w:numPr>
        <w:rPr>
          <w:color w:val="000000" w:themeColor="text1"/>
        </w:rPr>
      </w:pPr>
      <w:r w:rsidRPr="0B721F74">
        <w:rPr>
          <w:color w:val="000000" w:themeColor="text1"/>
        </w:rPr>
        <w:t xml:space="preserve">In the </w:t>
      </w:r>
      <w:r w:rsidRPr="0B721F74">
        <w:rPr>
          <w:b/>
          <w:bCs/>
          <w:color w:val="000000" w:themeColor="text1"/>
        </w:rPr>
        <w:t xml:space="preserve">Service Order Type </w:t>
      </w:r>
      <w:r w:rsidRPr="0B721F74">
        <w:rPr>
          <w:color w:val="000000" w:themeColor="text1"/>
        </w:rPr>
        <w:t>box, select the service order type related to the service order for which you want to create the prepayment.</w:t>
      </w:r>
    </w:p>
    <w:p w:rsidR="00E92378" w:rsidP="00792C28" w:rsidRDefault="0B721F74" w14:paraId="4D60DACD" w14:textId="77777777">
      <w:pPr>
        <w:pStyle w:val="ListParagraph"/>
        <w:numPr>
          <w:ilvl w:val="0"/>
          <w:numId w:val="24"/>
        </w:numPr>
        <w:rPr>
          <w:color w:val="000000" w:themeColor="text1"/>
        </w:rPr>
      </w:pPr>
      <w:r w:rsidRPr="0B721F74">
        <w:rPr>
          <w:color w:val="000000" w:themeColor="text1"/>
        </w:rPr>
        <w:t xml:space="preserve">In the </w:t>
      </w:r>
      <w:r w:rsidRPr="0B721F74">
        <w:rPr>
          <w:b/>
          <w:bCs/>
          <w:color w:val="000000" w:themeColor="text1"/>
        </w:rPr>
        <w:t xml:space="preserve">Service Order </w:t>
      </w:r>
      <w:proofErr w:type="spellStart"/>
      <w:r w:rsidRPr="0B721F74">
        <w:rPr>
          <w:b/>
          <w:bCs/>
          <w:color w:val="000000" w:themeColor="text1"/>
        </w:rPr>
        <w:t>Nbr</w:t>
      </w:r>
      <w:proofErr w:type="spellEnd"/>
      <w:r w:rsidRPr="0B721F74">
        <w:rPr>
          <w:b/>
          <w:bCs/>
          <w:color w:val="000000" w:themeColor="text1"/>
        </w:rPr>
        <w:t xml:space="preserve">. </w:t>
      </w:r>
      <w:r w:rsidRPr="0B721F74">
        <w:rPr>
          <w:color w:val="000000" w:themeColor="text1"/>
        </w:rPr>
        <w:t>box, select the reference number of the needed service order.</w:t>
      </w:r>
    </w:p>
    <w:p w:rsidR="00E92378" w:rsidP="00792C28" w:rsidRDefault="0B721F74" w14:paraId="0E80F4F5" w14:textId="77777777">
      <w:pPr>
        <w:pStyle w:val="ListParagraph"/>
        <w:numPr>
          <w:ilvl w:val="0"/>
          <w:numId w:val="24"/>
        </w:numPr>
        <w:rPr>
          <w:color w:val="000000" w:themeColor="text1"/>
        </w:rPr>
      </w:pPr>
      <w:r w:rsidRPr="0B721F74">
        <w:rPr>
          <w:color w:val="000000" w:themeColor="text1"/>
        </w:rPr>
        <w:t xml:space="preserve">On the </w:t>
      </w:r>
      <w:r w:rsidRPr="0B721F74">
        <w:rPr>
          <w:b/>
          <w:bCs/>
          <w:color w:val="000000" w:themeColor="text1"/>
        </w:rPr>
        <w:t xml:space="preserve">Details </w:t>
      </w:r>
      <w:r w:rsidRPr="0B721F74">
        <w:rPr>
          <w:color w:val="000000" w:themeColor="text1"/>
        </w:rPr>
        <w:t>tab, for the services and non-stock items that you want to purchase from suppliers, do the following:</w:t>
      </w:r>
    </w:p>
    <w:p w:rsidR="00E92378" w:rsidP="00792C28" w:rsidRDefault="0B721F74" w14:paraId="7AB59303" w14:textId="77777777">
      <w:pPr>
        <w:pStyle w:val="ListParagraph"/>
        <w:numPr>
          <w:ilvl w:val="1"/>
          <w:numId w:val="24"/>
        </w:numPr>
        <w:rPr>
          <w:color w:val="000000" w:themeColor="text1"/>
        </w:rPr>
      </w:pPr>
      <w:r w:rsidRPr="0B721F74">
        <w:rPr>
          <w:color w:val="000000" w:themeColor="text1"/>
        </w:rPr>
        <w:t xml:space="preserve">Select the </w:t>
      </w:r>
      <w:r w:rsidRPr="0B721F74">
        <w:rPr>
          <w:b/>
          <w:bCs/>
          <w:color w:val="000000" w:themeColor="text1"/>
        </w:rPr>
        <w:t xml:space="preserve">Mark for PO </w:t>
      </w:r>
      <w:r w:rsidRPr="0B721F74">
        <w:rPr>
          <w:color w:val="000000" w:themeColor="text1"/>
        </w:rPr>
        <w:t>check box for the non-stock items that you want to purchase from the supplier.</w:t>
      </w:r>
    </w:p>
    <w:p w:rsidR="00E92378" w:rsidP="00792C28" w:rsidRDefault="0B721F74" w14:paraId="6330430E" w14:textId="77777777">
      <w:pPr>
        <w:pStyle w:val="ListParagraph"/>
        <w:numPr>
          <w:ilvl w:val="1"/>
          <w:numId w:val="24"/>
        </w:numPr>
        <w:rPr>
          <w:color w:val="000000" w:themeColor="text1"/>
        </w:rPr>
      </w:pPr>
      <w:r w:rsidRPr="0B721F74">
        <w:rPr>
          <w:color w:val="000000" w:themeColor="text1"/>
        </w:rPr>
        <w:t xml:space="preserve">In the </w:t>
      </w:r>
      <w:r w:rsidRPr="0B721F74">
        <w:rPr>
          <w:b/>
          <w:bCs/>
          <w:color w:val="000000" w:themeColor="text1"/>
        </w:rPr>
        <w:t>Supplier</w:t>
      </w:r>
      <w:r w:rsidRPr="0B721F74">
        <w:rPr>
          <w:color w:val="000000" w:themeColor="text1"/>
        </w:rPr>
        <w:t xml:space="preserve"> </w:t>
      </w:r>
      <w:r w:rsidRPr="0B721F74">
        <w:rPr>
          <w:b/>
          <w:bCs/>
          <w:color w:val="000000" w:themeColor="text1"/>
        </w:rPr>
        <w:t xml:space="preserve">ID </w:t>
      </w:r>
      <w:r w:rsidRPr="0B721F74">
        <w:rPr>
          <w:color w:val="000000" w:themeColor="text1"/>
        </w:rPr>
        <w:t>column, check the supplier who will provide the item or add the supplier manually if the system has not inserted it automatically.</w:t>
      </w:r>
    </w:p>
    <w:p w:rsidR="00E92378" w:rsidP="00792C28" w:rsidRDefault="0B721F74" w14:paraId="56B3B3FB" w14:textId="77777777">
      <w:pPr>
        <w:pStyle w:val="ListParagraph"/>
        <w:numPr>
          <w:ilvl w:val="1"/>
          <w:numId w:val="24"/>
        </w:numPr>
        <w:rPr>
          <w:color w:val="000000" w:themeColor="text1"/>
        </w:rPr>
      </w:pPr>
      <w:r w:rsidRPr="0B721F74">
        <w:rPr>
          <w:color w:val="000000" w:themeColor="text1"/>
        </w:rPr>
        <w:t xml:space="preserve">In the </w:t>
      </w:r>
      <w:r w:rsidRPr="0B721F74">
        <w:rPr>
          <w:b/>
          <w:bCs/>
          <w:color w:val="000000" w:themeColor="text1"/>
        </w:rPr>
        <w:t>Supplier</w:t>
      </w:r>
      <w:r w:rsidRPr="0B721F74">
        <w:rPr>
          <w:color w:val="000000" w:themeColor="text1"/>
        </w:rPr>
        <w:t xml:space="preserve"> </w:t>
      </w:r>
      <w:r w:rsidRPr="0B721F74">
        <w:rPr>
          <w:b/>
          <w:bCs/>
          <w:color w:val="000000" w:themeColor="text1"/>
        </w:rPr>
        <w:t xml:space="preserve">Location ID </w:t>
      </w:r>
      <w:r w:rsidRPr="0B721F74">
        <w:rPr>
          <w:color w:val="000000" w:themeColor="text1"/>
        </w:rPr>
        <w:t>column, check the supplier location which will provide the item.</w:t>
      </w:r>
    </w:p>
    <w:p w:rsidR="00E92378" w:rsidP="00792C28" w:rsidRDefault="0B721F74" w14:paraId="0E5599F3" w14:textId="77777777">
      <w:pPr>
        <w:pStyle w:val="ListParagraph"/>
        <w:numPr>
          <w:ilvl w:val="0"/>
          <w:numId w:val="24"/>
        </w:numPr>
        <w:rPr>
          <w:color w:val="000000" w:themeColor="text1"/>
        </w:rPr>
      </w:pPr>
      <w:r w:rsidRPr="0B721F74">
        <w:rPr>
          <w:color w:val="000000" w:themeColor="text1"/>
        </w:rPr>
        <w:t xml:space="preserve">On the </w:t>
      </w:r>
      <w:r w:rsidRPr="0B721F74">
        <w:rPr>
          <w:b/>
          <w:bCs/>
          <w:color w:val="000000" w:themeColor="text1"/>
        </w:rPr>
        <w:t xml:space="preserve">Details </w:t>
      </w:r>
      <w:r w:rsidRPr="0B721F74">
        <w:rPr>
          <w:color w:val="000000" w:themeColor="text1"/>
        </w:rPr>
        <w:t>tab, do the following for each stock item you want to purchase from suppliers:</w:t>
      </w:r>
    </w:p>
    <w:p w:rsidR="00E92378" w:rsidP="00792C28" w:rsidRDefault="0B721F74" w14:paraId="4A8A5C07" w14:textId="77777777">
      <w:pPr>
        <w:pStyle w:val="ListParagraph"/>
        <w:numPr>
          <w:ilvl w:val="1"/>
          <w:numId w:val="24"/>
        </w:numPr>
        <w:rPr>
          <w:color w:val="000000" w:themeColor="text1"/>
        </w:rPr>
      </w:pPr>
      <w:r w:rsidRPr="0B721F74">
        <w:rPr>
          <w:color w:val="000000" w:themeColor="text1"/>
        </w:rPr>
        <w:t xml:space="preserve">Select the </w:t>
      </w:r>
      <w:r w:rsidRPr="0B721F74">
        <w:rPr>
          <w:b/>
          <w:bCs/>
          <w:color w:val="000000" w:themeColor="text1"/>
        </w:rPr>
        <w:t xml:space="preserve">Mark for PO </w:t>
      </w:r>
      <w:r w:rsidRPr="0B721F74">
        <w:rPr>
          <w:color w:val="000000" w:themeColor="text1"/>
        </w:rPr>
        <w:t>check box for the stock items that you want to purchase from the supplier.</w:t>
      </w:r>
    </w:p>
    <w:p w:rsidR="00E92378" w:rsidP="00792C28" w:rsidRDefault="0B721F74" w14:paraId="2889C472" w14:textId="77777777">
      <w:pPr>
        <w:pStyle w:val="ListParagraph"/>
        <w:numPr>
          <w:ilvl w:val="1"/>
          <w:numId w:val="24"/>
        </w:numPr>
        <w:rPr>
          <w:color w:val="000000" w:themeColor="text1"/>
        </w:rPr>
      </w:pPr>
      <w:r w:rsidRPr="0B721F74">
        <w:rPr>
          <w:color w:val="000000" w:themeColor="text1"/>
        </w:rPr>
        <w:t xml:space="preserve">In the </w:t>
      </w:r>
      <w:r w:rsidRPr="0B721F74">
        <w:rPr>
          <w:b/>
          <w:bCs/>
          <w:color w:val="000000" w:themeColor="text1"/>
        </w:rPr>
        <w:t xml:space="preserve">Supplier ID </w:t>
      </w:r>
      <w:r w:rsidRPr="0B721F74">
        <w:rPr>
          <w:color w:val="000000" w:themeColor="text1"/>
        </w:rPr>
        <w:t>column, check the supplier who will provide the item and change it if needed.</w:t>
      </w:r>
    </w:p>
    <w:p w:rsidR="00E92378" w:rsidP="00792C28" w:rsidRDefault="0B721F74" w14:paraId="66FB6344" w14:textId="77777777">
      <w:pPr>
        <w:pStyle w:val="ListParagraph"/>
        <w:numPr>
          <w:ilvl w:val="1"/>
          <w:numId w:val="24"/>
        </w:numPr>
        <w:rPr>
          <w:color w:val="000000" w:themeColor="text1"/>
        </w:rPr>
      </w:pPr>
      <w:r w:rsidRPr="0B721F74">
        <w:rPr>
          <w:color w:val="000000" w:themeColor="text1"/>
        </w:rPr>
        <w:t xml:space="preserve">In the </w:t>
      </w:r>
      <w:r w:rsidRPr="0B721F74">
        <w:rPr>
          <w:b/>
          <w:bCs/>
          <w:color w:val="000000" w:themeColor="text1"/>
        </w:rPr>
        <w:t xml:space="preserve">Supplier Location ID </w:t>
      </w:r>
      <w:r w:rsidRPr="0B721F74">
        <w:rPr>
          <w:color w:val="000000" w:themeColor="text1"/>
        </w:rPr>
        <w:t>column, check the supplier location which will provide the item and change it if needed.</w:t>
      </w:r>
    </w:p>
    <w:p w:rsidR="00E92378" w:rsidP="00792C28" w:rsidRDefault="0B721F74" w14:paraId="432A3BE6" w14:textId="77777777">
      <w:pPr>
        <w:pStyle w:val="ListParagraph"/>
        <w:numPr>
          <w:ilvl w:val="0"/>
          <w:numId w:val="24"/>
        </w:numPr>
        <w:rPr>
          <w:color w:val="000000" w:themeColor="text1"/>
        </w:rPr>
      </w:pPr>
      <w:r w:rsidRPr="0B721F74">
        <w:rPr>
          <w:color w:val="000000" w:themeColor="text1"/>
        </w:rPr>
        <w:t xml:space="preserve">On the More menu (under </w:t>
      </w:r>
      <w:r w:rsidRPr="0B721F74">
        <w:rPr>
          <w:b/>
          <w:bCs/>
          <w:color w:val="000000" w:themeColor="text1"/>
        </w:rPr>
        <w:t>Replenishment</w:t>
      </w:r>
      <w:r w:rsidRPr="0B721F74">
        <w:rPr>
          <w:color w:val="000000" w:themeColor="text1"/>
        </w:rPr>
        <w:t xml:space="preserve">), click </w:t>
      </w:r>
      <w:r w:rsidRPr="0B721F74">
        <w:rPr>
          <w:b/>
          <w:bCs/>
          <w:color w:val="000000" w:themeColor="text1"/>
        </w:rPr>
        <w:t>Create Purchase Order</w:t>
      </w:r>
      <w:r w:rsidRPr="0B721F74">
        <w:rPr>
          <w:color w:val="000000" w:themeColor="text1"/>
        </w:rPr>
        <w:t>. The Create Purchase Orders (PO505000) form opens.</w:t>
      </w:r>
    </w:p>
    <w:p w:rsidR="00E92378" w:rsidP="00792C28" w:rsidRDefault="0B721F74" w14:paraId="505E5B1D" w14:textId="77777777">
      <w:pPr>
        <w:pStyle w:val="ListParagraph"/>
        <w:numPr>
          <w:ilvl w:val="0"/>
          <w:numId w:val="24"/>
        </w:numPr>
        <w:rPr>
          <w:color w:val="000000" w:themeColor="text1"/>
        </w:rPr>
      </w:pPr>
      <w:r w:rsidRPr="0B721F74">
        <w:rPr>
          <w:color w:val="000000" w:themeColor="text1"/>
        </w:rPr>
        <w:t>On the form, do one of the following:</w:t>
      </w:r>
    </w:p>
    <w:p w:rsidR="00E92378" w:rsidP="00792C28" w:rsidRDefault="0B721F74" w14:paraId="46F8673B" w14:textId="77777777">
      <w:pPr>
        <w:pStyle w:val="ListParagraph"/>
        <w:numPr>
          <w:ilvl w:val="0"/>
          <w:numId w:val="8"/>
        </w:numPr>
        <w:rPr>
          <w:color w:val="000000" w:themeColor="text1"/>
        </w:rPr>
      </w:pPr>
      <w:r w:rsidRPr="2C2489AD">
        <w:rPr>
          <w:color w:val="000000" w:themeColor="text1"/>
        </w:rPr>
        <w:t xml:space="preserve">To process all listed items, click </w:t>
      </w:r>
      <w:r w:rsidRPr="2C2489AD">
        <w:rPr>
          <w:b/>
          <w:bCs/>
          <w:color w:val="000000" w:themeColor="text1"/>
        </w:rPr>
        <w:t xml:space="preserve">Process All </w:t>
      </w:r>
      <w:r w:rsidRPr="2C2489AD">
        <w:rPr>
          <w:color w:val="000000" w:themeColor="text1"/>
        </w:rPr>
        <w:t>on the form toolbar.</w:t>
      </w:r>
    </w:p>
    <w:p w:rsidR="00E92378" w:rsidP="00792C28" w:rsidRDefault="0B721F74" w14:paraId="73292559" w14:textId="77777777">
      <w:pPr>
        <w:pStyle w:val="ListParagraph"/>
        <w:numPr>
          <w:ilvl w:val="0"/>
          <w:numId w:val="8"/>
        </w:numPr>
        <w:rPr>
          <w:color w:val="000000" w:themeColor="text1"/>
        </w:rPr>
      </w:pPr>
      <w:r w:rsidRPr="2C2489AD">
        <w:rPr>
          <w:color w:val="000000" w:themeColor="text1"/>
        </w:rPr>
        <w:t xml:space="preserve">To process only selected items, select the appropriate unlabeled check box for each item you want to process, and on the form toolbar, click </w:t>
      </w:r>
      <w:r w:rsidRPr="2C2489AD">
        <w:rPr>
          <w:b/>
          <w:bCs/>
          <w:color w:val="000000" w:themeColor="text1"/>
        </w:rPr>
        <w:t>Process</w:t>
      </w:r>
      <w:r w:rsidRPr="2C2489AD">
        <w:rPr>
          <w:color w:val="000000" w:themeColor="text1"/>
        </w:rPr>
        <w:t>.</w:t>
      </w:r>
    </w:p>
    <w:p w:rsidR="00E92378" w:rsidP="0B721F74" w:rsidRDefault="00E92378" w14:paraId="07547A01" w14:textId="77777777">
      <w:pPr>
        <w:pStyle w:val="BodyText"/>
      </w:pPr>
    </w:p>
    <w:p w:rsidR="00E92378" w:rsidP="0B721F74" w:rsidRDefault="0B721F74" w14:paraId="025B41CA" w14:textId="77777777">
      <w:pPr>
        <w:pStyle w:val="Heading3"/>
        <w:rPr>
          <w:color w:val="000000" w:themeColor="text1"/>
        </w:rPr>
      </w:pPr>
      <w:bookmarkStart w:name="_Toc196921357" w:id="12"/>
      <w:r w:rsidRPr="0B721F74">
        <w:rPr>
          <w:color w:val="000000" w:themeColor="text1"/>
        </w:rPr>
        <w:t>Allocating Items for a Service Order</w:t>
      </w:r>
      <w:bookmarkEnd w:id="12"/>
    </w:p>
    <w:p w:rsidR="00E92378" w:rsidP="00792C28" w:rsidRDefault="0B721F74" w14:paraId="072D8450" w14:textId="77777777">
      <w:pPr>
        <w:pStyle w:val="ListParagraph"/>
        <w:numPr>
          <w:ilvl w:val="0"/>
          <w:numId w:val="25"/>
        </w:numPr>
        <w:rPr>
          <w:color w:val="000000" w:themeColor="text1"/>
        </w:rPr>
      </w:pPr>
      <w:r w:rsidRPr="0B721F74">
        <w:rPr>
          <w:color w:val="000000" w:themeColor="text1"/>
        </w:rPr>
        <w:t>Open the Service Orders (FS300100) form.</w:t>
      </w:r>
    </w:p>
    <w:p w:rsidR="00E92378" w:rsidP="00792C28" w:rsidRDefault="0B721F74" w14:paraId="278243E9" w14:textId="77777777">
      <w:pPr>
        <w:pStyle w:val="ListParagraph"/>
        <w:numPr>
          <w:ilvl w:val="0"/>
          <w:numId w:val="25"/>
        </w:numPr>
        <w:rPr>
          <w:color w:val="000000" w:themeColor="text1"/>
        </w:rPr>
      </w:pPr>
      <w:r w:rsidRPr="0B721F74">
        <w:rPr>
          <w:color w:val="000000" w:themeColor="text1"/>
        </w:rPr>
        <w:t xml:space="preserve">In the </w:t>
      </w:r>
      <w:r w:rsidRPr="0B721F74">
        <w:rPr>
          <w:b/>
          <w:bCs/>
          <w:color w:val="000000" w:themeColor="text1"/>
        </w:rPr>
        <w:t xml:space="preserve">Service Order Type </w:t>
      </w:r>
      <w:r w:rsidRPr="0B721F74">
        <w:rPr>
          <w:color w:val="000000" w:themeColor="text1"/>
        </w:rPr>
        <w:t>box, select the service order type related to the service order for which you want to allocate items.</w:t>
      </w:r>
    </w:p>
    <w:p w:rsidR="00E92378" w:rsidP="00792C28" w:rsidRDefault="0B721F74" w14:paraId="57CD7CDA" w14:textId="77777777">
      <w:pPr>
        <w:pStyle w:val="ListParagraph"/>
        <w:numPr>
          <w:ilvl w:val="0"/>
          <w:numId w:val="25"/>
        </w:numPr>
        <w:rPr>
          <w:color w:val="000000" w:themeColor="text1"/>
        </w:rPr>
      </w:pPr>
      <w:r w:rsidRPr="0B721F74">
        <w:rPr>
          <w:color w:val="000000" w:themeColor="text1"/>
        </w:rPr>
        <w:t xml:space="preserve">In the </w:t>
      </w:r>
      <w:r w:rsidRPr="0B721F74">
        <w:rPr>
          <w:b/>
          <w:bCs/>
          <w:color w:val="000000" w:themeColor="text1"/>
        </w:rPr>
        <w:t xml:space="preserve">Service Order </w:t>
      </w:r>
      <w:proofErr w:type="spellStart"/>
      <w:r w:rsidRPr="0B721F74">
        <w:rPr>
          <w:b/>
          <w:bCs/>
          <w:color w:val="000000" w:themeColor="text1"/>
        </w:rPr>
        <w:t>Nbr</w:t>
      </w:r>
      <w:proofErr w:type="spellEnd"/>
      <w:r w:rsidRPr="0B721F74">
        <w:rPr>
          <w:b/>
          <w:bCs/>
          <w:color w:val="000000" w:themeColor="text1"/>
        </w:rPr>
        <w:t xml:space="preserve">. </w:t>
      </w:r>
      <w:r w:rsidRPr="0B721F74">
        <w:rPr>
          <w:color w:val="000000" w:themeColor="text1"/>
        </w:rPr>
        <w:t>box, select the reference number of the needed service order.</w:t>
      </w:r>
    </w:p>
    <w:p w:rsidR="00E92378" w:rsidP="00792C28" w:rsidRDefault="0B721F74" w14:paraId="23FD514B" w14:textId="77777777">
      <w:pPr>
        <w:pStyle w:val="ListParagraph"/>
        <w:numPr>
          <w:ilvl w:val="0"/>
          <w:numId w:val="25"/>
        </w:numPr>
        <w:rPr>
          <w:color w:val="000000" w:themeColor="text1"/>
        </w:rPr>
      </w:pPr>
      <w:r w:rsidRPr="0B721F74">
        <w:rPr>
          <w:color w:val="000000" w:themeColor="text1"/>
        </w:rPr>
        <w:t xml:space="preserve">On the </w:t>
      </w:r>
      <w:r w:rsidRPr="0B721F74">
        <w:rPr>
          <w:b/>
          <w:bCs/>
          <w:color w:val="000000" w:themeColor="text1"/>
        </w:rPr>
        <w:t xml:space="preserve">Details </w:t>
      </w:r>
      <w:r w:rsidRPr="0B721F74">
        <w:rPr>
          <w:color w:val="000000" w:themeColor="text1"/>
        </w:rPr>
        <w:t xml:space="preserve">tab, click the line with the stock item that you want to allocate, and then on the table toolbar, click </w:t>
      </w:r>
      <w:r w:rsidRPr="0B721F74">
        <w:rPr>
          <w:b/>
          <w:bCs/>
          <w:color w:val="000000" w:themeColor="text1"/>
        </w:rPr>
        <w:t>Line Details</w:t>
      </w:r>
      <w:r w:rsidRPr="0B721F74">
        <w:rPr>
          <w:color w:val="000000" w:themeColor="text1"/>
        </w:rPr>
        <w:t>.</w:t>
      </w:r>
    </w:p>
    <w:p w:rsidR="00E92378" w:rsidP="00792C28" w:rsidRDefault="0B721F74" w14:paraId="4C467671" w14:textId="77777777">
      <w:pPr>
        <w:pStyle w:val="ListParagraph"/>
        <w:numPr>
          <w:ilvl w:val="0"/>
          <w:numId w:val="26"/>
        </w:numPr>
        <w:rPr>
          <w:color w:val="000000" w:themeColor="text1"/>
        </w:rPr>
      </w:pPr>
      <w:r w:rsidRPr="0B721F74">
        <w:rPr>
          <w:color w:val="000000" w:themeColor="text1"/>
        </w:rPr>
        <w:t xml:space="preserve">In the </w:t>
      </w:r>
      <w:r w:rsidRPr="0B721F74">
        <w:rPr>
          <w:b/>
          <w:bCs/>
          <w:color w:val="000000" w:themeColor="text1"/>
        </w:rPr>
        <w:t xml:space="preserve">Allocated </w:t>
      </w:r>
      <w:r w:rsidRPr="0B721F74">
        <w:rPr>
          <w:color w:val="000000" w:themeColor="text1"/>
        </w:rPr>
        <w:t>column of the Line Details dialog box, select the check box.</w:t>
      </w:r>
    </w:p>
    <w:p w:rsidR="00E92378" w:rsidP="00792C28" w:rsidRDefault="0B721F74" w14:paraId="135FDED1" w14:textId="77777777">
      <w:pPr>
        <w:pStyle w:val="ListParagraph"/>
        <w:numPr>
          <w:ilvl w:val="0"/>
          <w:numId w:val="26"/>
        </w:numPr>
        <w:rPr>
          <w:color w:val="000000" w:themeColor="text1"/>
        </w:rPr>
      </w:pPr>
      <w:r w:rsidRPr="0B721F74">
        <w:rPr>
          <w:color w:val="000000" w:themeColor="text1"/>
        </w:rPr>
        <w:t xml:space="preserve">In the </w:t>
      </w:r>
      <w:proofErr w:type="spellStart"/>
      <w:r w:rsidRPr="0B721F74">
        <w:rPr>
          <w:b/>
          <w:bCs/>
          <w:color w:val="000000" w:themeColor="text1"/>
        </w:rPr>
        <w:t>Alloc</w:t>
      </w:r>
      <w:proofErr w:type="spellEnd"/>
      <w:r w:rsidRPr="0B721F74">
        <w:rPr>
          <w:b/>
          <w:bCs/>
          <w:color w:val="000000" w:themeColor="text1"/>
        </w:rPr>
        <w:t xml:space="preserve">. Warehouse </w:t>
      </w:r>
      <w:r w:rsidRPr="0B721F74">
        <w:rPr>
          <w:color w:val="000000" w:themeColor="text1"/>
        </w:rPr>
        <w:t>column, check the warehouse where the specified quantity of the item is allocated, and change it if needed.</w:t>
      </w:r>
    </w:p>
    <w:p w:rsidR="00E92378" w:rsidP="00792C28" w:rsidRDefault="0B721F74" w14:paraId="25DDC2E9" w14:textId="77777777">
      <w:pPr>
        <w:pStyle w:val="ListParagraph"/>
        <w:numPr>
          <w:ilvl w:val="0"/>
          <w:numId w:val="26"/>
        </w:numPr>
        <w:rPr>
          <w:color w:val="000000" w:themeColor="text1"/>
        </w:rPr>
      </w:pPr>
      <w:r w:rsidRPr="0B721F74">
        <w:rPr>
          <w:color w:val="000000" w:themeColor="text1"/>
        </w:rPr>
        <w:t xml:space="preserve">If needed, if the item tracks by lot or serial number, select the lot or serial number of the item in the Lot/Serial </w:t>
      </w:r>
      <w:proofErr w:type="spellStart"/>
      <w:r w:rsidRPr="0B721F74">
        <w:rPr>
          <w:color w:val="000000" w:themeColor="text1"/>
        </w:rPr>
        <w:t>Nbr</w:t>
      </w:r>
      <w:proofErr w:type="spellEnd"/>
      <w:r w:rsidRPr="0B721F74">
        <w:rPr>
          <w:color w:val="000000" w:themeColor="text1"/>
        </w:rPr>
        <w:t>. box.</w:t>
      </w:r>
    </w:p>
    <w:p w:rsidR="00E92378" w:rsidP="00792C28" w:rsidRDefault="0B721F74" w14:paraId="6B24E0F7" w14:textId="77777777">
      <w:pPr>
        <w:pStyle w:val="ListParagraph"/>
        <w:numPr>
          <w:ilvl w:val="0"/>
          <w:numId w:val="26"/>
        </w:numPr>
        <w:rPr>
          <w:color w:val="000000" w:themeColor="text1"/>
        </w:rPr>
      </w:pPr>
      <w:r w:rsidRPr="0B721F74">
        <w:rPr>
          <w:color w:val="000000" w:themeColor="text1"/>
        </w:rPr>
        <w:t xml:space="preserve">Click </w:t>
      </w:r>
      <w:r w:rsidRPr="0B721F74">
        <w:rPr>
          <w:b/>
          <w:bCs/>
          <w:color w:val="000000" w:themeColor="text1"/>
        </w:rPr>
        <w:t xml:space="preserve">OK </w:t>
      </w:r>
      <w:r w:rsidRPr="0B721F74">
        <w:rPr>
          <w:color w:val="000000" w:themeColor="text1"/>
        </w:rPr>
        <w:t>to close the dialog box.</w:t>
      </w:r>
    </w:p>
    <w:p w:rsidR="00E92378" w:rsidP="00792C28" w:rsidRDefault="0B721F74" w14:paraId="5A0DEB8C" w14:textId="77777777">
      <w:pPr>
        <w:pStyle w:val="ListParagraph"/>
        <w:numPr>
          <w:ilvl w:val="0"/>
          <w:numId w:val="26"/>
        </w:numPr>
        <w:rPr>
          <w:color w:val="000000" w:themeColor="text1"/>
        </w:rPr>
      </w:pPr>
      <w:r w:rsidRPr="0B721F74">
        <w:rPr>
          <w:color w:val="000000" w:themeColor="text1"/>
        </w:rPr>
        <w:t xml:space="preserve">On the form toolbar, click </w:t>
      </w:r>
      <w:r w:rsidRPr="0B721F74">
        <w:rPr>
          <w:b/>
          <w:bCs/>
          <w:color w:val="000000" w:themeColor="text1"/>
        </w:rPr>
        <w:t>Save</w:t>
      </w:r>
      <w:r w:rsidRPr="0B721F74">
        <w:rPr>
          <w:color w:val="000000" w:themeColor="text1"/>
        </w:rPr>
        <w:t>.</w:t>
      </w:r>
    </w:p>
    <w:p w:rsidR="00E92378" w:rsidP="0B721F74" w:rsidRDefault="00E92378" w14:paraId="5043CB0F" w14:textId="77777777">
      <w:pPr>
        <w:pStyle w:val="BodyText"/>
      </w:pPr>
    </w:p>
    <w:p w:rsidR="00E92378" w:rsidP="0B721F74" w:rsidRDefault="0B721F74" w14:paraId="1BBC29D2" w14:textId="77777777">
      <w:pPr>
        <w:pStyle w:val="Heading3"/>
        <w:rPr>
          <w:color w:val="000000" w:themeColor="text1"/>
        </w:rPr>
      </w:pPr>
      <w:bookmarkStart w:name="_Toc196921358" w:id="13"/>
      <w:r w:rsidRPr="0B721F74">
        <w:rPr>
          <w:color w:val="000000" w:themeColor="text1"/>
        </w:rPr>
        <w:t>Printing a Service Order or Quote</w:t>
      </w:r>
      <w:bookmarkEnd w:id="13"/>
    </w:p>
    <w:p w:rsidR="00E92378" w:rsidP="00792C28" w:rsidRDefault="0B721F74" w14:paraId="232194DC" w14:textId="77777777">
      <w:pPr>
        <w:pStyle w:val="ListParagraph"/>
        <w:numPr>
          <w:ilvl w:val="0"/>
          <w:numId w:val="27"/>
        </w:numPr>
        <w:rPr>
          <w:color w:val="000000" w:themeColor="text1"/>
        </w:rPr>
      </w:pPr>
      <w:r w:rsidRPr="0B721F74">
        <w:rPr>
          <w:color w:val="000000" w:themeColor="text1"/>
        </w:rPr>
        <w:t>Open the Service Orders (FS300100) form.</w:t>
      </w:r>
    </w:p>
    <w:p w:rsidR="00E92378" w:rsidP="00792C28" w:rsidRDefault="0B721F74" w14:paraId="63A9AFF4" w14:textId="77777777">
      <w:pPr>
        <w:pStyle w:val="ListParagraph"/>
        <w:numPr>
          <w:ilvl w:val="0"/>
          <w:numId w:val="27"/>
        </w:numPr>
        <w:rPr>
          <w:color w:val="000000" w:themeColor="text1"/>
        </w:rPr>
      </w:pPr>
      <w:r w:rsidRPr="0B721F74">
        <w:rPr>
          <w:color w:val="000000" w:themeColor="text1"/>
        </w:rPr>
        <w:t xml:space="preserve">In the </w:t>
      </w:r>
      <w:r w:rsidRPr="0B721F74">
        <w:rPr>
          <w:b/>
          <w:bCs/>
          <w:color w:val="000000" w:themeColor="text1"/>
        </w:rPr>
        <w:t xml:space="preserve">Service Order Type </w:t>
      </w:r>
      <w:r w:rsidRPr="0B721F74">
        <w:rPr>
          <w:color w:val="000000" w:themeColor="text1"/>
        </w:rPr>
        <w:t>box, select the service order type related to the service order or quote you want to print.</w:t>
      </w:r>
    </w:p>
    <w:p w:rsidR="00E92378" w:rsidP="00792C28" w:rsidRDefault="0B721F74" w14:paraId="5C35887E" w14:textId="77777777">
      <w:pPr>
        <w:pStyle w:val="ListParagraph"/>
        <w:numPr>
          <w:ilvl w:val="0"/>
          <w:numId w:val="27"/>
        </w:numPr>
        <w:rPr>
          <w:color w:val="000000" w:themeColor="text1"/>
        </w:rPr>
      </w:pPr>
      <w:r w:rsidRPr="0B721F74">
        <w:rPr>
          <w:color w:val="000000" w:themeColor="text1"/>
        </w:rPr>
        <w:t xml:space="preserve">In the </w:t>
      </w:r>
      <w:r w:rsidRPr="0B721F74">
        <w:rPr>
          <w:b/>
          <w:bCs/>
          <w:color w:val="000000" w:themeColor="text1"/>
        </w:rPr>
        <w:t xml:space="preserve">Service Order </w:t>
      </w:r>
      <w:proofErr w:type="spellStart"/>
      <w:r w:rsidRPr="0B721F74">
        <w:rPr>
          <w:b/>
          <w:bCs/>
          <w:color w:val="000000" w:themeColor="text1"/>
        </w:rPr>
        <w:t>Nbr</w:t>
      </w:r>
      <w:proofErr w:type="spellEnd"/>
      <w:r w:rsidRPr="0B721F74">
        <w:rPr>
          <w:b/>
          <w:bCs/>
          <w:color w:val="000000" w:themeColor="text1"/>
        </w:rPr>
        <w:t xml:space="preserve">. </w:t>
      </w:r>
      <w:r w:rsidRPr="0B721F74">
        <w:rPr>
          <w:color w:val="000000" w:themeColor="text1"/>
        </w:rPr>
        <w:t>box, select the service order or quote that you want to print. (You can select from the list of only service orders of the selected type.)</w:t>
      </w:r>
    </w:p>
    <w:p w:rsidR="00E92378" w:rsidP="00792C28" w:rsidRDefault="0B721F74" w14:paraId="4014BA2D" w14:textId="77777777">
      <w:pPr>
        <w:pStyle w:val="ListParagraph"/>
        <w:numPr>
          <w:ilvl w:val="0"/>
          <w:numId w:val="27"/>
        </w:numPr>
        <w:rPr>
          <w:color w:val="000000" w:themeColor="text1"/>
        </w:rPr>
      </w:pPr>
      <w:r w:rsidRPr="0B721F74">
        <w:rPr>
          <w:color w:val="000000" w:themeColor="text1"/>
        </w:rPr>
        <w:t xml:space="preserve">On the More menu (under </w:t>
      </w:r>
      <w:r w:rsidRPr="0B721F74">
        <w:rPr>
          <w:b/>
          <w:bCs/>
          <w:color w:val="000000" w:themeColor="text1"/>
        </w:rPr>
        <w:t>Printing and Emailing</w:t>
      </w:r>
      <w:r w:rsidRPr="0B721F74">
        <w:rPr>
          <w:color w:val="000000" w:themeColor="text1"/>
        </w:rPr>
        <w:t xml:space="preserve">), click </w:t>
      </w:r>
      <w:r w:rsidRPr="0B721F74">
        <w:rPr>
          <w:b/>
          <w:bCs/>
          <w:color w:val="000000" w:themeColor="text1"/>
        </w:rPr>
        <w:t>Print Service Order</w:t>
      </w:r>
      <w:r w:rsidRPr="0B721F74">
        <w:rPr>
          <w:color w:val="000000" w:themeColor="text1"/>
        </w:rPr>
        <w:t>.</w:t>
      </w:r>
    </w:p>
    <w:p w:rsidR="00E92378" w:rsidP="00792C28" w:rsidRDefault="0B721F74" w14:paraId="5984789D" w14:textId="77777777">
      <w:pPr>
        <w:pStyle w:val="ListParagraph"/>
        <w:numPr>
          <w:ilvl w:val="0"/>
          <w:numId w:val="27"/>
        </w:numPr>
        <w:rPr>
          <w:color w:val="000000" w:themeColor="text1"/>
        </w:rPr>
      </w:pPr>
      <w:r w:rsidRPr="0B721F74">
        <w:rPr>
          <w:color w:val="000000" w:themeColor="text1"/>
        </w:rPr>
        <w:t>On the Service Order (FS641000) report, which opens, do one of the following:</w:t>
      </w:r>
    </w:p>
    <w:p w:rsidR="00E92378" w:rsidP="00792C28" w:rsidRDefault="0B721F74" w14:paraId="788311FE" w14:textId="77777777">
      <w:pPr>
        <w:pStyle w:val="ListParagraph"/>
        <w:numPr>
          <w:ilvl w:val="1"/>
          <w:numId w:val="27"/>
        </w:numPr>
        <w:rPr>
          <w:color w:val="000000" w:themeColor="text1"/>
        </w:rPr>
      </w:pPr>
      <w:r w:rsidRPr="0B721F74">
        <w:rPr>
          <w:color w:val="000000" w:themeColor="text1"/>
        </w:rPr>
        <w:t xml:space="preserve">On the form toolbar, click </w:t>
      </w:r>
      <w:r w:rsidRPr="0B721F74">
        <w:rPr>
          <w:b/>
          <w:bCs/>
          <w:color w:val="000000" w:themeColor="text1"/>
        </w:rPr>
        <w:t>Print</w:t>
      </w:r>
      <w:r w:rsidRPr="0B721F74">
        <w:rPr>
          <w:color w:val="000000" w:themeColor="text1"/>
        </w:rPr>
        <w:t xml:space="preserve">, then select your printer, and click </w:t>
      </w:r>
      <w:r w:rsidRPr="0B721F74">
        <w:rPr>
          <w:b/>
          <w:bCs/>
          <w:color w:val="000000" w:themeColor="text1"/>
        </w:rPr>
        <w:t xml:space="preserve">OK </w:t>
      </w:r>
      <w:r w:rsidRPr="0B721F74">
        <w:rPr>
          <w:color w:val="000000" w:themeColor="text1"/>
        </w:rPr>
        <w:t>to print the service order or quote on paper.</w:t>
      </w:r>
    </w:p>
    <w:p w:rsidR="00E92378" w:rsidP="00792C28" w:rsidRDefault="0B721F74" w14:paraId="426A7122" w14:textId="2094C67C">
      <w:pPr>
        <w:pStyle w:val="ListParagraph"/>
        <w:numPr>
          <w:ilvl w:val="1"/>
          <w:numId w:val="27"/>
        </w:numPr>
        <w:rPr>
          <w:color w:val="000000" w:themeColor="text1"/>
        </w:rPr>
      </w:pPr>
      <w:r w:rsidRPr="2C2489AD">
        <w:rPr>
          <w:color w:val="000000" w:themeColor="text1"/>
        </w:rPr>
        <w:t xml:space="preserve">On the form toolbar, click </w:t>
      </w:r>
      <w:r w:rsidRPr="2C2489AD">
        <w:rPr>
          <w:b/>
          <w:bCs/>
          <w:color w:val="000000" w:themeColor="text1"/>
        </w:rPr>
        <w:t>Send</w:t>
      </w:r>
      <w:r w:rsidRPr="2C2489AD">
        <w:rPr>
          <w:color w:val="000000" w:themeColor="text1"/>
        </w:rPr>
        <w:t xml:space="preserve">, then enter the needed information into the email, and click </w:t>
      </w:r>
      <w:r w:rsidRPr="2C2489AD">
        <w:rPr>
          <w:b/>
          <w:bCs/>
          <w:color w:val="000000" w:themeColor="text1"/>
        </w:rPr>
        <w:t xml:space="preserve">Send </w:t>
      </w:r>
      <w:r w:rsidRPr="2C2489AD">
        <w:rPr>
          <w:color w:val="000000" w:themeColor="text1"/>
        </w:rPr>
        <w:t>to send the service order or quote by email.</w:t>
      </w:r>
    </w:p>
    <w:p w:rsidR="00E92378" w:rsidP="00792C28" w:rsidRDefault="0B721F74" w14:paraId="2A0AC688" w14:textId="5CE75C88">
      <w:pPr>
        <w:pStyle w:val="ListParagraph"/>
        <w:numPr>
          <w:ilvl w:val="1"/>
          <w:numId w:val="27"/>
        </w:numPr>
        <w:rPr>
          <w:color w:val="000000" w:themeColor="text1"/>
        </w:rPr>
      </w:pPr>
      <w:r w:rsidRPr="2C2489AD">
        <w:rPr>
          <w:color w:val="000000" w:themeColor="text1"/>
        </w:rPr>
        <w:t xml:space="preserve">On the form toolbar, click </w:t>
      </w:r>
      <w:r w:rsidRPr="2C2489AD">
        <w:rPr>
          <w:b/>
          <w:bCs/>
          <w:color w:val="000000" w:themeColor="text1"/>
        </w:rPr>
        <w:t>Export</w:t>
      </w:r>
      <w:r w:rsidRPr="2C2489AD">
        <w:rPr>
          <w:color w:val="000000" w:themeColor="text1"/>
        </w:rPr>
        <w:t xml:space="preserve">, then click the format, and click </w:t>
      </w:r>
      <w:r w:rsidRPr="2C2489AD">
        <w:rPr>
          <w:b/>
          <w:bCs/>
          <w:color w:val="000000" w:themeColor="text1"/>
        </w:rPr>
        <w:t xml:space="preserve">OK </w:t>
      </w:r>
      <w:r w:rsidRPr="2C2489AD">
        <w:rPr>
          <w:color w:val="000000" w:themeColor="text1"/>
        </w:rPr>
        <w:t>to save the service order or quote in Excel or PDF format.</w:t>
      </w:r>
    </w:p>
    <w:p w:rsidR="00E92378" w:rsidP="0B721F74" w:rsidRDefault="00E92378" w14:paraId="6537F28F" w14:textId="77777777">
      <w:pPr>
        <w:pStyle w:val="BodyText"/>
      </w:pPr>
    </w:p>
    <w:p w:rsidR="00E92378" w:rsidP="0B721F74" w:rsidRDefault="0B721F74" w14:paraId="543F8B98" w14:textId="77777777">
      <w:pPr>
        <w:pStyle w:val="Heading3"/>
        <w:rPr>
          <w:color w:val="000000" w:themeColor="text1"/>
        </w:rPr>
      </w:pPr>
      <w:bookmarkStart w:name="_Toc196921359" w:id="14"/>
      <w:r w:rsidRPr="0B721F74">
        <w:rPr>
          <w:color w:val="000000" w:themeColor="text1"/>
        </w:rPr>
        <w:t>Creating a Prepayment for a Service Order</w:t>
      </w:r>
      <w:bookmarkEnd w:id="14"/>
    </w:p>
    <w:p w:rsidR="00E92378" w:rsidP="00792C28" w:rsidRDefault="0B721F74" w14:paraId="511EC044" w14:textId="77777777">
      <w:pPr>
        <w:pStyle w:val="ListParagraph"/>
        <w:numPr>
          <w:ilvl w:val="0"/>
          <w:numId w:val="28"/>
        </w:numPr>
        <w:rPr>
          <w:color w:val="000000" w:themeColor="text1"/>
        </w:rPr>
      </w:pPr>
      <w:r w:rsidRPr="0B721F74">
        <w:rPr>
          <w:color w:val="000000" w:themeColor="text1"/>
        </w:rPr>
        <w:t>Open the Service Orders (FS300100) form.</w:t>
      </w:r>
    </w:p>
    <w:p w:rsidR="00E92378" w:rsidP="00792C28" w:rsidRDefault="0B721F74" w14:paraId="2DC36B5C" w14:textId="77777777">
      <w:pPr>
        <w:pStyle w:val="ListParagraph"/>
        <w:numPr>
          <w:ilvl w:val="0"/>
          <w:numId w:val="28"/>
        </w:numPr>
        <w:rPr>
          <w:color w:val="000000" w:themeColor="text1"/>
        </w:rPr>
      </w:pPr>
      <w:r w:rsidRPr="0B721F74">
        <w:rPr>
          <w:color w:val="000000" w:themeColor="text1"/>
        </w:rPr>
        <w:t xml:space="preserve">In the </w:t>
      </w:r>
      <w:r w:rsidRPr="0B721F74">
        <w:rPr>
          <w:b/>
          <w:bCs/>
          <w:color w:val="000000" w:themeColor="text1"/>
        </w:rPr>
        <w:t xml:space="preserve">Service Order Type </w:t>
      </w:r>
      <w:r w:rsidRPr="0B721F74">
        <w:rPr>
          <w:color w:val="000000" w:themeColor="text1"/>
        </w:rPr>
        <w:t>box, select the service order type related to the service order for which you want to create the prepayment.</w:t>
      </w:r>
    </w:p>
    <w:p w:rsidR="00E92378" w:rsidP="00792C28" w:rsidRDefault="0B721F74" w14:paraId="25F710AC" w14:textId="77777777">
      <w:pPr>
        <w:pStyle w:val="ListParagraph"/>
        <w:numPr>
          <w:ilvl w:val="0"/>
          <w:numId w:val="28"/>
        </w:numPr>
        <w:rPr>
          <w:color w:val="000000" w:themeColor="text1"/>
        </w:rPr>
      </w:pPr>
      <w:r w:rsidRPr="0B721F74">
        <w:rPr>
          <w:color w:val="000000" w:themeColor="text1"/>
        </w:rPr>
        <w:t xml:space="preserve">In the </w:t>
      </w:r>
      <w:r w:rsidRPr="0B721F74">
        <w:rPr>
          <w:b/>
          <w:bCs/>
          <w:color w:val="000000" w:themeColor="text1"/>
        </w:rPr>
        <w:t xml:space="preserve">Service Order </w:t>
      </w:r>
      <w:proofErr w:type="spellStart"/>
      <w:r w:rsidRPr="0B721F74">
        <w:rPr>
          <w:b/>
          <w:bCs/>
          <w:color w:val="000000" w:themeColor="text1"/>
        </w:rPr>
        <w:t>Nbr</w:t>
      </w:r>
      <w:proofErr w:type="spellEnd"/>
      <w:r w:rsidRPr="0B721F74">
        <w:rPr>
          <w:b/>
          <w:bCs/>
          <w:color w:val="000000" w:themeColor="text1"/>
        </w:rPr>
        <w:t xml:space="preserve">. </w:t>
      </w:r>
      <w:r w:rsidRPr="0B721F74">
        <w:rPr>
          <w:color w:val="000000" w:themeColor="text1"/>
        </w:rPr>
        <w:t>box, select the reference number of the needed service order.</w:t>
      </w:r>
    </w:p>
    <w:p w:rsidR="00E92378" w:rsidP="00792C28" w:rsidRDefault="0B721F74" w14:paraId="036338A8" w14:textId="77777777">
      <w:pPr>
        <w:pStyle w:val="ListParagraph"/>
        <w:numPr>
          <w:ilvl w:val="0"/>
          <w:numId w:val="28"/>
        </w:numPr>
        <w:rPr>
          <w:color w:val="000000" w:themeColor="text1"/>
        </w:rPr>
      </w:pPr>
      <w:r w:rsidRPr="0B721F74">
        <w:rPr>
          <w:color w:val="000000" w:themeColor="text1"/>
        </w:rPr>
        <w:t xml:space="preserve">On the </w:t>
      </w:r>
      <w:r w:rsidRPr="0B721F74">
        <w:rPr>
          <w:b/>
          <w:bCs/>
          <w:color w:val="000000" w:themeColor="text1"/>
        </w:rPr>
        <w:t xml:space="preserve">Prepayments </w:t>
      </w:r>
      <w:r w:rsidRPr="0B721F74">
        <w:rPr>
          <w:color w:val="000000" w:themeColor="text1"/>
        </w:rPr>
        <w:t xml:space="preserve">tab, click </w:t>
      </w:r>
      <w:r w:rsidRPr="0B721F74">
        <w:rPr>
          <w:b/>
          <w:bCs/>
          <w:color w:val="000000" w:themeColor="text1"/>
        </w:rPr>
        <w:t>Create Prepayment</w:t>
      </w:r>
      <w:r w:rsidRPr="0B721F74">
        <w:rPr>
          <w:color w:val="000000" w:themeColor="text1"/>
        </w:rPr>
        <w:t>.</w:t>
      </w:r>
    </w:p>
    <w:p w:rsidR="00E92378" w:rsidP="0B721F74" w:rsidRDefault="0B721F74" w14:paraId="65AFD063" w14:textId="77777777">
      <w:pPr>
        <w:pStyle w:val="BodyText"/>
        <w:rPr>
          <w:color w:val="000000" w:themeColor="text1"/>
        </w:rPr>
      </w:pPr>
      <w:r w:rsidRPr="0B721F74">
        <w:rPr>
          <w:color w:val="000000" w:themeColor="text1"/>
        </w:rPr>
        <w:t>The Payments and Applications (AR302000) form opens with the Prepayment type selected.</w:t>
      </w:r>
    </w:p>
    <w:p w:rsidR="00E92378" w:rsidP="00792C28" w:rsidRDefault="0B721F74" w14:paraId="5E388AC1" w14:textId="77777777">
      <w:pPr>
        <w:pStyle w:val="ListParagraph"/>
        <w:numPr>
          <w:ilvl w:val="0"/>
          <w:numId w:val="29"/>
        </w:numPr>
        <w:rPr>
          <w:color w:val="000000" w:themeColor="text1"/>
        </w:rPr>
      </w:pPr>
      <w:r w:rsidRPr="0B721F74">
        <w:rPr>
          <w:color w:val="000000" w:themeColor="text1"/>
        </w:rPr>
        <w:t>In the Payment Amount box, the customer should enter the amount that they prepaid.</w:t>
      </w:r>
    </w:p>
    <w:p w:rsidR="00E92378" w:rsidP="00792C28" w:rsidRDefault="0B721F74" w14:paraId="413E4BBE" w14:textId="77777777">
      <w:pPr>
        <w:pStyle w:val="ListParagraph"/>
        <w:numPr>
          <w:ilvl w:val="0"/>
          <w:numId w:val="29"/>
        </w:numPr>
        <w:rPr>
          <w:color w:val="000000" w:themeColor="text1"/>
        </w:rPr>
      </w:pPr>
      <w:r w:rsidRPr="0B721F74">
        <w:rPr>
          <w:color w:val="000000" w:themeColor="text1"/>
        </w:rPr>
        <w:t xml:space="preserve">On the form toolbar, click </w:t>
      </w:r>
      <w:r w:rsidRPr="0B721F74">
        <w:rPr>
          <w:b/>
          <w:bCs/>
          <w:color w:val="000000" w:themeColor="text1"/>
        </w:rPr>
        <w:t xml:space="preserve">Save </w:t>
      </w:r>
      <w:r w:rsidRPr="0B721F74">
        <w:rPr>
          <w:color w:val="000000" w:themeColor="text1"/>
        </w:rPr>
        <w:t xml:space="preserve">and then </w:t>
      </w:r>
      <w:r w:rsidRPr="0B721F74">
        <w:rPr>
          <w:b/>
          <w:bCs/>
          <w:color w:val="000000" w:themeColor="text1"/>
        </w:rPr>
        <w:t>Release</w:t>
      </w:r>
      <w:r w:rsidRPr="0B721F74">
        <w:rPr>
          <w:color w:val="000000" w:themeColor="text1"/>
        </w:rPr>
        <w:t>.</w:t>
      </w:r>
    </w:p>
    <w:p w:rsidR="00E92378" w:rsidP="0B721F74" w:rsidRDefault="00E92378" w14:paraId="6DFB9E20" w14:textId="77777777">
      <w:pPr>
        <w:pStyle w:val="BodyText"/>
      </w:pPr>
    </w:p>
    <w:p w:rsidR="00E92378" w:rsidP="0B721F74" w:rsidRDefault="0B721F74" w14:paraId="7EBCE1DB" w14:textId="77777777">
      <w:pPr>
        <w:pStyle w:val="Heading3"/>
        <w:rPr>
          <w:color w:val="000000" w:themeColor="text1"/>
        </w:rPr>
      </w:pPr>
      <w:bookmarkStart w:name="_Toc196921360" w:id="15"/>
      <w:r w:rsidRPr="0B721F74">
        <w:rPr>
          <w:color w:val="000000" w:themeColor="text1"/>
        </w:rPr>
        <w:t>Quickly Processing a Service Order</w:t>
      </w:r>
      <w:bookmarkEnd w:id="15"/>
    </w:p>
    <w:p w:rsidR="00E92378" w:rsidP="00792C28" w:rsidRDefault="0B721F74" w14:paraId="6A21A8E0" w14:textId="77777777">
      <w:pPr>
        <w:pStyle w:val="ListParagraph"/>
        <w:numPr>
          <w:ilvl w:val="0"/>
          <w:numId w:val="30"/>
        </w:numPr>
        <w:rPr>
          <w:color w:val="000000" w:themeColor="text1"/>
        </w:rPr>
      </w:pPr>
      <w:r w:rsidRPr="0B721F74">
        <w:rPr>
          <w:color w:val="000000" w:themeColor="text1"/>
        </w:rPr>
        <w:t>Open the Service Orders (FS300100) form.</w:t>
      </w:r>
    </w:p>
    <w:p w:rsidR="00E92378" w:rsidP="00792C28" w:rsidRDefault="0B721F74" w14:paraId="55CD799C" w14:textId="77777777">
      <w:pPr>
        <w:pStyle w:val="ListParagraph"/>
        <w:numPr>
          <w:ilvl w:val="0"/>
          <w:numId w:val="30"/>
        </w:numPr>
        <w:rPr>
          <w:color w:val="000000" w:themeColor="text1"/>
        </w:rPr>
      </w:pPr>
      <w:r w:rsidRPr="0B721F74">
        <w:rPr>
          <w:color w:val="000000" w:themeColor="text1"/>
        </w:rPr>
        <w:t xml:space="preserve">In the </w:t>
      </w:r>
      <w:r w:rsidRPr="0B721F74">
        <w:rPr>
          <w:b/>
          <w:bCs/>
          <w:color w:val="000000" w:themeColor="text1"/>
        </w:rPr>
        <w:t xml:space="preserve">Service Order Type </w:t>
      </w:r>
      <w:r w:rsidRPr="0B721F74">
        <w:rPr>
          <w:color w:val="000000" w:themeColor="text1"/>
        </w:rPr>
        <w:t>box of the Summary area, select the type of the service order that you want to process.</w:t>
      </w:r>
    </w:p>
    <w:p w:rsidR="00E92378" w:rsidP="00792C28" w:rsidRDefault="0B721F74" w14:paraId="7226811B" w14:textId="77777777">
      <w:pPr>
        <w:pStyle w:val="ListParagraph"/>
        <w:numPr>
          <w:ilvl w:val="0"/>
          <w:numId w:val="30"/>
        </w:numPr>
        <w:rPr>
          <w:color w:val="000000" w:themeColor="text1"/>
        </w:rPr>
      </w:pPr>
      <w:r w:rsidRPr="0B721F74">
        <w:rPr>
          <w:color w:val="000000" w:themeColor="text1"/>
        </w:rPr>
        <w:t xml:space="preserve">In the </w:t>
      </w:r>
      <w:r w:rsidRPr="0B721F74">
        <w:rPr>
          <w:b/>
          <w:bCs/>
          <w:color w:val="000000" w:themeColor="text1"/>
        </w:rPr>
        <w:t xml:space="preserve">Service Order </w:t>
      </w:r>
      <w:proofErr w:type="spellStart"/>
      <w:r w:rsidRPr="0B721F74">
        <w:rPr>
          <w:b/>
          <w:bCs/>
          <w:color w:val="000000" w:themeColor="text1"/>
        </w:rPr>
        <w:t>Nbr</w:t>
      </w:r>
      <w:proofErr w:type="spellEnd"/>
      <w:r w:rsidRPr="0B721F74">
        <w:rPr>
          <w:b/>
          <w:bCs/>
          <w:color w:val="000000" w:themeColor="text1"/>
        </w:rPr>
        <w:t xml:space="preserve">. </w:t>
      </w:r>
      <w:r w:rsidRPr="0B721F74">
        <w:rPr>
          <w:color w:val="000000" w:themeColor="text1"/>
        </w:rPr>
        <w:t>box, select the reference number of the service order that you want to process, or create a new order, enter its information, and save.</w:t>
      </w:r>
    </w:p>
    <w:p w:rsidR="00E92378" w:rsidP="00792C28" w:rsidRDefault="0B721F74" w14:paraId="60F94727" w14:textId="77777777">
      <w:pPr>
        <w:pStyle w:val="ListParagraph"/>
        <w:numPr>
          <w:ilvl w:val="0"/>
          <w:numId w:val="30"/>
        </w:numPr>
        <w:rPr>
          <w:color w:val="000000" w:themeColor="text1"/>
        </w:rPr>
      </w:pPr>
      <w:r w:rsidRPr="0B721F74">
        <w:rPr>
          <w:color w:val="000000" w:themeColor="text1"/>
        </w:rPr>
        <w:t xml:space="preserve">On the form toolbar, click </w:t>
      </w:r>
      <w:r w:rsidRPr="0B721F74">
        <w:rPr>
          <w:b/>
          <w:bCs/>
          <w:color w:val="000000" w:themeColor="text1"/>
        </w:rPr>
        <w:t>Quick Process</w:t>
      </w:r>
      <w:r w:rsidRPr="0B721F74">
        <w:rPr>
          <w:color w:val="000000" w:themeColor="text1"/>
        </w:rPr>
        <w:t>.</w:t>
      </w:r>
    </w:p>
    <w:p w:rsidR="00E92378" w:rsidP="00792C28" w:rsidRDefault="0B721F74" w14:paraId="1D099D32" w14:textId="77777777">
      <w:pPr>
        <w:pStyle w:val="ListParagraph"/>
        <w:numPr>
          <w:ilvl w:val="0"/>
          <w:numId w:val="30"/>
        </w:numPr>
        <w:rPr>
          <w:color w:val="000000" w:themeColor="text1"/>
        </w:rPr>
      </w:pPr>
      <w:r w:rsidRPr="0B721F74">
        <w:rPr>
          <w:color w:val="000000" w:themeColor="text1"/>
        </w:rPr>
        <w:t xml:space="preserve">If needed, in the </w:t>
      </w:r>
      <w:r w:rsidRPr="0B721F74">
        <w:rPr>
          <w:b/>
          <w:bCs/>
          <w:color w:val="000000" w:themeColor="text1"/>
        </w:rPr>
        <w:t xml:space="preserve">Process Service Order </w:t>
      </w:r>
      <w:r w:rsidRPr="0B721F74">
        <w:rPr>
          <w:color w:val="000000" w:themeColor="text1"/>
        </w:rPr>
        <w:t>dialog box, which appears, modify the settings.</w:t>
      </w:r>
    </w:p>
    <w:p w:rsidR="00E92378" w:rsidP="00792C28" w:rsidRDefault="0B721F74" w14:paraId="378F606F" w14:textId="77777777">
      <w:pPr>
        <w:pStyle w:val="ListParagraph"/>
        <w:numPr>
          <w:ilvl w:val="0"/>
          <w:numId w:val="30"/>
        </w:numPr>
        <w:rPr>
          <w:color w:val="000000" w:themeColor="text1"/>
        </w:rPr>
      </w:pPr>
      <w:r w:rsidRPr="0B721F74">
        <w:rPr>
          <w:color w:val="000000" w:themeColor="text1"/>
        </w:rPr>
        <w:t xml:space="preserve">Click </w:t>
      </w:r>
      <w:r w:rsidRPr="0B721F74">
        <w:rPr>
          <w:b/>
          <w:bCs/>
          <w:color w:val="000000" w:themeColor="text1"/>
        </w:rPr>
        <w:t xml:space="preserve">OK </w:t>
      </w:r>
      <w:r w:rsidRPr="0B721F74">
        <w:rPr>
          <w:color w:val="000000" w:themeColor="text1"/>
        </w:rPr>
        <w:t>to close the dialog box and run quick processing of the service order.</w:t>
      </w:r>
    </w:p>
    <w:p w:rsidR="00E92378" w:rsidP="0B721F74" w:rsidRDefault="00E92378" w14:paraId="70DF9E56" w14:textId="77777777">
      <w:pPr>
        <w:pStyle w:val="BodyText"/>
      </w:pPr>
    </w:p>
    <w:p w:rsidR="00E92378" w:rsidP="0B721F74" w:rsidRDefault="0B721F74" w14:paraId="37D68E95" w14:textId="77777777">
      <w:pPr>
        <w:pStyle w:val="Heading3"/>
        <w:rPr>
          <w:color w:val="000000" w:themeColor="text1"/>
        </w:rPr>
      </w:pPr>
      <w:bookmarkStart w:name="_Toc196921361" w:id="16"/>
      <w:r w:rsidRPr="0B721F74">
        <w:rPr>
          <w:color w:val="000000" w:themeColor="text1"/>
        </w:rPr>
        <w:t>Cancelling Service Orders</w:t>
      </w:r>
      <w:bookmarkEnd w:id="16"/>
    </w:p>
    <w:p w:rsidR="00E92378" w:rsidP="00792C28" w:rsidRDefault="0B721F74" w14:paraId="76B7D700" w14:textId="77777777">
      <w:pPr>
        <w:pStyle w:val="ListParagraph"/>
        <w:numPr>
          <w:ilvl w:val="0"/>
          <w:numId w:val="31"/>
        </w:numPr>
        <w:rPr>
          <w:color w:val="000000" w:themeColor="text1"/>
        </w:rPr>
      </w:pPr>
      <w:r w:rsidRPr="0B721F74">
        <w:rPr>
          <w:color w:val="000000" w:themeColor="text1"/>
        </w:rPr>
        <w:t>Open the Service Orders (FS300100) form.</w:t>
      </w:r>
    </w:p>
    <w:p w:rsidR="00E92378" w:rsidP="00792C28" w:rsidRDefault="0B721F74" w14:paraId="189555D7" w14:textId="77777777">
      <w:pPr>
        <w:pStyle w:val="ListParagraph"/>
        <w:numPr>
          <w:ilvl w:val="0"/>
          <w:numId w:val="31"/>
        </w:numPr>
        <w:rPr>
          <w:color w:val="000000" w:themeColor="text1"/>
        </w:rPr>
      </w:pPr>
      <w:r w:rsidRPr="0B721F74">
        <w:rPr>
          <w:color w:val="000000" w:themeColor="text1"/>
        </w:rPr>
        <w:t xml:space="preserve">In the </w:t>
      </w:r>
      <w:r w:rsidRPr="0B721F74">
        <w:rPr>
          <w:b/>
          <w:bCs/>
          <w:color w:val="000000" w:themeColor="text1"/>
        </w:rPr>
        <w:t xml:space="preserve">Service Order Type </w:t>
      </w:r>
      <w:r w:rsidRPr="0B721F74">
        <w:rPr>
          <w:color w:val="000000" w:themeColor="text1"/>
        </w:rPr>
        <w:t>box, select the service order type related to the service order you want to cancel.</w:t>
      </w:r>
    </w:p>
    <w:p w:rsidR="00E92378" w:rsidP="00792C28" w:rsidRDefault="0B721F74" w14:paraId="50522AB7" w14:textId="77777777">
      <w:pPr>
        <w:pStyle w:val="ListParagraph"/>
        <w:numPr>
          <w:ilvl w:val="0"/>
          <w:numId w:val="31"/>
        </w:numPr>
        <w:rPr>
          <w:color w:val="000000" w:themeColor="text1"/>
        </w:rPr>
      </w:pPr>
      <w:r w:rsidRPr="0B721F74">
        <w:rPr>
          <w:color w:val="000000" w:themeColor="text1"/>
        </w:rPr>
        <w:t xml:space="preserve">In the </w:t>
      </w:r>
      <w:r w:rsidRPr="0B721F74">
        <w:rPr>
          <w:b/>
          <w:bCs/>
          <w:color w:val="000000" w:themeColor="text1"/>
        </w:rPr>
        <w:t xml:space="preserve">Service Order </w:t>
      </w:r>
      <w:proofErr w:type="spellStart"/>
      <w:r w:rsidRPr="0B721F74">
        <w:rPr>
          <w:b/>
          <w:bCs/>
          <w:color w:val="000000" w:themeColor="text1"/>
        </w:rPr>
        <w:t>Nbr</w:t>
      </w:r>
      <w:proofErr w:type="spellEnd"/>
      <w:r w:rsidRPr="0B721F74">
        <w:rPr>
          <w:b/>
          <w:bCs/>
          <w:color w:val="000000" w:themeColor="text1"/>
        </w:rPr>
        <w:t xml:space="preserve">. </w:t>
      </w:r>
      <w:r w:rsidRPr="0B721F74">
        <w:rPr>
          <w:color w:val="000000" w:themeColor="text1"/>
        </w:rPr>
        <w:t>box, select the service order that you want to cancel. (You can select from the list of only service orders of the selected type.)</w:t>
      </w:r>
    </w:p>
    <w:p w:rsidR="00E92378" w:rsidP="00792C28" w:rsidRDefault="0B721F74" w14:paraId="5B169FA1" w14:textId="77777777">
      <w:pPr>
        <w:pStyle w:val="ListParagraph"/>
        <w:numPr>
          <w:ilvl w:val="0"/>
          <w:numId w:val="31"/>
        </w:numPr>
        <w:rPr>
          <w:color w:val="000000" w:themeColor="text1"/>
        </w:rPr>
      </w:pPr>
      <w:r w:rsidRPr="0B721F74">
        <w:rPr>
          <w:color w:val="000000" w:themeColor="text1"/>
        </w:rPr>
        <w:t xml:space="preserve">On the </w:t>
      </w:r>
      <w:r w:rsidRPr="0B721F74">
        <w:rPr>
          <w:b/>
          <w:bCs/>
          <w:color w:val="000000" w:themeColor="text1"/>
        </w:rPr>
        <w:t xml:space="preserve">Appointments </w:t>
      </w:r>
      <w:r w:rsidRPr="0B721F74">
        <w:rPr>
          <w:color w:val="000000" w:themeColor="text1"/>
        </w:rPr>
        <w:t>tab, make sure that all the appointments related to the service order have the Not Started or Canceled status.</w:t>
      </w:r>
    </w:p>
    <w:p w:rsidR="00E92378" w:rsidP="00792C28" w:rsidRDefault="0B721F74" w14:paraId="234BADC1" w14:textId="77777777">
      <w:pPr>
        <w:pStyle w:val="ListParagraph"/>
        <w:numPr>
          <w:ilvl w:val="0"/>
          <w:numId w:val="31"/>
        </w:numPr>
        <w:rPr>
          <w:color w:val="000000" w:themeColor="text1"/>
        </w:rPr>
      </w:pPr>
      <w:r w:rsidRPr="0B721F74">
        <w:rPr>
          <w:color w:val="000000" w:themeColor="text1"/>
        </w:rPr>
        <w:t xml:space="preserve">On the More menu (under </w:t>
      </w:r>
      <w:r w:rsidRPr="0B721F74">
        <w:rPr>
          <w:b/>
          <w:bCs/>
          <w:color w:val="000000" w:themeColor="text1"/>
        </w:rPr>
        <w:t>Processing</w:t>
      </w:r>
      <w:r w:rsidRPr="0B721F74">
        <w:rPr>
          <w:color w:val="000000" w:themeColor="text1"/>
        </w:rPr>
        <w:t xml:space="preserve">), click </w:t>
      </w:r>
      <w:r w:rsidRPr="0B721F74">
        <w:rPr>
          <w:b/>
          <w:bCs/>
          <w:color w:val="000000" w:themeColor="text1"/>
        </w:rPr>
        <w:t>Cancel</w:t>
      </w:r>
      <w:r w:rsidRPr="0B721F74">
        <w:rPr>
          <w:color w:val="000000" w:themeColor="text1"/>
        </w:rPr>
        <w:t>.</w:t>
      </w:r>
    </w:p>
    <w:p w:rsidR="00E92378" w:rsidP="0B721F74" w:rsidRDefault="00E92378" w14:paraId="44E871BC" w14:textId="77777777">
      <w:pPr>
        <w:pStyle w:val="BodyText"/>
      </w:pPr>
    </w:p>
    <w:p w:rsidR="00E92378" w:rsidP="0B721F74" w:rsidRDefault="0B721F74" w14:paraId="0ECD77E7" w14:textId="77777777">
      <w:pPr>
        <w:pStyle w:val="Heading2"/>
        <w:rPr>
          <w:color w:val="000000" w:themeColor="text1"/>
        </w:rPr>
      </w:pPr>
      <w:bookmarkStart w:name="_Toc196921362" w:id="17"/>
      <w:r w:rsidRPr="0B721F74">
        <w:rPr>
          <w:color w:val="000000" w:themeColor="text1"/>
        </w:rPr>
        <w:t>Scheduling Appointments</w:t>
      </w:r>
      <w:bookmarkEnd w:id="17"/>
    </w:p>
    <w:p w:rsidR="00E92378" w:rsidP="0B721F74" w:rsidRDefault="0B721F74" w14:paraId="49EAAD1E" w14:textId="77777777">
      <w:pPr>
        <w:pStyle w:val="BodyText"/>
        <w:rPr>
          <w:color w:val="000000" w:themeColor="text1"/>
        </w:rPr>
      </w:pPr>
      <w:r w:rsidRPr="0B721F74">
        <w:rPr>
          <w:color w:val="000000" w:themeColor="text1"/>
        </w:rPr>
        <w:t>This chapter contains instructions related to scheduling of appointments in MYOB Acumatica.</w:t>
      </w:r>
    </w:p>
    <w:p w:rsidR="00E92378" w:rsidP="0B721F74" w:rsidRDefault="0B721F74" w14:paraId="5061166B" w14:textId="77777777">
      <w:pPr>
        <w:pStyle w:val="Heading3"/>
        <w:rPr>
          <w:color w:val="000000" w:themeColor="text1"/>
        </w:rPr>
      </w:pPr>
      <w:bookmarkStart w:name="_Toc196921363" w:id="18"/>
      <w:r w:rsidRPr="0B721F74">
        <w:rPr>
          <w:color w:val="000000" w:themeColor="text1"/>
        </w:rPr>
        <w:t>Creating an Appointment for a Service Order</w:t>
      </w:r>
      <w:bookmarkEnd w:id="18"/>
    </w:p>
    <w:p w:rsidR="00E92378" w:rsidP="00792C28" w:rsidRDefault="0B721F74" w14:paraId="06D00A5E" w14:textId="77777777">
      <w:pPr>
        <w:pStyle w:val="ListParagraph"/>
        <w:numPr>
          <w:ilvl w:val="0"/>
          <w:numId w:val="32"/>
        </w:numPr>
        <w:rPr>
          <w:color w:val="000000" w:themeColor="text1"/>
        </w:rPr>
      </w:pPr>
      <w:r w:rsidRPr="0B721F74">
        <w:rPr>
          <w:color w:val="000000" w:themeColor="text1"/>
        </w:rPr>
        <w:t>Open the Appointments (FS300200) form.</w:t>
      </w:r>
    </w:p>
    <w:tbl>
      <w:tblPr>
        <w:tblStyle w:val="TableGridPlain"/>
        <w:tblW w:w="936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none" w:color="auto" w:sz="0" w:space="0"/>
          <w:insideV w:val="none" w:color="auto" w:sz="0" w:space="0"/>
        </w:tblBorders>
        <w:tblLook w:val="0600" w:firstRow="0" w:lastRow="0" w:firstColumn="0" w:lastColumn="0" w:noHBand="1" w:noVBand="1"/>
      </w:tblPr>
      <w:tblGrid>
        <w:gridCol w:w="660"/>
        <w:gridCol w:w="8700"/>
      </w:tblGrid>
      <w:tr w:rsidR="00E92378" w:rsidTr="2C2489AD" w14:paraId="144A5D23" w14:textId="77777777">
        <w:trPr>
          <w:trHeight w:val="120"/>
        </w:trPr>
        <w:tc>
          <w:tcPr>
            <w:tcW w:w="660" w:type="dxa"/>
            <w:shd w:val="clear" w:color="auto" w:fill="EC0677"/>
            <w:vAlign w:val="center"/>
          </w:tcPr>
          <w:p w:rsidR="00E92378" w:rsidP="0B721F74" w:rsidRDefault="00E92378" w14:paraId="738610EB" w14:textId="77777777">
            <w:pPr>
              <w:keepNext/>
              <w:keepLines/>
            </w:pPr>
          </w:p>
        </w:tc>
        <w:tc>
          <w:tcPr>
            <w:tcW w:w="8700" w:type="dxa"/>
            <w:shd w:val="clear" w:color="auto" w:fill="EC0677"/>
            <w:vAlign w:val="center"/>
          </w:tcPr>
          <w:p w:rsidR="00E92378" w:rsidP="0B721F74" w:rsidRDefault="00E92378" w14:paraId="637805D2" w14:textId="77777777">
            <w:pPr>
              <w:keepNext/>
              <w:keepLines/>
            </w:pPr>
          </w:p>
        </w:tc>
      </w:tr>
      <w:tr w:rsidR="00E92378" w:rsidTr="2C2489AD" w14:paraId="5DCC5805" w14:textId="77777777">
        <w:tc>
          <w:tcPr>
            <w:tcW w:w="660" w:type="dxa"/>
            <w:vAlign w:val="center"/>
          </w:tcPr>
          <w:p w:rsidR="00E92378" w:rsidP="2C2489AD" w:rsidRDefault="0E4E3F0D" w14:paraId="5630AD66" w14:textId="60EE1565">
            <w:pPr>
              <w:keepNext/>
              <w:keepLines/>
            </w:pPr>
            <w:r>
              <w:rPr>
                <w:noProof/>
              </w:rPr>
              <w:drawing>
                <wp:inline distT="0" distB="0" distL="0" distR="0" wp14:anchorId="44DAF26D" wp14:editId="5974E247">
                  <wp:extent cx="228600" cy="228600"/>
                  <wp:effectExtent l="0" t="0" r="0" b="0"/>
                  <wp:docPr id="18023217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00" w:type="dxa"/>
            <w:vAlign w:val="center"/>
          </w:tcPr>
          <w:p w:rsidR="00E92378" w:rsidP="2C2489AD" w:rsidRDefault="0B721F74" w14:paraId="20E271C9" w14:textId="693F40FF">
            <w:pPr>
              <w:keepNext/>
              <w:keepLines/>
              <w:rPr>
                <w:color w:val="000000" w:themeColor="text1"/>
              </w:rPr>
            </w:pPr>
            <w:r w:rsidRPr="2C2489AD">
              <w:rPr>
                <w:color w:val="000000" w:themeColor="text1"/>
              </w:rPr>
              <w:t xml:space="preserve">To open the form for creating a new record, type the form ID in the Search box, and on the Search form, point at the form title and click </w:t>
            </w:r>
            <w:r w:rsidRPr="2C2489AD">
              <w:rPr>
                <w:b/>
                <w:bCs/>
                <w:color w:val="000000" w:themeColor="text1"/>
              </w:rPr>
              <w:t>New</w:t>
            </w:r>
            <w:r w:rsidRPr="2C2489AD">
              <w:rPr>
                <w:color w:val="000000" w:themeColor="text1"/>
              </w:rPr>
              <w:t>.</w:t>
            </w:r>
          </w:p>
        </w:tc>
      </w:tr>
    </w:tbl>
    <w:p w:rsidR="2C2489AD" w:rsidRDefault="2C2489AD" w14:paraId="42763791" w14:textId="66FF5279"/>
    <w:p w:rsidR="00E92378" w:rsidP="00792C28" w:rsidRDefault="0B721F74" w14:paraId="724E1919" w14:textId="4B25334E">
      <w:pPr>
        <w:pStyle w:val="BodyText"/>
        <w:numPr>
          <w:ilvl w:val="0"/>
          <w:numId w:val="33"/>
        </w:numPr>
        <w:rPr>
          <w:color w:val="000000" w:themeColor="text1"/>
        </w:rPr>
      </w:pPr>
      <w:r w:rsidRPr="2C2489AD">
        <w:rPr>
          <w:color w:val="000000" w:themeColor="text1"/>
        </w:rPr>
        <w:t xml:space="preserve">On the form toolbar, click </w:t>
      </w:r>
      <w:r w:rsidRPr="2C2489AD">
        <w:rPr>
          <w:b/>
          <w:bCs/>
          <w:color w:val="000000" w:themeColor="text1"/>
        </w:rPr>
        <w:t>Add New Record</w:t>
      </w:r>
      <w:r w:rsidRPr="2C2489AD">
        <w:rPr>
          <w:color w:val="000000" w:themeColor="text1"/>
        </w:rPr>
        <w:t>.</w:t>
      </w:r>
    </w:p>
    <w:p w:rsidR="00E92378" w:rsidP="00792C28" w:rsidRDefault="0B721F74" w14:paraId="48D24443" w14:textId="143E0DAF">
      <w:pPr>
        <w:pStyle w:val="BodyText"/>
        <w:numPr>
          <w:ilvl w:val="0"/>
          <w:numId w:val="33"/>
        </w:numPr>
        <w:rPr>
          <w:color w:val="000000" w:themeColor="text1"/>
        </w:rPr>
      </w:pPr>
      <w:r w:rsidRPr="2C2489AD">
        <w:rPr>
          <w:color w:val="000000" w:themeColor="text1"/>
        </w:rPr>
        <w:t xml:space="preserve">You can also open the </w:t>
      </w:r>
      <w:r w:rsidRPr="2C2489AD" w:rsidR="77720503">
        <w:rPr>
          <w:color w:val="000000" w:themeColor="text1"/>
        </w:rPr>
        <w:t>appointment</w:t>
      </w:r>
      <w:r w:rsidRPr="2C2489AD">
        <w:rPr>
          <w:color w:val="000000" w:themeColor="text1"/>
        </w:rPr>
        <w:t xml:space="preserve"> in one of the following ways:</w:t>
      </w:r>
    </w:p>
    <w:p w:rsidR="00E92378" w:rsidP="00792C28" w:rsidRDefault="0B721F74" w14:paraId="3A02BD52" w14:textId="30246BEF">
      <w:pPr>
        <w:pStyle w:val="BodyText"/>
        <w:numPr>
          <w:ilvl w:val="1"/>
          <w:numId w:val="33"/>
        </w:numPr>
        <w:rPr>
          <w:color w:val="000000" w:themeColor="text1"/>
        </w:rPr>
      </w:pPr>
      <w:r w:rsidRPr="2C2489AD">
        <w:rPr>
          <w:color w:val="000000" w:themeColor="text1"/>
        </w:rPr>
        <w:t xml:space="preserve">By clicking the </w:t>
      </w:r>
      <w:r w:rsidRPr="2C2489AD">
        <w:rPr>
          <w:b/>
          <w:bCs/>
          <w:color w:val="000000" w:themeColor="text1"/>
        </w:rPr>
        <w:t xml:space="preserve">Open Appointment Screen </w:t>
      </w:r>
      <w:r w:rsidRPr="2C2489AD">
        <w:rPr>
          <w:color w:val="000000" w:themeColor="text1"/>
        </w:rPr>
        <w:t xml:space="preserve">button on the table toolbar of the </w:t>
      </w:r>
      <w:r w:rsidRPr="2C2489AD">
        <w:rPr>
          <w:b/>
          <w:bCs/>
          <w:color w:val="000000" w:themeColor="text1"/>
        </w:rPr>
        <w:t xml:space="preserve">Appointments </w:t>
      </w:r>
      <w:r w:rsidRPr="2C2489AD">
        <w:rPr>
          <w:color w:val="000000" w:themeColor="text1"/>
        </w:rPr>
        <w:t>tab of the Service Orders (FS300100) form</w:t>
      </w:r>
    </w:p>
    <w:p w:rsidR="00E92378" w:rsidP="00792C28" w:rsidRDefault="0B721F74" w14:paraId="45B5CC47" w14:textId="677A8217">
      <w:pPr>
        <w:pStyle w:val="BodyText"/>
        <w:numPr>
          <w:ilvl w:val="1"/>
          <w:numId w:val="33"/>
        </w:numPr>
        <w:rPr>
          <w:color w:val="000000" w:themeColor="text1"/>
        </w:rPr>
      </w:pPr>
      <w:r w:rsidRPr="2C2489AD">
        <w:rPr>
          <w:color w:val="000000" w:themeColor="text1"/>
        </w:rPr>
        <w:t xml:space="preserve">By clicking the appointment number in the </w:t>
      </w:r>
      <w:r w:rsidRPr="2C2489AD">
        <w:rPr>
          <w:b/>
          <w:bCs/>
          <w:color w:val="000000" w:themeColor="text1"/>
        </w:rPr>
        <w:t xml:space="preserve">Appointment </w:t>
      </w:r>
      <w:proofErr w:type="spellStart"/>
      <w:r w:rsidRPr="2C2489AD">
        <w:rPr>
          <w:b/>
          <w:bCs/>
          <w:color w:val="000000" w:themeColor="text1"/>
        </w:rPr>
        <w:t>Nbr</w:t>
      </w:r>
      <w:proofErr w:type="spellEnd"/>
      <w:r w:rsidRPr="2C2489AD">
        <w:rPr>
          <w:b/>
          <w:bCs/>
          <w:color w:val="000000" w:themeColor="text1"/>
        </w:rPr>
        <w:t xml:space="preserve">. </w:t>
      </w:r>
      <w:r w:rsidRPr="2C2489AD">
        <w:rPr>
          <w:color w:val="000000" w:themeColor="text1"/>
        </w:rPr>
        <w:t xml:space="preserve">column on the </w:t>
      </w:r>
      <w:r w:rsidRPr="2C2489AD">
        <w:rPr>
          <w:b/>
          <w:bCs/>
          <w:color w:val="000000" w:themeColor="text1"/>
        </w:rPr>
        <w:t xml:space="preserve">Appointments </w:t>
      </w:r>
      <w:r w:rsidRPr="2C2489AD">
        <w:rPr>
          <w:color w:val="000000" w:themeColor="text1"/>
        </w:rPr>
        <w:t>tab of the Service Orders (FS300100) form</w:t>
      </w:r>
    </w:p>
    <w:p w:rsidR="00E92378" w:rsidP="00792C28" w:rsidRDefault="0B721F74" w14:paraId="2FE45142" w14:textId="1D50FEFA">
      <w:pPr>
        <w:pStyle w:val="BodyText"/>
        <w:numPr>
          <w:ilvl w:val="1"/>
          <w:numId w:val="33"/>
        </w:numPr>
        <w:rPr>
          <w:color w:val="000000" w:themeColor="text1"/>
        </w:rPr>
      </w:pPr>
      <w:r w:rsidRPr="2C2489AD">
        <w:rPr>
          <w:color w:val="000000" w:themeColor="text1"/>
        </w:rPr>
        <w:t xml:space="preserve">By clicking the </w:t>
      </w:r>
      <w:r w:rsidRPr="2C2489AD">
        <w:rPr>
          <w:b/>
          <w:bCs/>
          <w:color w:val="000000" w:themeColor="text1"/>
        </w:rPr>
        <w:t xml:space="preserve">Appointment </w:t>
      </w:r>
      <w:r w:rsidRPr="2C2489AD">
        <w:rPr>
          <w:color w:val="000000" w:themeColor="text1"/>
        </w:rPr>
        <w:t>button in the calendar on the Calendar Board (FS300300) form</w:t>
      </w:r>
    </w:p>
    <w:p w:rsidR="00E92378" w:rsidP="00792C28" w:rsidRDefault="0B721F74" w14:paraId="46AB795C" w14:textId="4E68AEAE">
      <w:pPr>
        <w:pStyle w:val="BodyText"/>
        <w:numPr>
          <w:ilvl w:val="1"/>
          <w:numId w:val="33"/>
        </w:numPr>
        <w:rPr>
          <w:color w:val="000000" w:themeColor="text1"/>
        </w:rPr>
      </w:pPr>
      <w:r w:rsidRPr="2C2489AD">
        <w:rPr>
          <w:color w:val="000000" w:themeColor="text1"/>
        </w:rPr>
        <w:t xml:space="preserve">By clicking the </w:t>
      </w:r>
      <w:r w:rsidRPr="2C2489AD">
        <w:rPr>
          <w:b/>
          <w:bCs/>
          <w:color w:val="000000" w:themeColor="text1"/>
        </w:rPr>
        <w:t xml:space="preserve">Appointment </w:t>
      </w:r>
      <w:r w:rsidRPr="2C2489AD">
        <w:rPr>
          <w:color w:val="000000" w:themeColor="text1"/>
        </w:rPr>
        <w:t>button in the calendar on the Staff Calendar Board (FS300400) form</w:t>
      </w:r>
    </w:p>
    <w:p w:rsidR="00E92378" w:rsidP="00792C28" w:rsidRDefault="0B721F74" w14:paraId="52E2BE04" w14:textId="06A6566A">
      <w:pPr>
        <w:pStyle w:val="ListParagraph"/>
        <w:numPr>
          <w:ilvl w:val="0"/>
          <w:numId w:val="33"/>
        </w:numPr>
        <w:rPr>
          <w:color w:val="000000" w:themeColor="text1"/>
        </w:rPr>
      </w:pPr>
      <w:r w:rsidRPr="2C2489AD">
        <w:rPr>
          <w:color w:val="000000" w:themeColor="text1"/>
        </w:rPr>
        <w:t xml:space="preserve">In the </w:t>
      </w:r>
      <w:r w:rsidRPr="2C2489AD">
        <w:rPr>
          <w:b/>
          <w:bCs/>
          <w:color w:val="000000" w:themeColor="text1"/>
        </w:rPr>
        <w:t xml:space="preserve">Service Order Type </w:t>
      </w:r>
      <w:r w:rsidRPr="2C2489AD">
        <w:rPr>
          <w:color w:val="000000" w:themeColor="text1"/>
        </w:rPr>
        <w:t>box, select the service order type related to the appointment.</w:t>
      </w:r>
    </w:p>
    <w:p w:rsidR="00E92378" w:rsidP="00792C28" w:rsidRDefault="0B721F74" w14:paraId="13F4D11B" w14:textId="7D26B4BD">
      <w:pPr>
        <w:pStyle w:val="ListParagraph"/>
        <w:numPr>
          <w:ilvl w:val="0"/>
          <w:numId w:val="33"/>
        </w:numPr>
        <w:rPr>
          <w:color w:val="000000" w:themeColor="text1"/>
        </w:rPr>
      </w:pPr>
      <w:r w:rsidRPr="2C2489AD">
        <w:rPr>
          <w:color w:val="000000" w:themeColor="text1"/>
        </w:rPr>
        <w:t xml:space="preserve">In the </w:t>
      </w:r>
      <w:r w:rsidRPr="2C2489AD">
        <w:rPr>
          <w:b/>
          <w:bCs/>
          <w:color w:val="000000" w:themeColor="text1"/>
        </w:rPr>
        <w:t xml:space="preserve">Service Order </w:t>
      </w:r>
      <w:proofErr w:type="spellStart"/>
      <w:r w:rsidRPr="2C2489AD">
        <w:rPr>
          <w:b/>
          <w:bCs/>
          <w:color w:val="000000" w:themeColor="text1"/>
        </w:rPr>
        <w:t>Nbr</w:t>
      </w:r>
      <w:proofErr w:type="spellEnd"/>
      <w:r w:rsidRPr="2C2489AD">
        <w:rPr>
          <w:b/>
          <w:bCs/>
          <w:color w:val="000000" w:themeColor="text1"/>
        </w:rPr>
        <w:t xml:space="preserve">. </w:t>
      </w:r>
      <w:r w:rsidRPr="2C2489AD">
        <w:rPr>
          <w:color w:val="000000" w:themeColor="text1"/>
        </w:rPr>
        <w:t>box, select the service order for which you want to create an appointment.</w:t>
      </w:r>
    </w:p>
    <w:p w:rsidR="00E92378" w:rsidP="00792C28" w:rsidRDefault="0B721F74" w14:paraId="4115EDF0" w14:textId="34D3BAFA">
      <w:pPr>
        <w:pStyle w:val="ListParagraph"/>
        <w:numPr>
          <w:ilvl w:val="0"/>
          <w:numId w:val="33"/>
        </w:numPr>
        <w:rPr>
          <w:color w:val="000000" w:themeColor="text1"/>
        </w:rPr>
      </w:pPr>
      <w:r w:rsidRPr="2C2489AD">
        <w:rPr>
          <w:color w:val="000000" w:themeColor="text1"/>
        </w:rPr>
        <w:t>In the Scheduled Date and Time section of the Settings tab, perform the following actions:</w:t>
      </w:r>
    </w:p>
    <w:p w:rsidR="00E92378" w:rsidP="00792C28" w:rsidRDefault="0B721F74" w14:paraId="3FD3AF5A" w14:textId="4F6054A9">
      <w:pPr>
        <w:pStyle w:val="ListParagraph"/>
        <w:numPr>
          <w:ilvl w:val="1"/>
          <w:numId w:val="33"/>
        </w:numPr>
        <w:rPr>
          <w:color w:val="000000" w:themeColor="text1"/>
        </w:rPr>
      </w:pPr>
      <w:r w:rsidRPr="2C2489AD">
        <w:rPr>
          <w:color w:val="000000" w:themeColor="text1"/>
        </w:rPr>
        <w:t>In the Scheduled Start Date box, check the planned date and time when the appointment is going to start.</w:t>
      </w:r>
    </w:p>
    <w:p w:rsidR="00E92378" w:rsidP="00792C28" w:rsidRDefault="0B721F74" w14:paraId="4ACA1225" w14:textId="7A1EB3A7">
      <w:pPr>
        <w:pStyle w:val="ListParagraph"/>
        <w:numPr>
          <w:ilvl w:val="1"/>
          <w:numId w:val="33"/>
        </w:numPr>
        <w:rPr>
          <w:color w:val="000000" w:themeColor="text1"/>
        </w:rPr>
      </w:pPr>
      <w:r w:rsidRPr="2C2489AD">
        <w:rPr>
          <w:color w:val="000000" w:themeColor="text1"/>
        </w:rPr>
        <w:t>In the Scheduled End Date box, check the planned date and time when the appointment is going to end.</w:t>
      </w:r>
    </w:p>
    <w:p w:rsidR="00E92378" w:rsidP="00792C28" w:rsidRDefault="0B721F74" w14:paraId="0A39F62F" w14:textId="69EBB7CA">
      <w:pPr>
        <w:pStyle w:val="ListParagraph"/>
        <w:numPr>
          <w:ilvl w:val="1"/>
          <w:numId w:val="33"/>
        </w:numPr>
        <w:rPr>
          <w:color w:val="000000" w:themeColor="text1"/>
        </w:rPr>
      </w:pPr>
      <w:r w:rsidRPr="2C2489AD">
        <w:rPr>
          <w:color w:val="000000" w:themeColor="text1"/>
        </w:rPr>
        <w:t>If the customer has confirmed the appointment, select the Confirmed check box.</w:t>
      </w:r>
    </w:p>
    <w:p w:rsidR="00E92378" w:rsidP="00792C28" w:rsidRDefault="0B721F74" w14:paraId="5FDEF44F" w14:textId="06EA08ED">
      <w:pPr>
        <w:pStyle w:val="ListParagraph"/>
        <w:numPr>
          <w:ilvl w:val="1"/>
          <w:numId w:val="33"/>
        </w:numPr>
        <w:rPr>
          <w:color w:val="000000" w:themeColor="text1"/>
        </w:rPr>
      </w:pPr>
      <w:r w:rsidRPr="2C2489AD">
        <w:rPr>
          <w:color w:val="000000" w:themeColor="text1"/>
        </w:rPr>
        <w:t>If the system assigns a staff member to the appointment (and the customer confirms the appointment), select the Validated by Dispatcher check box.</w:t>
      </w:r>
    </w:p>
    <w:p w:rsidR="00E92378" w:rsidP="00792C28" w:rsidRDefault="0B721F74" w14:paraId="71E2D442" w14:textId="0AFA64CE">
      <w:pPr>
        <w:pStyle w:val="ListParagraph"/>
        <w:numPr>
          <w:ilvl w:val="0"/>
          <w:numId w:val="33"/>
        </w:numPr>
        <w:rPr>
          <w:color w:val="000000" w:themeColor="text1"/>
        </w:rPr>
      </w:pPr>
      <w:r w:rsidRPr="2C2489AD">
        <w:rPr>
          <w:color w:val="000000" w:themeColor="text1"/>
        </w:rPr>
        <w:t xml:space="preserve">If needed, on the </w:t>
      </w:r>
      <w:r w:rsidRPr="2C2489AD">
        <w:rPr>
          <w:b/>
          <w:bCs/>
          <w:color w:val="000000" w:themeColor="text1"/>
        </w:rPr>
        <w:t xml:space="preserve">Details </w:t>
      </w:r>
      <w:r w:rsidRPr="2C2489AD">
        <w:rPr>
          <w:color w:val="000000" w:themeColor="text1"/>
        </w:rPr>
        <w:t>tab, perform the following steps:</w:t>
      </w:r>
    </w:p>
    <w:p w:rsidR="00E92378" w:rsidP="00792C28" w:rsidRDefault="0B721F74" w14:paraId="59563322" w14:textId="77777777">
      <w:pPr>
        <w:pStyle w:val="ListParagraph"/>
        <w:numPr>
          <w:ilvl w:val="1"/>
          <w:numId w:val="34"/>
        </w:numPr>
        <w:rPr>
          <w:color w:val="000000" w:themeColor="text1"/>
        </w:rPr>
      </w:pPr>
      <w:r w:rsidRPr="0B721F74">
        <w:rPr>
          <w:color w:val="000000" w:themeColor="text1"/>
        </w:rPr>
        <w:t>If the service order includes services, check the services and change them if needed. (If a service order has multiple appointments, only some of the listed services might occur at the appointment).</w:t>
      </w:r>
    </w:p>
    <w:p w:rsidR="00E92378" w:rsidP="00792C28" w:rsidRDefault="0B721F74" w14:paraId="09B8DFBC" w14:textId="4BB1BDFD">
      <w:pPr>
        <w:pStyle w:val="ListParagraph"/>
        <w:numPr>
          <w:ilvl w:val="1"/>
          <w:numId w:val="34"/>
        </w:numPr>
        <w:rPr>
          <w:color w:val="000000" w:themeColor="text1"/>
        </w:rPr>
      </w:pPr>
      <w:r w:rsidRPr="2C2489AD">
        <w:rPr>
          <w:color w:val="000000" w:themeColor="text1"/>
        </w:rPr>
        <w:t>If services have not been added to the service order, add the services that will be provided.</w:t>
      </w:r>
    </w:p>
    <w:p w:rsidR="00E92378" w:rsidP="00792C28" w:rsidRDefault="0B721F74" w14:paraId="11B7183F" w14:textId="48D948FF">
      <w:pPr>
        <w:pStyle w:val="ListParagraph"/>
        <w:numPr>
          <w:ilvl w:val="0"/>
          <w:numId w:val="33"/>
        </w:numPr>
        <w:rPr>
          <w:color w:val="000000" w:themeColor="text1"/>
        </w:rPr>
      </w:pPr>
      <w:r w:rsidRPr="2C2489AD">
        <w:rPr>
          <w:color w:val="000000" w:themeColor="text1"/>
        </w:rPr>
        <w:t xml:space="preserve">If services have been added to the appointment, on the </w:t>
      </w:r>
      <w:r w:rsidRPr="2C2489AD">
        <w:rPr>
          <w:b/>
          <w:bCs/>
          <w:color w:val="000000" w:themeColor="text1"/>
        </w:rPr>
        <w:t xml:space="preserve">Staff </w:t>
      </w:r>
      <w:r w:rsidRPr="2C2489AD">
        <w:rPr>
          <w:color w:val="000000" w:themeColor="text1"/>
        </w:rPr>
        <w:t>tab, perform the following steps:</w:t>
      </w:r>
    </w:p>
    <w:p w:rsidR="00E92378" w:rsidP="00792C28" w:rsidRDefault="0B721F74" w14:paraId="7E6AC182" w14:textId="3AB51BEE">
      <w:pPr>
        <w:pStyle w:val="ListParagraph"/>
        <w:numPr>
          <w:ilvl w:val="1"/>
          <w:numId w:val="33"/>
        </w:numPr>
        <w:rPr>
          <w:color w:val="000000" w:themeColor="text1"/>
        </w:rPr>
      </w:pPr>
      <w:r w:rsidRPr="2C2489AD">
        <w:rPr>
          <w:color w:val="000000" w:themeColor="text1"/>
        </w:rPr>
        <w:t>If staff members have been assigned to perform services, make sure the appropriate persons have been assigned.</w:t>
      </w:r>
    </w:p>
    <w:p w:rsidR="00E92378" w:rsidP="00792C28" w:rsidRDefault="0B721F74" w14:paraId="05A60F8A" w14:textId="322808D1">
      <w:pPr>
        <w:pStyle w:val="ListParagraph"/>
        <w:numPr>
          <w:ilvl w:val="1"/>
          <w:numId w:val="33"/>
        </w:numPr>
        <w:rPr>
          <w:color w:val="000000" w:themeColor="text1"/>
        </w:rPr>
      </w:pPr>
      <w:r w:rsidRPr="2C2489AD">
        <w:rPr>
          <w:color w:val="000000" w:themeColor="text1"/>
        </w:rPr>
        <w:t>If staff members have not been assigned to perform services, assign the staff members who will perform services.</w:t>
      </w:r>
    </w:p>
    <w:p w:rsidR="00E92378" w:rsidP="00792C28" w:rsidRDefault="0B721F74" w14:paraId="4772D641" w14:textId="4F00D96B">
      <w:pPr>
        <w:pStyle w:val="ListParagraph"/>
        <w:numPr>
          <w:ilvl w:val="0"/>
          <w:numId w:val="33"/>
        </w:numPr>
        <w:rPr>
          <w:color w:val="000000" w:themeColor="text1"/>
        </w:rPr>
      </w:pPr>
      <w:r w:rsidRPr="2C2489AD">
        <w:rPr>
          <w:color w:val="000000" w:themeColor="text1"/>
        </w:rPr>
        <w:t xml:space="preserve">If needed, if the customer has purchased stock items along with services, on the </w:t>
      </w:r>
      <w:r w:rsidRPr="2C2489AD">
        <w:rPr>
          <w:b/>
          <w:bCs/>
          <w:color w:val="000000" w:themeColor="text1"/>
        </w:rPr>
        <w:t xml:space="preserve">Details </w:t>
      </w:r>
      <w:r w:rsidRPr="2C2489AD">
        <w:rPr>
          <w:color w:val="000000" w:themeColor="text1"/>
        </w:rPr>
        <w:t xml:space="preserve">tab, click </w:t>
      </w:r>
      <w:r w:rsidRPr="2C2489AD">
        <w:rPr>
          <w:b/>
          <w:bCs/>
          <w:color w:val="000000" w:themeColor="text1"/>
        </w:rPr>
        <w:t xml:space="preserve">Add Row </w:t>
      </w:r>
      <w:r w:rsidRPr="2C2489AD">
        <w:rPr>
          <w:color w:val="000000" w:themeColor="text1"/>
        </w:rPr>
        <w:t>and select the first stock item from the list.</w:t>
      </w:r>
    </w:p>
    <w:p w:rsidR="00E92378" w:rsidP="00792C28" w:rsidRDefault="61A4A9FA" w14:paraId="4CE802DC" w14:textId="46CD59E8">
      <w:pPr>
        <w:pStyle w:val="ListParagraph"/>
        <w:numPr>
          <w:ilvl w:val="0"/>
          <w:numId w:val="33"/>
        </w:numPr>
        <w:rPr>
          <w:color w:val="000000" w:themeColor="text1"/>
        </w:rPr>
      </w:pPr>
      <w:r w:rsidRPr="2C2489AD">
        <w:rPr>
          <w:color w:val="000000" w:themeColor="text1"/>
        </w:rPr>
        <w:t>I</w:t>
      </w:r>
      <w:r w:rsidRPr="2C2489AD" w:rsidR="0B721F74">
        <w:rPr>
          <w:color w:val="000000" w:themeColor="text1"/>
        </w:rPr>
        <w:t xml:space="preserve">f needed, on the </w:t>
      </w:r>
      <w:r w:rsidRPr="2C2489AD" w:rsidR="0B721F74">
        <w:rPr>
          <w:b/>
          <w:bCs/>
          <w:color w:val="000000" w:themeColor="text1"/>
        </w:rPr>
        <w:t xml:space="preserve">Resource Equipment </w:t>
      </w:r>
      <w:r w:rsidRPr="2C2489AD" w:rsidR="0B721F74">
        <w:rPr>
          <w:color w:val="000000" w:themeColor="text1"/>
        </w:rPr>
        <w:t xml:space="preserve">tab, click </w:t>
      </w:r>
      <w:r w:rsidRPr="2C2489AD" w:rsidR="0B721F74">
        <w:rPr>
          <w:b/>
          <w:bCs/>
          <w:color w:val="000000" w:themeColor="text1"/>
        </w:rPr>
        <w:t xml:space="preserve">Add Row </w:t>
      </w:r>
      <w:r w:rsidRPr="2C2489AD" w:rsidR="0B721F74">
        <w:rPr>
          <w:color w:val="000000" w:themeColor="text1"/>
        </w:rPr>
        <w:t xml:space="preserve">and select the first </w:t>
      </w:r>
      <w:r w:rsidRPr="2C2489AD" w:rsidR="589C1C72">
        <w:rPr>
          <w:color w:val="000000" w:themeColor="text1"/>
        </w:rPr>
        <w:t>resource</w:t>
      </w:r>
      <w:r w:rsidRPr="2C2489AD" w:rsidR="0B721F74">
        <w:rPr>
          <w:color w:val="000000" w:themeColor="text1"/>
        </w:rPr>
        <w:t xml:space="preserve"> equipment that is necessary for performing the service from the list.</w:t>
      </w:r>
    </w:p>
    <w:p w:rsidR="00E92378" w:rsidP="00792C28" w:rsidRDefault="0B721F74" w14:paraId="50140783" w14:textId="7E276A9B">
      <w:pPr>
        <w:pStyle w:val="ListParagraph"/>
        <w:numPr>
          <w:ilvl w:val="0"/>
          <w:numId w:val="33"/>
        </w:numPr>
        <w:rPr>
          <w:color w:val="000000" w:themeColor="text1"/>
        </w:rPr>
      </w:pPr>
      <w:r w:rsidRPr="2C2489AD">
        <w:rPr>
          <w:color w:val="000000" w:themeColor="text1"/>
        </w:rPr>
        <w:t xml:space="preserve">On the form toolbar, click </w:t>
      </w:r>
      <w:r w:rsidRPr="2C2489AD">
        <w:rPr>
          <w:b/>
          <w:bCs/>
          <w:color w:val="000000" w:themeColor="text1"/>
        </w:rPr>
        <w:t>Save</w:t>
      </w:r>
      <w:r w:rsidRPr="2C2489AD">
        <w:rPr>
          <w:color w:val="000000" w:themeColor="text1"/>
        </w:rPr>
        <w:t>.</w:t>
      </w:r>
    </w:p>
    <w:p w:rsidR="00E92378" w:rsidP="0B721F74" w:rsidRDefault="00E92378" w14:paraId="2DBF0D7D" w14:textId="77777777">
      <w:pPr>
        <w:pStyle w:val="BodyText"/>
      </w:pPr>
    </w:p>
    <w:p w:rsidR="00E92378" w:rsidP="0B721F74" w:rsidRDefault="0B721F74" w14:paraId="5FB85873" w14:textId="77777777">
      <w:pPr>
        <w:pStyle w:val="Heading3"/>
        <w:rPr>
          <w:color w:val="000000" w:themeColor="text1"/>
        </w:rPr>
      </w:pPr>
      <w:bookmarkStart w:name="_Toc196921364" w:id="19"/>
      <w:r w:rsidRPr="0B721F74">
        <w:rPr>
          <w:color w:val="000000" w:themeColor="text1"/>
        </w:rPr>
        <w:t>Creating an Appointment Without a Service Order</w:t>
      </w:r>
      <w:bookmarkEnd w:id="19"/>
    </w:p>
    <w:p w:rsidR="00E92378" w:rsidP="00792C28" w:rsidRDefault="0B721F74" w14:paraId="12B49CC5" w14:textId="77777777">
      <w:pPr>
        <w:pStyle w:val="ListParagraph"/>
        <w:numPr>
          <w:ilvl w:val="0"/>
          <w:numId w:val="35"/>
        </w:numPr>
        <w:rPr>
          <w:color w:val="000000" w:themeColor="text1"/>
        </w:rPr>
      </w:pPr>
      <w:r w:rsidRPr="0B721F74">
        <w:rPr>
          <w:color w:val="000000" w:themeColor="text1"/>
        </w:rPr>
        <w:t>Open the Appointments (FS300200) form.</w:t>
      </w:r>
    </w:p>
    <w:tbl>
      <w:tblPr>
        <w:tblStyle w:val="TableGridPlain"/>
        <w:tblW w:w="936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none" w:color="auto" w:sz="0" w:space="0"/>
          <w:insideV w:val="none" w:color="auto" w:sz="0" w:space="0"/>
        </w:tblBorders>
        <w:tblLook w:val="0600" w:firstRow="0" w:lastRow="0" w:firstColumn="0" w:lastColumn="0" w:noHBand="1" w:noVBand="1"/>
      </w:tblPr>
      <w:tblGrid>
        <w:gridCol w:w="660"/>
        <w:gridCol w:w="8700"/>
      </w:tblGrid>
      <w:tr w:rsidR="00E92378" w:rsidTr="2C2489AD" w14:paraId="6B62F1B3" w14:textId="77777777">
        <w:trPr>
          <w:trHeight w:val="120"/>
        </w:trPr>
        <w:tc>
          <w:tcPr>
            <w:tcW w:w="660" w:type="dxa"/>
            <w:shd w:val="clear" w:color="auto" w:fill="EC0677"/>
            <w:vAlign w:val="center"/>
          </w:tcPr>
          <w:p w:rsidR="00E92378" w:rsidP="0B721F74" w:rsidRDefault="00E92378" w14:paraId="02F2C34E" w14:textId="77777777">
            <w:pPr>
              <w:keepNext/>
              <w:keepLines/>
            </w:pPr>
          </w:p>
        </w:tc>
        <w:tc>
          <w:tcPr>
            <w:tcW w:w="8700" w:type="dxa"/>
            <w:shd w:val="clear" w:color="auto" w:fill="EC0677"/>
            <w:vAlign w:val="center"/>
          </w:tcPr>
          <w:p w:rsidR="00E92378" w:rsidP="0B721F74" w:rsidRDefault="00E92378" w14:paraId="680A4E5D" w14:textId="77777777">
            <w:pPr>
              <w:keepNext/>
              <w:keepLines/>
            </w:pPr>
          </w:p>
        </w:tc>
      </w:tr>
      <w:tr w:rsidR="00E92378" w:rsidTr="2C2489AD" w14:paraId="275D70BE" w14:textId="77777777">
        <w:tc>
          <w:tcPr>
            <w:tcW w:w="660" w:type="dxa"/>
            <w:vAlign w:val="center"/>
          </w:tcPr>
          <w:p w:rsidR="00E92378" w:rsidP="2C2489AD" w:rsidRDefault="77ECAE4C" w14:paraId="769D0D3C" w14:textId="424F3C9A">
            <w:pPr>
              <w:keepNext/>
              <w:keepLines/>
            </w:pPr>
            <w:r>
              <w:rPr>
                <w:noProof/>
              </w:rPr>
              <w:drawing>
                <wp:inline distT="0" distB="0" distL="0" distR="0" wp14:anchorId="36FF03C8" wp14:editId="5F981E03">
                  <wp:extent cx="228600" cy="228600"/>
                  <wp:effectExtent l="0" t="0" r="0" b="0"/>
                  <wp:docPr id="19710189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00" w:type="dxa"/>
            <w:vAlign w:val="center"/>
          </w:tcPr>
          <w:p w:rsidR="00E92378" w:rsidP="2C2489AD" w:rsidRDefault="0B721F74" w14:paraId="628C36CA" w14:textId="7DB1220D">
            <w:pPr>
              <w:keepNext/>
              <w:keepLines/>
              <w:rPr>
                <w:b/>
                <w:bCs/>
                <w:color w:val="000000" w:themeColor="text1"/>
              </w:rPr>
            </w:pPr>
            <w:r w:rsidRPr="2C2489AD">
              <w:rPr>
                <w:color w:val="000000" w:themeColor="text1"/>
              </w:rPr>
              <w:t xml:space="preserve">To open the form for creating a new record, type the form ID in the Search box, and on the Search form, point at the form title and click </w:t>
            </w:r>
            <w:r w:rsidRPr="2C2489AD">
              <w:rPr>
                <w:b/>
                <w:bCs/>
                <w:color w:val="000000" w:themeColor="text1"/>
              </w:rPr>
              <w:t>New</w:t>
            </w:r>
            <w:r w:rsidRPr="2C2489AD" w:rsidR="5BCC22C3">
              <w:rPr>
                <w:b/>
                <w:bCs/>
                <w:color w:val="000000" w:themeColor="text1"/>
              </w:rPr>
              <w:t>.</w:t>
            </w:r>
          </w:p>
        </w:tc>
      </w:tr>
    </w:tbl>
    <w:p w:rsidR="00E92378" w:rsidP="0B721F74" w:rsidRDefault="00E92378" w14:paraId="30D7AA69" w14:textId="5C245E76">
      <w:pPr>
        <w:pStyle w:val="BodyText"/>
      </w:pPr>
    </w:p>
    <w:p w:rsidR="00E92378" w:rsidP="00792C28" w:rsidRDefault="0B721F74" w14:paraId="02F24287" w14:textId="77777777">
      <w:pPr>
        <w:pStyle w:val="ListParagraph"/>
        <w:numPr>
          <w:ilvl w:val="0"/>
          <w:numId w:val="36"/>
        </w:numPr>
        <w:rPr>
          <w:color w:val="000000" w:themeColor="text1"/>
        </w:rPr>
      </w:pPr>
      <w:r w:rsidRPr="0B721F74">
        <w:rPr>
          <w:color w:val="000000" w:themeColor="text1"/>
        </w:rPr>
        <w:t xml:space="preserve">On the form toolbar, click </w:t>
      </w:r>
      <w:r w:rsidRPr="0B721F74">
        <w:rPr>
          <w:b/>
          <w:bCs/>
          <w:color w:val="000000" w:themeColor="text1"/>
        </w:rPr>
        <w:t>Add New Record</w:t>
      </w:r>
      <w:r w:rsidRPr="0B721F74">
        <w:rPr>
          <w:color w:val="000000" w:themeColor="text1"/>
        </w:rPr>
        <w:t>.</w:t>
      </w:r>
    </w:p>
    <w:p w:rsidR="00E92378" w:rsidP="00792C28" w:rsidRDefault="0B721F74" w14:paraId="381E4330" w14:textId="77777777">
      <w:pPr>
        <w:pStyle w:val="ListParagraph"/>
        <w:numPr>
          <w:ilvl w:val="0"/>
          <w:numId w:val="36"/>
        </w:numPr>
        <w:rPr>
          <w:color w:val="000000" w:themeColor="text1"/>
        </w:rPr>
      </w:pPr>
      <w:r w:rsidRPr="0B721F74">
        <w:rPr>
          <w:color w:val="000000" w:themeColor="text1"/>
        </w:rPr>
        <w:t>In the Service Order Type box of the Summary area, check the system's default service order type and change it if needed.</w:t>
      </w:r>
    </w:p>
    <w:p w:rsidR="00E92378" w:rsidP="00792C28" w:rsidRDefault="0B721F74" w14:paraId="13101000" w14:textId="77777777">
      <w:pPr>
        <w:pStyle w:val="ListParagraph"/>
        <w:numPr>
          <w:ilvl w:val="0"/>
          <w:numId w:val="36"/>
        </w:numPr>
        <w:rPr>
          <w:color w:val="000000" w:themeColor="text1"/>
        </w:rPr>
      </w:pPr>
      <w:r w:rsidRPr="0B721F74">
        <w:rPr>
          <w:color w:val="000000" w:themeColor="text1"/>
        </w:rPr>
        <w:t xml:space="preserve">In the </w:t>
      </w:r>
      <w:r w:rsidRPr="0B721F74">
        <w:rPr>
          <w:b/>
          <w:bCs/>
          <w:color w:val="000000" w:themeColor="text1"/>
        </w:rPr>
        <w:t xml:space="preserve">Customer </w:t>
      </w:r>
      <w:r w:rsidRPr="0B721F74">
        <w:rPr>
          <w:color w:val="000000" w:themeColor="text1"/>
        </w:rPr>
        <w:t>box, select the customer that has ordered the service or services.</w:t>
      </w:r>
    </w:p>
    <w:p w:rsidR="00E92378" w:rsidP="00792C28" w:rsidRDefault="0B721F74" w14:paraId="39BB496D" w14:textId="77777777">
      <w:pPr>
        <w:pStyle w:val="ListParagraph"/>
        <w:numPr>
          <w:ilvl w:val="0"/>
          <w:numId w:val="36"/>
        </w:numPr>
        <w:rPr>
          <w:color w:val="000000" w:themeColor="text1"/>
        </w:rPr>
      </w:pPr>
      <w:r w:rsidRPr="0B721F74">
        <w:rPr>
          <w:color w:val="000000" w:themeColor="text1"/>
        </w:rPr>
        <w:t xml:space="preserve">Check the location of the customer in the </w:t>
      </w:r>
      <w:r w:rsidRPr="0B721F74">
        <w:rPr>
          <w:b/>
          <w:bCs/>
          <w:color w:val="000000" w:themeColor="text1"/>
        </w:rPr>
        <w:t xml:space="preserve">Location </w:t>
      </w:r>
      <w:r w:rsidRPr="0B721F74">
        <w:rPr>
          <w:color w:val="000000" w:themeColor="text1"/>
        </w:rPr>
        <w:t>box.</w:t>
      </w:r>
    </w:p>
    <w:p w:rsidR="00E92378" w:rsidP="00792C28" w:rsidRDefault="0B721F74" w14:paraId="098A24E7" w14:textId="77777777">
      <w:pPr>
        <w:pStyle w:val="ListParagraph"/>
        <w:numPr>
          <w:ilvl w:val="0"/>
          <w:numId w:val="36"/>
        </w:numPr>
        <w:rPr>
          <w:color w:val="000000" w:themeColor="text1"/>
        </w:rPr>
      </w:pPr>
      <w:r w:rsidRPr="0B721F74">
        <w:rPr>
          <w:color w:val="000000" w:themeColor="text1"/>
        </w:rPr>
        <w:t xml:space="preserve">In the </w:t>
      </w:r>
      <w:r w:rsidRPr="0B721F74">
        <w:rPr>
          <w:b/>
          <w:bCs/>
          <w:color w:val="000000" w:themeColor="text1"/>
        </w:rPr>
        <w:t xml:space="preserve">Branch Location </w:t>
      </w:r>
      <w:r w:rsidRPr="0B721F74">
        <w:rPr>
          <w:color w:val="000000" w:themeColor="text1"/>
        </w:rPr>
        <w:t>box, check the branch location of your company that delivers the service.</w:t>
      </w:r>
    </w:p>
    <w:p w:rsidR="00E92378" w:rsidP="00792C28" w:rsidRDefault="0B721F74" w14:paraId="7A8C4BEC" w14:textId="77777777">
      <w:pPr>
        <w:pStyle w:val="ListParagraph"/>
        <w:numPr>
          <w:ilvl w:val="0"/>
          <w:numId w:val="36"/>
        </w:numPr>
        <w:rPr>
          <w:color w:val="000000" w:themeColor="text1"/>
        </w:rPr>
      </w:pPr>
      <w:r w:rsidRPr="0B721F74">
        <w:rPr>
          <w:color w:val="000000" w:themeColor="text1"/>
        </w:rPr>
        <w:t xml:space="preserve">In the </w:t>
      </w:r>
      <w:r w:rsidRPr="0B721F74">
        <w:rPr>
          <w:b/>
          <w:bCs/>
          <w:color w:val="000000" w:themeColor="text1"/>
        </w:rPr>
        <w:t xml:space="preserve">Project </w:t>
      </w:r>
      <w:r w:rsidRPr="0B721F74">
        <w:rPr>
          <w:color w:val="000000" w:themeColor="text1"/>
        </w:rPr>
        <w:t>box, select a particular project if this appointment is associated with a project. (The system inserts the non-project code by default.)</w:t>
      </w:r>
    </w:p>
    <w:p w:rsidR="00E92378" w:rsidP="00792C28" w:rsidRDefault="0B721F74" w14:paraId="2729B37B" w14:textId="77777777">
      <w:pPr>
        <w:pStyle w:val="ListParagraph"/>
        <w:numPr>
          <w:ilvl w:val="0"/>
          <w:numId w:val="36"/>
        </w:numPr>
        <w:rPr>
          <w:color w:val="000000" w:themeColor="text1"/>
        </w:rPr>
      </w:pPr>
      <w:r w:rsidRPr="0B721F74">
        <w:rPr>
          <w:color w:val="000000" w:themeColor="text1"/>
        </w:rPr>
        <w:t xml:space="preserve">If needed, if you selected a particular project, in the </w:t>
      </w:r>
      <w:r w:rsidRPr="0B721F74">
        <w:rPr>
          <w:b/>
          <w:bCs/>
          <w:color w:val="000000" w:themeColor="text1"/>
        </w:rPr>
        <w:t xml:space="preserve">Default Project Task </w:t>
      </w:r>
      <w:r w:rsidRPr="0B721F74">
        <w:rPr>
          <w:color w:val="000000" w:themeColor="text1"/>
        </w:rPr>
        <w:t>box, select the default task for the project.</w:t>
      </w:r>
    </w:p>
    <w:p w:rsidR="00E92378" w:rsidP="00792C28" w:rsidRDefault="0B721F74" w14:paraId="5195FF77" w14:textId="77777777">
      <w:pPr>
        <w:pStyle w:val="ListParagraph"/>
        <w:numPr>
          <w:ilvl w:val="0"/>
          <w:numId w:val="36"/>
        </w:numPr>
        <w:rPr>
          <w:color w:val="000000" w:themeColor="text1"/>
        </w:rPr>
      </w:pPr>
      <w:r w:rsidRPr="0B721F74">
        <w:rPr>
          <w:color w:val="000000" w:themeColor="text1"/>
        </w:rPr>
        <w:t>If the appointment relates to a service contract with the End-Period Plus, Beginning-Period Plus, or Beginning-Period Fixed billing types, select the identifier of the service contract in the Service Contract box.</w:t>
      </w:r>
    </w:p>
    <w:p w:rsidR="00E92378" w:rsidP="00792C28" w:rsidRDefault="0B721F74" w14:paraId="25FB6FD7" w14:textId="77777777">
      <w:pPr>
        <w:pStyle w:val="ListParagraph"/>
        <w:numPr>
          <w:ilvl w:val="0"/>
          <w:numId w:val="36"/>
        </w:numPr>
        <w:rPr>
          <w:color w:val="000000" w:themeColor="text1"/>
        </w:rPr>
      </w:pPr>
      <w:r w:rsidRPr="0B721F74">
        <w:rPr>
          <w:color w:val="000000" w:themeColor="text1"/>
        </w:rPr>
        <w:t xml:space="preserve">In the </w:t>
      </w:r>
      <w:r w:rsidRPr="0B721F74">
        <w:rPr>
          <w:b/>
          <w:bCs/>
          <w:color w:val="000000" w:themeColor="text1"/>
        </w:rPr>
        <w:t xml:space="preserve">Scheduled Date </w:t>
      </w:r>
      <w:r w:rsidRPr="0B721F74">
        <w:rPr>
          <w:color w:val="000000" w:themeColor="text1"/>
        </w:rPr>
        <w:t>box, check the planned date of the appointment, and change it if needed.</w:t>
      </w:r>
    </w:p>
    <w:p w:rsidR="00E92378" w:rsidP="00792C28" w:rsidRDefault="0B721F74" w14:paraId="7A606988" w14:textId="77777777">
      <w:pPr>
        <w:pStyle w:val="ListParagraph"/>
        <w:numPr>
          <w:ilvl w:val="0"/>
          <w:numId w:val="36"/>
        </w:numPr>
        <w:rPr>
          <w:color w:val="000000" w:themeColor="text1"/>
        </w:rPr>
      </w:pPr>
      <w:r w:rsidRPr="0B721F74">
        <w:rPr>
          <w:color w:val="000000" w:themeColor="text1"/>
        </w:rPr>
        <w:t xml:space="preserve">If needed, in the </w:t>
      </w:r>
      <w:r w:rsidRPr="0B721F74">
        <w:rPr>
          <w:b/>
          <w:bCs/>
          <w:color w:val="000000" w:themeColor="text1"/>
        </w:rPr>
        <w:t xml:space="preserve">Description </w:t>
      </w:r>
      <w:r w:rsidRPr="0B721F74">
        <w:rPr>
          <w:color w:val="000000" w:themeColor="text1"/>
        </w:rPr>
        <w:t>box, provide a brief description of the appointment.</w:t>
      </w:r>
    </w:p>
    <w:p w:rsidR="00E92378" w:rsidP="00792C28" w:rsidRDefault="0B721F74" w14:paraId="1BF5659A" w14:textId="77777777">
      <w:pPr>
        <w:pStyle w:val="ListParagraph"/>
        <w:numPr>
          <w:ilvl w:val="0"/>
          <w:numId w:val="36"/>
        </w:numPr>
        <w:rPr>
          <w:color w:val="000000" w:themeColor="text1"/>
        </w:rPr>
      </w:pPr>
      <w:r w:rsidRPr="0B721F74">
        <w:rPr>
          <w:color w:val="000000" w:themeColor="text1"/>
        </w:rPr>
        <w:t>On the Settings tab, do the following:</w:t>
      </w:r>
    </w:p>
    <w:p w:rsidR="00E92378" w:rsidP="00792C28" w:rsidRDefault="0B721F74" w14:paraId="3794A864" w14:textId="77777777">
      <w:pPr>
        <w:pStyle w:val="ListParagraph"/>
        <w:numPr>
          <w:ilvl w:val="1"/>
          <w:numId w:val="36"/>
        </w:numPr>
        <w:rPr>
          <w:color w:val="000000" w:themeColor="text1"/>
        </w:rPr>
      </w:pPr>
      <w:r w:rsidRPr="0B721F74">
        <w:rPr>
          <w:color w:val="000000" w:themeColor="text1"/>
        </w:rPr>
        <w:t>To override the default details in the Contact or Address section, select the Override check box, and change the necessary details.</w:t>
      </w:r>
    </w:p>
    <w:p w:rsidR="00E92378" w:rsidP="00792C28" w:rsidRDefault="0B721F74" w14:paraId="7F1F7DD5" w14:textId="77777777">
      <w:pPr>
        <w:pStyle w:val="ListParagraph"/>
        <w:numPr>
          <w:ilvl w:val="1"/>
          <w:numId w:val="36"/>
        </w:numPr>
        <w:rPr>
          <w:color w:val="000000" w:themeColor="text1"/>
        </w:rPr>
      </w:pPr>
      <w:r w:rsidRPr="0B721F74">
        <w:rPr>
          <w:color w:val="000000" w:themeColor="text1"/>
        </w:rPr>
        <w:t>In the Scheduled Start Date box, check the planned date and time when the appointment is going to start.</w:t>
      </w:r>
    </w:p>
    <w:p w:rsidR="00E92378" w:rsidP="00792C28" w:rsidRDefault="0B721F74" w14:paraId="565F30A9" w14:textId="77777777">
      <w:pPr>
        <w:pStyle w:val="ListParagraph"/>
        <w:numPr>
          <w:ilvl w:val="1"/>
          <w:numId w:val="36"/>
        </w:numPr>
        <w:rPr>
          <w:color w:val="000000" w:themeColor="text1"/>
        </w:rPr>
      </w:pPr>
      <w:r w:rsidRPr="0B721F74">
        <w:rPr>
          <w:color w:val="000000" w:themeColor="text1"/>
        </w:rPr>
        <w:t>In the Scheduled End Date box, check the planned date and time when the appointment is going to end.</w:t>
      </w:r>
    </w:p>
    <w:p w:rsidR="00E92378" w:rsidP="00792C28" w:rsidRDefault="0B721F74" w14:paraId="6CB70EB0" w14:textId="6A7E4F29">
      <w:pPr>
        <w:pStyle w:val="ListParagraph"/>
        <w:numPr>
          <w:ilvl w:val="1"/>
          <w:numId w:val="36"/>
        </w:numPr>
        <w:rPr>
          <w:color w:val="000000" w:themeColor="text1"/>
        </w:rPr>
      </w:pPr>
      <w:r w:rsidRPr="2C2489AD">
        <w:rPr>
          <w:color w:val="000000" w:themeColor="text1"/>
        </w:rPr>
        <w:t xml:space="preserve">If the appointment has been confirmed with the customer, select the Confirmed check </w:t>
      </w:r>
      <w:r w:rsidRPr="2C2489AD" w:rsidR="41D6CC10">
        <w:rPr>
          <w:color w:val="000000" w:themeColor="text1"/>
        </w:rPr>
        <w:t>box. If</w:t>
      </w:r>
      <w:r w:rsidRPr="2C2489AD">
        <w:rPr>
          <w:color w:val="000000" w:themeColor="text1"/>
        </w:rPr>
        <w:t xml:space="preserve"> the system assigns a staff member to the appointment (and the customer confirms the appointment), select the Validated by Dispatcher check box.</w:t>
      </w:r>
    </w:p>
    <w:p w:rsidR="00E92378" w:rsidP="00792C28" w:rsidRDefault="0B721F74" w14:paraId="17A241F6" w14:textId="77777777">
      <w:pPr>
        <w:pStyle w:val="ListParagraph"/>
        <w:numPr>
          <w:ilvl w:val="0"/>
          <w:numId w:val="36"/>
        </w:numPr>
        <w:rPr>
          <w:color w:val="000000" w:themeColor="text1"/>
        </w:rPr>
      </w:pPr>
      <w:r w:rsidRPr="0B721F74">
        <w:rPr>
          <w:color w:val="000000" w:themeColor="text1"/>
        </w:rPr>
        <w:t>On the Details tab, the user should add the services that the appointment will provide.</w:t>
      </w:r>
    </w:p>
    <w:p w:rsidR="00E92378" w:rsidP="00792C28" w:rsidRDefault="0B721F74" w14:paraId="01C025F8" w14:textId="77777777">
      <w:pPr>
        <w:pStyle w:val="ListParagraph"/>
        <w:numPr>
          <w:ilvl w:val="0"/>
          <w:numId w:val="36"/>
        </w:numPr>
        <w:rPr>
          <w:color w:val="000000" w:themeColor="text1"/>
        </w:rPr>
      </w:pPr>
      <w:r w:rsidRPr="0B721F74">
        <w:rPr>
          <w:color w:val="000000" w:themeColor="text1"/>
        </w:rPr>
        <w:t xml:space="preserve">If the customer has purchased stock items along with services, on the </w:t>
      </w:r>
      <w:r w:rsidRPr="0B721F74">
        <w:rPr>
          <w:b/>
          <w:bCs/>
          <w:color w:val="000000" w:themeColor="text1"/>
        </w:rPr>
        <w:t xml:space="preserve">Details </w:t>
      </w:r>
      <w:r w:rsidRPr="0B721F74">
        <w:rPr>
          <w:color w:val="000000" w:themeColor="text1"/>
        </w:rPr>
        <w:t xml:space="preserve">tab, click </w:t>
      </w:r>
      <w:r w:rsidRPr="0B721F74">
        <w:rPr>
          <w:b/>
          <w:bCs/>
          <w:color w:val="000000" w:themeColor="text1"/>
        </w:rPr>
        <w:t xml:space="preserve">Add Row </w:t>
      </w:r>
      <w:r w:rsidRPr="0B721F74">
        <w:rPr>
          <w:color w:val="000000" w:themeColor="text1"/>
        </w:rPr>
        <w:t>on the table toolbar, and select one of the purchased stock items from the list. Perform this step for each purchased stock item.</w:t>
      </w:r>
    </w:p>
    <w:p w:rsidR="00E92378" w:rsidP="00792C28" w:rsidRDefault="0B721F74" w14:paraId="1A587EA2" w14:textId="77777777">
      <w:pPr>
        <w:pStyle w:val="ListParagraph"/>
        <w:numPr>
          <w:ilvl w:val="0"/>
          <w:numId w:val="36"/>
        </w:numPr>
        <w:rPr>
          <w:color w:val="000000" w:themeColor="text1"/>
        </w:rPr>
      </w:pPr>
      <w:r w:rsidRPr="0B721F74">
        <w:rPr>
          <w:color w:val="000000" w:themeColor="text1"/>
        </w:rPr>
        <w:t xml:space="preserve">On the </w:t>
      </w:r>
      <w:r w:rsidRPr="0B721F74">
        <w:rPr>
          <w:b/>
          <w:bCs/>
          <w:color w:val="000000" w:themeColor="text1"/>
        </w:rPr>
        <w:t xml:space="preserve">Staff </w:t>
      </w:r>
      <w:r w:rsidRPr="0B721F74">
        <w:rPr>
          <w:color w:val="000000" w:themeColor="text1"/>
        </w:rPr>
        <w:t>tab, specify the staff members who will perform the services.</w:t>
      </w:r>
    </w:p>
    <w:p w:rsidR="00E92378" w:rsidP="00792C28" w:rsidRDefault="0B721F74" w14:paraId="4466922D" w14:textId="3C124013">
      <w:pPr>
        <w:pStyle w:val="ListParagraph"/>
        <w:numPr>
          <w:ilvl w:val="0"/>
          <w:numId w:val="36"/>
        </w:numPr>
        <w:rPr>
          <w:color w:val="000000" w:themeColor="text1"/>
        </w:rPr>
      </w:pPr>
      <w:r w:rsidRPr="2C2489AD">
        <w:rPr>
          <w:color w:val="000000" w:themeColor="text1"/>
        </w:rPr>
        <w:t xml:space="preserve">If needed, on the </w:t>
      </w:r>
      <w:r w:rsidRPr="2C2489AD">
        <w:rPr>
          <w:b/>
          <w:bCs/>
          <w:color w:val="000000" w:themeColor="text1"/>
        </w:rPr>
        <w:t xml:space="preserve">Resource Equipment </w:t>
      </w:r>
      <w:r w:rsidRPr="2C2489AD">
        <w:rPr>
          <w:color w:val="000000" w:themeColor="text1"/>
        </w:rPr>
        <w:t xml:space="preserve">tab, click </w:t>
      </w:r>
      <w:r w:rsidRPr="2C2489AD">
        <w:rPr>
          <w:b/>
          <w:bCs/>
          <w:color w:val="000000" w:themeColor="text1"/>
        </w:rPr>
        <w:t xml:space="preserve">Add Row </w:t>
      </w:r>
      <w:r w:rsidRPr="2C2489AD">
        <w:rPr>
          <w:color w:val="000000" w:themeColor="text1"/>
        </w:rPr>
        <w:t xml:space="preserve">on the table toolbar, and select a particular type of resource equipment that is necessary for performing the services from the list. </w:t>
      </w:r>
      <w:r>
        <w:br/>
      </w:r>
      <w:r w:rsidRPr="2C2489AD">
        <w:rPr>
          <w:color w:val="000000" w:themeColor="text1"/>
        </w:rPr>
        <w:t>Perform this step for each needed type of resource equipment.</w:t>
      </w:r>
    </w:p>
    <w:p w:rsidR="00E92378" w:rsidP="00792C28" w:rsidRDefault="0B721F74" w14:paraId="1801371D" w14:textId="77777777">
      <w:pPr>
        <w:pStyle w:val="ListParagraph"/>
        <w:numPr>
          <w:ilvl w:val="0"/>
          <w:numId w:val="36"/>
        </w:numPr>
        <w:rPr>
          <w:color w:val="000000" w:themeColor="text1"/>
        </w:rPr>
      </w:pPr>
      <w:r w:rsidRPr="0B721F74">
        <w:rPr>
          <w:color w:val="000000" w:themeColor="text1"/>
        </w:rPr>
        <w:t xml:space="preserve">On the form toolbar, click </w:t>
      </w:r>
      <w:r w:rsidRPr="0B721F74">
        <w:rPr>
          <w:b/>
          <w:bCs/>
          <w:color w:val="000000" w:themeColor="text1"/>
        </w:rPr>
        <w:t>Save</w:t>
      </w:r>
      <w:r w:rsidRPr="0B721F74">
        <w:rPr>
          <w:color w:val="000000" w:themeColor="text1"/>
        </w:rPr>
        <w:t>.</w:t>
      </w:r>
    </w:p>
    <w:p w:rsidR="00E92378" w:rsidP="0B721F74" w:rsidRDefault="00E92378" w14:paraId="7196D064" w14:textId="77777777">
      <w:pPr>
        <w:pStyle w:val="BodyText"/>
      </w:pPr>
    </w:p>
    <w:p w:rsidR="00E92378" w:rsidP="0B721F74" w:rsidRDefault="0B721F74" w14:paraId="598A611D" w14:textId="77777777">
      <w:pPr>
        <w:pStyle w:val="Heading3"/>
        <w:rPr>
          <w:color w:val="000000" w:themeColor="text1"/>
        </w:rPr>
      </w:pPr>
      <w:bookmarkStart w:name="_Toc196921365" w:id="20"/>
      <w:r w:rsidRPr="0B721F74">
        <w:rPr>
          <w:color w:val="000000" w:themeColor="text1"/>
        </w:rPr>
        <w:t>Cloning an Appointment</w:t>
      </w:r>
      <w:bookmarkEnd w:id="20"/>
    </w:p>
    <w:p w:rsidR="00E92378" w:rsidP="00792C28" w:rsidRDefault="0B721F74" w14:paraId="59A55F5A" w14:textId="77777777">
      <w:pPr>
        <w:pStyle w:val="ListParagraph"/>
        <w:numPr>
          <w:ilvl w:val="0"/>
          <w:numId w:val="37"/>
        </w:numPr>
        <w:rPr>
          <w:color w:val="000000" w:themeColor="text1"/>
        </w:rPr>
      </w:pPr>
      <w:r w:rsidRPr="0B721F74">
        <w:rPr>
          <w:color w:val="000000" w:themeColor="text1"/>
        </w:rPr>
        <w:t>Open the Clone Appointments (FS500201) form by one of the following ways:</w:t>
      </w:r>
    </w:p>
    <w:p w:rsidR="00E92378" w:rsidP="00792C28" w:rsidRDefault="0B721F74" w14:paraId="035E0B75" w14:textId="18809876">
      <w:pPr>
        <w:pStyle w:val="ListParagraph"/>
        <w:numPr>
          <w:ilvl w:val="1"/>
          <w:numId w:val="37"/>
        </w:numPr>
        <w:rPr>
          <w:color w:val="000000" w:themeColor="text1"/>
        </w:rPr>
      </w:pPr>
      <w:r w:rsidRPr="2C2489AD">
        <w:rPr>
          <w:color w:val="000000" w:themeColor="text1"/>
        </w:rPr>
        <w:t xml:space="preserve">Open the Appointments (FS300200) form. </w:t>
      </w:r>
    </w:p>
    <w:p w:rsidR="00E92378" w:rsidP="00792C28" w:rsidRDefault="0B721F74" w14:paraId="17D621B8" w14:textId="172C411B">
      <w:pPr>
        <w:pStyle w:val="ListParagraph"/>
        <w:numPr>
          <w:ilvl w:val="2"/>
          <w:numId w:val="37"/>
        </w:numPr>
        <w:rPr>
          <w:color w:val="000000" w:themeColor="text1"/>
        </w:rPr>
      </w:pPr>
      <w:r w:rsidRPr="2C2489AD">
        <w:rPr>
          <w:color w:val="000000" w:themeColor="text1"/>
        </w:rPr>
        <w:t xml:space="preserve">In the </w:t>
      </w:r>
      <w:r w:rsidRPr="2C2489AD">
        <w:rPr>
          <w:b/>
          <w:bCs/>
          <w:color w:val="000000" w:themeColor="text1"/>
        </w:rPr>
        <w:t xml:space="preserve">Appointment </w:t>
      </w:r>
      <w:proofErr w:type="spellStart"/>
      <w:r w:rsidRPr="2C2489AD">
        <w:rPr>
          <w:b/>
          <w:bCs/>
          <w:color w:val="000000" w:themeColor="text1"/>
        </w:rPr>
        <w:t>Nbr</w:t>
      </w:r>
      <w:proofErr w:type="spellEnd"/>
      <w:r w:rsidRPr="2C2489AD">
        <w:rPr>
          <w:b/>
          <w:bCs/>
          <w:color w:val="000000" w:themeColor="text1"/>
        </w:rPr>
        <w:t xml:space="preserve">. </w:t>
      </w:r>
      <w:r w:rsidRPr="2C2489AD">
        <w:rPr>
          <w:color w:val="000000" w:themeColor="text1"/>
        </w:rPr>
        <w:t xml:space="preserve">box, select the appointment you want to clone. </w:t>
      </w:r>
    </w:p>
    <w:p w:rsidR="00E92378" w:rsidP="00792C28" w:rsidRDefault="0B721F74" w14:paraId="77AB7941" w14:textId="0DBE534F">
      <w:pPr>
        <w:pStyle w:val="ListParagraph"/>
        <w:numPr>
          <w:ilvl w:val="2"/>
          <w:numId w:val="37"/>
        </w:numPr>
        <w:rPr>
          <w:color w:val="000000" w:themeColor="text1"/>
        </w:rPr>
      </w:pPr>
      <w:r w:rsidRPr="2C2489AD">
        <w:rPr>
          <w:color w:val="000000" w:themeColor="text1"/>
        </w:rPr>
        <w:t xml:space="preserve">On the More menu (under </w:t>
      </w:r>
      <w:r w:rsidRPr="2C2489AD">
        <w:rPr>
          <w:b/>
          <w:bCs/>
          <w:color w:val="000000" w:themeColor="text1"/>
        </w:rPr>
        <w:t>Scheduling</w:t>
      </w:r>
      <w:r w:rsidRPr="2C2489AD">
        <w:rPr>
          <w:color w:val="000000" w:themeColor="text1"/>
        </w:rPr>
        <w:t xml:space="preserve">), click </w:t>
      </w:r>
      <w:r w:rsidRPr="2C2489AD">
        <w:rPr>
          <w:b/>
          <w:bCs/>
          <w:color w:val="000000" w:themeColor="text1"/>
        </w:rPr>
        <w:t>Clone</w:t>
      </w:r>
      <w:r w:rsidRPr="2C2489AD">
        <w:rPr>
          <w:color w:val="000000" w:themeColor="text1"/>
        </w:rPr>
        <w:t>.</w:t>
      </w:r>
    </w:p>
    <w:p w:rsidR="00E92378" w:rsidP="00792C28" w:rsidRDefault="0B721F74" w14:paraId="755D6DEB" w14:textId="4D409618">
      <w:pPr>
        <w:pStyle w:val="ListParagraph"/>
        <w:numPr>
          <w:ilvl w:val="1"/>
          <w:numId w:val="37"/>
        </w:numPr>
        <w:rPr>
          <w:color w:val="000000" w:themeColor="text1"/>
        </w:rPr>
      </w:pPr>
      <w:r w:rsidRPr="2C2489AD">
        <w:rPr>
          <w:color w:val="000000" w:themeColor="text1"/>
        </w:rPr>
        <w:t xml:space="preserve">Open the </w:t>
      </w:r>
      <w:r w:rsidRPr="2C2489AD">
        <w:rPr>
          <w:b/>
          <w:bCs/>
          <w:color w:val="000000" w:themeColor="text1"/>
        </w:rPr>
        <w:t xml:space="preserve">Calendar Board </w:t>
      </w:r>
      <w:r w:rsidRPr="2C2489AD">
        <w:rPr>
          <w:color w:val="000000" w:themeColor="text1"/>
        </w:rPr>
        <w:t xml:space="preserve">(FS300300) form. </w:t>
      </w:r>
    </w:p>
    <w:p w:rsidR="00E92378" w:rsidP="00792C28" w:rsidRDefault="0B721F74" w14:paraId="477CEE84" w14:textId="50D14A95">
      <w:pPr>
        <w:pStyle w:val="ListParagraph"/>
        <w:numPr>
          <w:ilvl w:val="2"/>
          <w:numId w:val="37"/>
        </w:numPr>
        <w:rPr>
          <w:color w:val="000000" w:themeColor="text1"/>
        </w:rPr>
      </w:pPr>
      <w:r w:rsidRPr="2C2489AD">
        <w:rPr>
          <w:color w:val="000000" w:themeColor="text1"/>
        </w:rPr>
        <w:t xml:space="preserve">In the </w:t>
      </w:r>
      <w:r w:rsidRPr="2C2489AD">
        <w:rPr>
          <w:b/>
          <w:bCs/>
          <w:color w:val="000000" w:themeColor="text1"/>
        </w:rPr>
        <w:t xml:space="preserve">Date </w:t>
      </w:r>
      <w:r w:rsidRPr="2C2489AD">
        <w:rPr>
          <w:color w:val="000000" w:themeColor="text1"/>
        </w:rPr>
        <w:t xml:space="preserve">box, select the date of the appointment that you want to clone. </w:t>
      </w:r>
    </w:p>
    <w:p w:rsidR="00E92378" w:rsidP="00792C28" w:rsidRDefault="0B721F74" w14:paraId="5EF3B6E8" w14:textId="5DF53BC3">
      <w:pPr>
        <w:pStyle w:val="ListParagraph"/>
        <w:numPr>
          <w:ilvl w:val="2"/>
          <w:numId w:val="37"/>
        </w:numPr>
        <w:rPr>
          <w:color w:val="000000" w:themeColor="text1"/>
        </w:rPr>
      </w:pPr>
      <w:r w:rsidRPr="2C2489AD">
        <w:rPr>
          <w:color w:val="000000" w:themeColor="text1"/>
        </w:rPr>
        <w:t xml:space="preserve">On the dashboard, right-click the appointment and click </w:t>
      </w:r>
      <w:r w:rsidRPr="2C2489AD">
        <w:rPr>
          <w:b/>
          <w:bCs/>
          <w:color w:val="000000" w:themeColor="text1"/>
        </w:rPr>
        <w:t>Clone</w:t>
      </w:r>
      <w:r w:rsidRPr="2C2489AD">
        <w:rPr>
          <w:color w:val="000000" w:themeColor="text1"/>
        </w:rPr>
        <w:t>.</w:t>
      </w:r>
    </w:p>
    <w:p w:rsidR="00E92378" w:rsidP="00792C28" w:rsidRDefault="0B721F74" w14:paraId="73C6A2EC" w14:textId="77777777">
      <w:pPr>
        <w:pStyle w:val="ListParagraph"/>
        <w:numPr>
          <w:ilvl w:val="0"/>
          <w:numId w:val="37"/>
        </w:numPr>
        <w:rPr>
          <w:color w:val="000000" w:themeColor="text1"/>
        </w:rPr>
      </w:pPr>
      <w:r w:rsidRPr="0B721F74">
        <w:rPr>
          <w:color w:val="000000" w:themeColor="text1"/>
        </w:rPr>
        <w:t>In the Cloning Type section, ensure that the user selects Single.</w:t>
      </w:r>
    </w:p>
    <w:p w:rsidR="00E92378" w:rsidP="00792C28" w:rsidRDefault="0B721F74" w14:paraId="2CF8D4DE" w14:textId="77777777">
      <w:pPr>
        <w:pStyle w:val="ListParagraph"/>
        <w:numPr>
          <w:ilvl w:val="0"/>
          <w:numId w:val="37"/>
        </w:numPr>
        <w:rPr>
          <w:color w:val="000000" w:themeColor="text1"/>
        </w:rPr>
      </w:pPr>
      <w:r w:rsidRPr="0B721F74">
        <w:rPr>
          <w:color w:val="000000" w:themeColor="text1"/>
        </w:rPr>
        <w:t xml:space="preserve">In the </w:t>
      </w:r>
      <w:r w:rsidRPr="0B721F74">
        <w:rPr>
          <w:b/>
          <w:bCs/>
          <w:color w:val="000000" w:themeColor="text1"/>
        </w:rPr>
        <w:t xml:space="preserve">Date </w:t>
      </w:r>
      <w:r w:rsidRPr="0B721F74">
        <w:rPr>
          <w:color w:val="000000" w:themeColor="text1"/>
        </w:rPr>
        <w:t xml:space="preserve">box of the </w:t>
      </w:r>
      <w:r w:rsidRPr="0B721F74">
        <w:rPr>
          <w:b/>
          <w:bCs/>
          <w:color w:val="000000" w:themeColor="text1"/>
        </w:rPr>
        <w:t xml:space="preserve">Cloning Details </w:t>
      </w:r>
      <w:r w:rsidRPr="0B721F74">
        <w:rPr>
          <w:color w:val="000000" w:themeColor="text1"/>
        </w:rPr>
        <w:t>section, select the planned date of the appointment.</w:t>
      </w:r>
    </w:p>
    <w:p w:rsidR="00E92378" w:rsidP="00792C28" w:rsidRDefault="0B721F74" w14:paraId="2E92BFA2" w14:textId="77777777">
      <w:pPr>
        <w:pStyle w:val="ListParagraph"/>
        <w:numPr>
          <w:ilvl w:val="0"/>
          <w:numId w:val="37"/>
        </w:numPr>
        <w:rPr>
          <w:color w:val="000000" w:themeColor="text1"/>
        </w:rPr>
      </w:pPr>
      <w:r w:rsidRPr="0B721F74">
        <w:rPr>
          <w:color w:val="000000" w:themeColor="text1"/>
        </w:rPr>
        <w:t>In the Scheduled Start Time box of the Appointment Details section, choose the time when the new appointment will start.</w:t>
      </w:r>
    </w:p>
    <w:p w:rsidR="00E92378" w:rsidP="00792C28" w:rsidRDefault="0B721F74" w14:paraId="551721A8" w14:textId="77777777">
      <w:pPr>
        <w:pStyle w:val="ListParagraph"/>
        <w:numPr>
          <w:ilvl w:val="0"/>
          <w:numId w:val="37"/>
        </w:numPr>
        <w:rPr>
          <w:color w:val="000000" w:themeColor="text1"/>
        </w:rPr>
      </w:pPr>
      <w:r w:rsidRPr="0B721F74">
        <w:rPr>
          <w:color w:val="000000" w:themeColor="text1"/>
        </w:rPr>
        <w:t xml:space="preserve">On the form toolbar, click </w:t>
      </w:r>
      <w:r w:rsidRPr="0B721F74">
        <w:rPr>
          <w:b/>
          <w:bCs/>
          <w:color w:val="000000" w:themeColor="text1"/>
        </w:rPr>
        <w:t>Process</w:t>
      </w:r>
      <w:r w:rsidRPr="0B721F74">
        <w:rPr>
          <w:color w:val="000000" w:themeColor="text1"/>
        </w:rPr>
        <w:t>.</w:t>
      </w:r>
    </w:p>
    <w:p w:rsidR="00E92378" w:rsidP="0B721F74" w:rsidRDefault="00E92378" w14:paraId="34FF1C98" w14:textId="77777777">
      <w:pPr>
        <w:pStyle w:val="BodyText"/>
      </w:pPr>
    </w:p>
    <w:p w:rsidR="00E92378" w:rsidP="0B721F74" w:rsidRDefault="0B721F74" w14:paraId="51813DE8" w14:textId="77777777">
      <w:pPr>
        <w:pStyle w:val="Heading3"/>
        <w:rPr>
          <w:color w:val="000000" w:themeColor="text1"/>
        </w:rPr>
      </w:pPr>
      <w:bookmarkStart w:name="_Toc196921366" w:id="21"/>
      <w:r w:rsidRPr="0B721F74">
        <w:rPr>
          <w:color w:val="000000" w:themeColor="text1"/>
        </w:rPr>
        <w:t>Sending a Notification Email to a Customer</w:t>
      </w:r>
      <w:bookmarkEnd w:id="21"/>
    </w:p>
    <w:p w:rsidR="00E92378" w:rsidP="00792C28" w:rsidRDefault="0B721F74" w14:paraId="4CF2C6A6" w14:textId="77777777">
      <w:pPr>
        <w:pStyle w:val="ListParagraph"/>
        <w:numPr>
          <w:ilvl w:val="0"/>
          <w:numId w:val="38"/>
        </w:numPr>
        <w:rPr>
          <w:color w:val="000000" w:themeColor="text1"/>
        </w:rPr>
      </w:pPr>
      <w:r w:rsidRPr="0B721F74">
        <w:rPr>
          <w:color w:val="000000" w:themeColor="text1"/>
        </w:rPr>
        <w:t>Open the Appointments (FS300200) form.</w:t>
      </w:r>
    </w:p>
    <w:p w:rsidR="00E92378" w:rsidP="00792C28" w:rsidRDefault="0B721F74" w14:paraId="7FF18194" w14:textId="7361ED6F">
      <w:pPr>
        <w:pStyle w:val="ListParagraph"/>
        <w:numPr>
          <w:ilvl w:val="0"/>
          <w:numId w:val="38"/>
        </w:numPr>
        <w:rPr>
          <w:color w:val="000000" w:themeColor="text1"/>
        </w:rPr>
      </w:pPr>
      <w:r w:rsidRPr="2C2489AD">
        <w:rPr>
          <w:color w:val="000000" w:themeColor="text1"/>
        </w:rPr>
        <w:t xml:space="preserve">In the </w:t>
      </w:r>
      <w:r w:rsidRPr="2C2489AD">
        <w:rPr>
          <w:b/>
          <w:bCs/>
          <w:color w:val="000000" w:themeColor="text1"/>
        </w:rPr>
        <w:t xml:space="preserve">Appointment </w:t>
      </w:r>
      <w:proofErr w:type="spellStart"/>
      <w:r w:rsidRPr="2C2489AD">
        <w:rPr>
          <w:b/>
          <w:bCs/>
          <w:color w:val="000000" w:themeColor="text1"/>
        </w:rPr>
        <w:t>Nbr</w:t>
      </w:r>
      <w:proofErr w:type="spellEnd"/>
      <w:r w:rsidRPr="2C2489AD">
        <w:rPr>
          <w:b/>
          <w:bCs/>
          <w:color w:val="000000" w:themeColor="text1"/>
        </w:rPr>
        <w:t xml:space="preserve">. </w:t>
      </w:r>
      <w:r w:rsidRPr="2C2489AD">
        <w:rPr>
          <w:color w:val="000000" w:themeColor="text1"/>
        </w:rPr>
        <w:t>box, select the appointment about which you want to notify the customer.</w:t>
      </w:r>
    </w:p>
    <w:p w:rsidR="00E92378" w:rsidP="00792C28" w:rsidRDefault="0B721F74" w14:paraId="6D072C0D" w14:textId="3B175A83">
      <w:pPr>
        <w:pStyle w:val="ListParagraph"/>
        <w:numPr>
          <w:ilvl w:val="0"/>
          <w:numId w:val="38"/>
        </w:numPr>
        <w:rPr>
          <w:color w:val="000000" w:themeColor="text1"/>
        </w:rPr>
      </w:pPr>
      <w:r w:rsidRPr="2C2489AD">
        <w:rPr>
          <w:color w:val="000000" w:themeColor="text1"/>
        </w:rPr>
        <w:t xml:space="preserve">You can also open the </w:t>
      </w:r>
      <w:r w:rsidRPr="2C2489AD" w:rsidR="74AFE8D7">
        <w:rPr>
          <w:color w:val="000000" w:themeColor="text1"/>
        </w:rPr>
        <w:t>appointment</w:t>
      </w:r>
      <w:r w:rsidRPr="2C2489AD">
        <w:rPr>
          <w:color w:val="000000" w:themeColor="text1"/>
        </w:rPr>
        <w:t xml:space="preserve"> in one of the following ways:</w:t>
      </w:r>
    </w:p>
    <w:p w:rsidR="00E92378" w:rsidP="00792C28" w:rsidRDefault="0B721F74" w14:paraId="49BA0B01" w14:textId="77777777">
      <w:pPr>
        <w:pStyle w:val="ListParagraph"/>
        <w:numPr>
          <w:ilvl w:val="1"/>
          <w:numId w:val="7"/>
        </w:numPr>
        <w:rPr>
          <w:color w:val="000000" w:themeColor="text1"/>
        </w:rPr>
      </w:pPr>
      <w:r w:rsidRPr="2C2489AD">
        <w:rPr>
          <w:color w:val="000000" w:themeColor="text1"/>
        </w:rPr>
        <w:t xml:space="preserve">By clicking the appointment number in the </w:t>
      </w:r>
      <w:r w:rsidRPr="2C2489AD">
        <w:rPr>
          <w:b/>
          <w:bCs/>
          <w:color w:val="000000" w:themeColor="text1"/>
        </w:rPr>
        <w:t xml:space="preserve">Appointment </w:t>
      </w:r>
      <w:proofErr w:type="spellStart"/>
      <w:r w:rsidRPr="2C2489AD">
        <w:rPr>
          <w:b/>
          <w:bCs/>
          <w:color w:val="000000" w:themeColor="text1"/>
        </w:rPr>
        <w:t>Nbr</w:t>
      </w:r>
      <w:proofErr w:type="spellEnd"/>
      <w:r w:rsidRPr="2C2489AD">
        <w:rPr>
          <w:b/>
          <w:bCs/>
          <w:color w:val="000000" w:themeColor="text1"/>
        </w:rPr>
        <w:t xml:space="preserve">. </w:t>
      </w:r>
      <w:r w:rsidRPr="2C2489AD">
        <w:rPr>
          <w:color w:val="000000" w:themeColor="text1"/>
        </w:rPr>
        <w:t xml:space="preserve">column on the </w:t>
      </w:r>
      <w:r w:rsidRPr="2C2489AD">
        <w:rPr>
          <w:b/>
          <w:bCs/>
          <w:color w:val="000000" w:themeColor="text1"/>
        </w:rPr>
        <w:t xml:space="preserve">Appointments </w:t>
      </w:r>
      <w:r w:rsidRPr="2C2489AD">
        <w:rPr>
          <w:color w:val="000000" w:themeColor="text1"/>
        </w:rPr>
        <w:t>tab of the Service Orders (FS300100) form</w:t>
      </w:r>
    </w:p>
    <w:p w:rsidR="00E92378" w:rsidP="00792C28" w:rsidRDefault="0B721F74" w14:paraId="664F5C96" w14:textId="77777777">
      <w:pPr>
        <w:pStyle w:val="ListParagraph"/>
        <w:numPr>
          <w:ilvl w:val="1"/>
          <w:numId w:val="7"/>
        </w:numPr>
        <w:rPr>
          <w:color w:val="000000" w:themeColor="text1"/>
        </w:rPr>
      </w:pPr>
      <w:r w:rsidRPr="2C2489AD">
        <w:rPr>
          <w:color w:val="000000" w:themeColor="text1"/>
        </w:rPr>
        <w:t xml:space="preserve">By clicking the </w:t>
      </w:r>
      <w:r w:rsidRPr="2C2489AD">
        <w:rPr>
          <w:b/>
          <w:bCs/>
          <w:color w:val="000000" w:themeColor="text1"/>
        </w:rPr>
        <w:t xml:space="preserve">Appointment </w:t>
      </w:r>
      <w:r w:rsidRPr="2C2489AD">
        <w:rPr>
          <w:color w:val="000000" w:themeColor="text1"/>
        </w:rPr>
        <w:t>button in the calendar on the Calendar Board (FS300300) form</w:t>
      </w:r>
    </w:p>
    <w:p w:rsidR="00E92378" w:rsidP="00792C28" w:rsidRDefault="0B721F74" w14:paraId="176F9B92" w14:textId="77777777">
      <w:pPr>
        <w:pStyle w:val="ListParagraph"/>
        <w:numPr>
          <w:ilvl w:val="1"/>
          <w:numId w:val="7"/>
        </w:numPr>
        <w:rPr>
          <w:color w:val="000000" w:themeColor="text1"/>
        </w:rPr>
      </w:pPr>
      <w:r w:rsidRPr="2C2489AD">
        <w:rPr>
          <w:color w:val="000000" w:themeColor="text1"/>
        </w:rPr>
        <w:t xml:space="preserve">By clicking the </w:t>
      </w:r>
      <w:r w:rsidRPr="2C2489AD">
        <w:rPr>
          <w:b/>
          <w:bCs/>
          <w:color w:val="000000" w:themeColor="text1"/>
        </w:rPr>
        <w:t xml:space="preserve">Appointment </w:t>
      </w:r>
      <w:r w:rsidRPr="2C2489AD">
        <w:rPr>
          <w:color w:val="000000" w:themeColor="text1"/>
        </w:rPr>
        <w:t>button in the calendar on the Staff Calendar Board (FS300400) form</w:t>
      </w:r>
    </w:p>
    <w:p w:rsidR="00E92378" w:rsidP="00792C28" w:rsidRDefault="0B721F74" w14:paraId="447E3EB8" w14:textId="320918BC">
      <w:pPr>
        <w:pStyle w:val="ListParagraph"/>
        <w:numPr>
          <w:ilvl w:val="0"/>
          <w:numId w:val="38"/>
        </w:numPr>
        <w:rPr>
          <w:color w:val="000000" w:themeColor="text1"/>
        </w:rPr>
      </w:pPr>
      <w:r w:rsidRPr="2C2489AD">
        <w:rPr>
          <w:color w:val="000000" w:themeColor="text1"/>
        </w:rPr>
        <w:t>Ensure the user selects the Confirmed check box on the Settings section for the appointment, adds the needed items on the Details tab, and assigns a staff member on the Staff tab.</w:t>
      </w:r>
    </w:p>
    <w:p w:rsidR="00E92378" w:rsidP="00792C28" w:rsidRDefault="0B721F74" w14:paraId="648F5C47" w14:textId="1C2F730E">
      <w:pPr>
        <w:pStyle w:val="ListParagraph"/>
        <w:numPr>
          <w:ilvl w:val="0"/>
          <w:numId w:val="38"/>
        </w:numPr>
        <w:rPr>
          <w:color w:val="000000" w:themeColor="text1"/>
        </w:rPr>
      </w:pPr>
      <w:r w:rsidRPr="2C2489AD">
        <w:rPr>
          <w:color w:val="000000" w:themeColor="text1"/>
        </w:rPr>
        <w:t xml:space="preserve">On the More menu (under </w:t>
      </w:r>
      <w:r w:rsidRPr="2C2489AD">
        <w:rPr>
          <w:b/>
          <w:bCs/>
          <w:color w:val="000000" w:themeColor="text1"/>
        </w:rPr>
        <w:t>Printing and Emailing</w:t>
      </w:r>
      <w:r w:rsidRPr="2C2489AD">
        <w:rPr>
          <w:color w:val="000000" w:themeColor="text1"/>
        </w:rPr>
        <w:t xml:space="preserve">), click </w:t>
      </w:r>
      <w:r w:rsidRPr="2C2489AD">
        <w:rPr>
          <w:b/>
          <w:bCs/>
          <w:color w:val="000000" w:themeColor="text1"/>
        </w:rPr>
        <w:t>Email Confirmation to Customer</w:t>
      </w:r>
      <w:r w:rsidRPr="2C2489AD">
        <w:rPr>
          <w:color w:val="000000" w:themeColor="text1"/>
        </w:rPr>
        <w:t>.</w:t>
      </w:r>
    </w:p>
    <w:p w:rsidR="00E92378" w:rsidP="00792C28" w:rsidRDefault="0B721F74" w14:paraId="764B2660" w14:textId="4271016F">
      <w:pPr>
        <w:pStyle w:val="ListParagraph"/>
        <w:numPr>
          <w:ilvl w:val="0"/>
          <w:numId w:val="38"/>
        </w:numPr>
        <w:rPr>
          <w:color w:val="000000" w:themeColor="text1"/>
        </w:rPr>
      </w:pPr>
      <w:r w:rsidRPr="2C2489AD">
        <w:rPr>
          <w:color w:val="000000" w:themeColor="text1"/>
        </w:rPr>
        <w:t xml:space="preserve">To send the email, go to </w:t>
      </w:r>
      <w:r w:rsidRPr="2C2489AD">
        <w:rPr>
          <w:b/>
          <w:bCs/>
          <w:color w:val="000000" w:themeColor="text1"/>
        </w:rPr>
        <w:t xml:space="preserve">Emails Pending Processing </w:t>
      </w:r>
      <w:r w:rsidRPr="2C2489AD">
        <w:rPr>
          <w:color w:val="000000" w:themeColor="text1"/>
        </w:rPr>
        <w:t>(SM507000) form.</w:t>
      </w:r>
    </w:p>
    <w:p w:rsidR="00E92378" w:rsidP="00792C28" w:rsidRDefault="0B721F74" w14:paraId="5CF4FFC6" w14:textId="0381E10C">
      <w:pPr>
        <w:pStyle w:val="ListParagraph"/>
        <w:numPr>
          <w:ilvl w:val="0"/>
          <w:numId w:val="38"/>
        </w:numPr>
        <w:rPr>
          <w:color w:val="000000" w:themeColor="text1"/>
        </w:rPr>
      </w:pPr>
      <w:r w:rsidRPr="2C2489AD">
        <w:rPr>
          <w:color w:val="000000" w:themeColor="text1"/>
        </w:rPr>
        <w:t>Do one of the following:</w:t>
      </w:r>
    </w:p>
    <w:p w:rsidR="00E92378" w:rsidP="00792C28" w:rsidRDefault="0B721F74" w14:paraId="4DFF94E8" w14:textId="77777777">
      <w:pPr>
        <w:pStyle w:val="ListParagraph"/>
        <w:numPr>
          <w:ilvl w:val="1"/>
          <w:numId w:val="39"/>
        </w:numPr>
        <w:rPr>
          <w:color w:val="000000" w:themeColor="text1"/>
        </w:rPr>
      </w:pPr>
      <w:r w:rsidRPr="0B721F74">
        <w:rPr>
          <w:color w:val="000000" w:themeColor="text1"/>
        </w:rPr>
        <w:t xml:space="preserve">On the form toolbar, click </w:t>
      </w:r>
      <w:r w:rsidRPr="0B721F74">
        <w:rPr>
          <w:b/>
          <w:bCs/>
          <w:color w:val="000000" w:themeColor="text1"/>
        </w:rPr>
        <w:t xml:space="preserve">Process All </w:t>
      </w:r>
      <w:r w:rsidRPr="0B721F74">
        <w:rPr>
          <w:color w:val="000000" w:themeColor="text1"/>
        </w:rPr>
        <w:t>to process all listed emails.</w:t>
      </w:r>
    </w:p>
    <w:p w:rsidR="00E92378" w:rsidP="00792C28" w:rsidRDefault="0B721F74" w14:paraId="76CFC945" w14:textId="77777777">
      <w:pPr>
        <w:pStyle w:val="ListParagraph"/>
        <w:numPr>
          <w:ilvl w:val="1"/>
          <w:numId w:val="39"/>
        </w:numPr>
        <w:rPr>
          <w:color w:val="000000" w:themeColor="text1"/>
        </w:rPr>
      </w:pPr>
      <w:r w:rsidRPr="0B721F74">
        <w:rPr>
          <w:color w:val="000000" w:themeColor="text1"/>
        </w:rPr>
        <w:t xml:space="preserve">On the form toolbar, select the unlabeled check box for each email you want to process and click </w:t>
      </w:r>
      <w:r w:rsidRPr="0B721F74">
        <w:rPr>
          <w:b/>
          <w:bCs/>
          <w:color w:val="000000" w:themeColor="text1"/>
        </w:rPr>
        <w:t xml:space="preserve">Process </w:t>
      </w:r>
      <w:r w:rsidRPr="0B721F74">
        <w:rPr>
          <w:color w:val="000000" w:themeColor="text1"/>
        </w:rPr>
        <w:t>to process only selected emails.</w:t>
      </w:r>
    </w:p>
    <w:p w:rsidR="00E92378" w:rsidP="0B721F74" w:rsidRDefault="00E92378" w14:paraId="48A21919" w14:textId="77777777">
      <w:pPr>
        <w:pStyle w:val="BodyText"/>
      </w:pPr>
    </w:p>
    <w:p w:rsidR="00E92378" w:rsidP="0B721F74" w:rsidRDefault="0B721F74" w14:paraId="34AD331B" w14:textId="77777777">
      <w:pPr>
        <w:pStyle w:val="Heading3"/>
        <w:rPr>
          <w:color w:val="000000" w:themeColor="text1"/>
        </w:rPr>
      </w:pPr>
      <w:bookmarkStart w:name="_Toc196921367" w:id="22"/>
      <w:r w:rsidRPr="0B721F74">
        <w:rPr>
          <w:color w:val="000000" w:themeColor="text1"/>
        </w:rPr>
        <w:t>Printing an Appointment</w:t>
      </w:r>
      <w:bookmarkEnd w:id="22"/>
    </w:p>
    <w:p w:rsidR="00E92378" w:rsidP="00792C28" w:rsidRDefault="0B721F74" w14:paraId="226242CE" w14:textId="77777777">
      <w:pPr>
        <w:pStyle w:val="ListParagraph"/>
        <w:numPr>
          <w:ilvl w:val="0"/>
          <w:numId w:val="40"/>
        </w:numPr>
        <w:rPr>
          <w:color w:val="000000" w:themeColor="text1"/>
        </w:rPr>
      </w:pPr>
      <w:r w:rsidRPr="0B721F74">
        <w:rPr>
          <w:color w:val="000000" w:themeColor="text1"/>
        </w:rPr>
        <w:t>Open the Appointments (FS300200) form.</w:t>
      </w:r>
    </w:p>
    <w:p w:rsidR="00E92378" w:rsidP="00792C28" w:rsidRDefault="0B721F74" w14:paraId="1F54AD17" w14:textId="59906B26">
      <w:pPr>
        <w:pStyle w:val="ListParagraph"/>
        <w:numPr>
          <w:ilvl w:val="0"/>
          <w:numId w:val="40"/>
        </w:numPr>
        <w:rPr>
          <w:color w:val="000000" w:themeColor="text1"/>
        </w:rPr>
      </w:pPr>
      <w:r w:rsidRPr="2C2489AD">
        <w:rPr>
          <w:color w:val="000000" w:themeColor="text1"/>
        </w:rPr>
        <w:t xml:space="preserve">In the </w:t>
      </w:r>
      <w:r w:rsidRPr="2C2489AD">
        <w:rPr>
          <w:b/>
          <w:bCs/>
          <w:color w:val="000000" w:themeColor="text1"/>
        </w:rPr>
        <w:t xml:space="preserve">Appointment </w:t>
      </w:r>
      <w:proofErr w:type="spellStart"/>
      <w:r w:rsidRPr="2C2489AD">
        <w:rPr>
          <w:b/>
          <w:bCs/>
          <w:color w:val="000000" w:themeColor="text1"/>
        </w:rPr>
        <w:t>Nbr</w:t>
      </w:r>
      <w:proofErr w:type="spellEnd"/>
      <w:r w:rsidRPr="2C2489AD">
        <w:rPr>
          <w:b/>
          <w:bCs/>
          <w:color w:val="000000" w:themeColor="text1"/>
        </w:rPr>
        <w:t xml:space="preserve">. </w:t>
      </w:r>
      <w:r w:rsidRPr="2C2489AD">
        <w:rPr>
          <w:color w:val="000000" w:themeColor="text1"/>
        </w:rPr>
        <w:t>box, select the appointment about which you want to notify the staff member.</w:t>
      </w:r>
    </w:p>
    <w:p w:rsidR="00E92378" w:rsidP="00792C28" w:rsidRDefault="0B721F74" w14:paraId="6BD18F9B" w14:textId="5593DFF6">
      <w:pPr>
        <w:pStyle w:val="ListParagraph"/>
        <w:numPr>
          <w:ilvl w:val="0"/>
          <w:numId w:val="40"/>
        </w:numPr>
        <w:rPr>
          <w:color w:val="000000" w:themeColor="text1"/>
        </w:rPr>
      </w:pPr>
      <w:r w:rsidRPr="2C2489AD">
        <w:rPr>
          <w:color w:val="000000" w:themeColor="text1"/>
        </w:rPr>
        <w:t xml:space="preserve">You can also open the </w:t>
      </w:r>
      <w:r w:rsidRPr="2C2489AD" w:rsidR="1B2D64D6">
        <w:rPr>
          <w:color w:val="000000" w:themeColor="text1"/>
        </w:rPr>
        <w:t>appointment</w:t>
      </w:r>
      <w:r w:rsidRPr="2C2489AD">
        <w:rPr>
          <w:color w:val="000000" w:themeColor="text1"/>
        </w:rPr>
        <w:t xml:space="preserve"> in one of the following ways:</w:t>
      </w:r>
    </w:p>
    <w:p w:rsidR="00E92378" w:rsidP="00792C28" w:rsidRDefault="0B721F74" w14:paraId="1B985EBF" w14:textId="77777777">
      <w:pPr>
        <w:pStyle w:val="ListParagraph"/>
        <w:numPr>
          <w:ilvl w:val="1"/>
          <w:numId w:val="6"/>
        </w:numPr>
        <w:rPr>
          <w:color w:val="000000" w:themeColor="text1"/>
        </w:rPr>
      </w:pPr>
      <w:r w:rsidRPr="2C2489AD">
        <w:rPr>
          <w:color w:val="000000" w:themeColor="text1"/>
        </w:rPr>
        <w:t xml:space="preserve">By clicking the appointment number in the </w:t>
      </w:r>
      <w:r w:rsidRPr="2C2489AD">
        <w:rPr>
          <w:b/>
          <w:bCs/>
          <w:color w:val="000000" w:themeColor="text1"/>
        </w:rPr>
        <w:t xml:space="preserve">Appointment </w:t>
      </w:r>
      <w:proofErr w:type="spellStart"/>
      <w:r w:rsidRPr="2C2489AD">
        <w:rPr>
          <w:b/>
          <w:bCs/>
          <w:color w:val="000000" w:themeColor="text1"/>
        </w:rPr>
        <w:t>Nbr</w:t>
      </w:r>
      <w:proofErr w:type="spellEnd"/>
      <w:r w:rsidRPr="2C2489AD">
        <w:rPr>
          <w:b/>
          <w:bCs/>
          <w:color w:val="000000" w:themeColor="text1"/>
        </w:rPr>
        <w:t xml:space="preserve">. </w:t>
      </w:r>
      <w:r w:rsidRPr="2C2489AD">
        <w:rPr>
          <w:color w:val="000000" w:themeColor="text1"/>
        </w:rPr>
        <w:t xml:space="preserve">column on the </w:t>
      </w:r>
      <w:r w:rsidRPr="2C2489AD">
        <w:rPr>
          <w:b/>
          <w:bCs/>
          <w:color w:val="000000" w:themeColor="text1"/>
        </w:rPr>
        <w:t xml:space="preserve">Appointments </w:t>
      </w:r>
      <w:r w:rsidRPr="2C2489AD">
        <w:rPr>
          <w:color w:val="000000" w:themeColor="text1"/>
        </w:rPr>
        <w:t>tab of the Service Orders (FS300100) form</w:t>
      </w:r>
    </w:p>
    <w:p w:rsidR="00E92378" w:rsidP="00792C28" w:rsidRDefault="0B721F74" w14:paraId="641EC8E1" w14:textId="77777777">
      <w:pPr>
        <w:pStyle w:val="ListParagraph"/>
        <w:numPr>
          <w:ilvl w:val="1"/>
          <w:numId w:val="6"/>
        </w:numPr>
        <w:rPr>
          <w:color w:val="000000" w:themeColor="text1"/>
        </w:rPr>
      </w:pPr>
      <w:r w:rsidRPr="2C2489AD">
        <w:rPr>
          <w:color w:val="000000" w:themeColor="text1"/>
        </w:rPr>
        <w:t xml:space="preserve">By clicking the </w:t>
      </w:r>
      <w:r w:rsidRPr="2C2489AD">
        <w:rPr>
          <w:b/>
          <w:bCs/>
          <w:color w:val="000000" w:themeColor="text1"/>
        </w:rPr>
        <w:t xml:space="preserve">Appointment </w:t>
      </w:r>
      <w:r w:rsidRPr="2C2489AD">
        <w:rPr>
          <w:color w:val="000000" w:themeColor="text1"/>
        </w:rPr>
        <w:t>button in the calendar on the Calendar Board (FS300300) form</w:t>
      </w:r>
    </w:p>
    <w:p w:rsidR="00E92378" w:rsidP="00792C28" w:rsidRDefault="0B721F74" w14:paraId="2CE7AB4A" w14:textId="77777777">
      <w:pPr>
        <w:pStyle w:val="ListParagraph"/>
        <w:numPr>
          <w:ilvl w:val="1"/>
          <w:numId w:val="6"/>
        </w:numPr>
        <w:rPr>
          <w:color w:val="000000" w:themeColor="text1"/>
        </w:rPr>
      </w:pPr>
      <w:r w:rsidRPr="2C2489AD">
        <w:rPr>
          <w:color w:val="000000" w:themeColor="text1"/>
        </w:rPr>
        <w:t xml:space="preserve">By clicking the </w:t>
      </w:r>
      <w:r w:rsidRPr="2C2489AD">
        <w:rPr>
          <w:b/>
          <w:bCs/>
          <w:color w:val="000000" w:themeColor="text1"/>
        </w:rPr>
        <w:t xml:space="preserve">Appointment </w:t>
      </w:r>
      <w:r w:rsidRPr="2C2489AD">
        <w:rPr>
          <w:color w:val="000000" w:themeColor="text1"/>
        </w:rPr>
        <w:t>button in the calendar on the Staff Calendar Board (FS300400) form</w:t>
      </w:r>
    </w:p>
    <w:p w:rsidR="00E92378" w:rsidP="00792C28" w:rsidRDefault="0B721F74" w14:paraId="56EBE1F1" w14:textId="0A00963E">
      <w:pPr>
        <w:pStyle w:val="ListParagraph"/>
        <w:numPr>
          <w:ilvl w:val="0"/>
          <w:numId w:val="40"/>
        </w:numPr>
        <w:rPr>
          <w:color w:val="000000" w:themeColor="text1"/>
        </w:rPr>
      </w:pPr>
      <w:r w:rsidRPr="2C2489AD">
        <w:rPr>
          <w:color w:val="000000" w:themeColor="text1"/>
        </w:rPr>
        <w:t xml:space="preserve">On the More menu (under </w:t>
      </w:r>
      <w:r w:rsidRPr="2C2489AD">
        <w:rPr>
          <w:b/>
          <w:bCs/>
          <w:color w:val="000000" w:themeColor="text1"/>
        </w:rPr>
        <w:t>Printing and Emailing</w:t>
      </w:r>
      <w:r w:rsidRPr="2C2489AD">
        <w:rPr>
          <w:color w:val="000000" w:themeColor="text1"/>
        </w:rPr>
        <w:t xml:space="preserve">), click </w:t>
      </w:r>
      <w:r w:rsidRPr="2C2489AD">
        <w:rPr>
          <w:b/>
          <w:bCs/>
          <w:color w:val="000000" w:themeColor="text1"/>
        </w:rPr>
        <w:t>Print Appointment</w:t>
      </w:r>
      <w:r w:rsidRPr="2C2489AD">
        <w:rPr>
          <w:color w:val="000000" w:themeColor="text1"/>
        </w:rPr>
        <w:t>.</w:t>
      </w:r>
    </w:p>
    <w:p w:rsidR="00E92378" w:rsidP="00792C28" w:rsidRDefault="0B721F74" w14:paraId="0BEA50BB" w14:textId="424D8689">
      <w:pPr>
        <w:pStyle w:val="ListParagraph"/>
        <w:numPr>
          <w:ilvl w:val="0"/>
          <w:numId w:val="40"/>
        </w:numPr>
        <w:rPr>
          <w:color w:val="000000" w:themeColor="text1"/>
        </w:rPr>
      </w:pPr>
      <w:r w:rsidRPr="2C2489AD">
        <w:rPr>
          <w:color w:val="000000" w:themeColor="text1"/>
        </w:rPr>
        <w:t>In the Appointment (FS642000) report, which opens, do one of the following:</w:t>
      </w:r>
    </w:p>
    <w:p w:rsidR="00E92378" w:rsidP="00792C28" w:rsidRDefault="0B721F74" w14:paraId="426FD3C6" w14:textId="77777777">
      <w:pPr>
        <w:pStyle w:val="ListParagraph"/>
        <w:numPr>
          <w:ilvl w:val="1"/>
          <w:numId w:val="41"/>
        </w:numPr>
        <w:rPr>
          <w:color w:val="000000" w:themeColor="text1"/>
        </w:rPr>
      </w:pPr>
      <w:r w:rsidRPr="0B721F74">
        <w:rPr>
          <w:color w:val="000000" w:themeColor="text1"/>
        </w:rPr>
        <w:t xml:space="preserve">On the form toolbar, click </w:t>
      </w:r>
      <w:r w:rsidRPr="0B721F74">
        <w:rPr>
          <w:b/>
          <w:bCs/>
          <w:color w:val="000000" w:themeColor="text1"/>
        </w:rPr>
        <w:t>Print</w:t>
      </w:r>
      <w:r w:rsidRPr="0B721F74">
        <w:rPr>
          <w:color w:val="000000" w:themeColor="text1"/>
        </w:rPr>
        <w:t xml:space="preserve">, then select your printer, and click </w:t>
      </w:r>
      <w:r w:rsidRPr="0B721F74">
        <w:rPr>
          <w:b/>
          <w:bCs/>
          <w:color w:val="000000" w:themeColor="text1"/>
        </w:rPr>
        <w:t xml:space="preserve">Print </w:t>
      </w:r>
      <w:r w:rsidRPr="0B721F74">
        <w:rPr>
          <w:color w:val="000000" w:themeColor="text1"/>
        </w:rPr>
        <w:t>to print the appointment on paper.</w:t>
      </w:r>
    </w:p>
    <w:p w:rsidR="00E92378" w:rsidP="00792C28" w:rsidRDefault="0B721F74" w14:paraId="79E20C67" w14:textId="77777777">
      <w:pPr>
        <w:pStyle w:val="ListParagraph"/>
        <w:numPr>
          <w:ilvl w:val="1"/>
          <w:numId w:val="41"/>
        </w:numPr>
        <w:rPr>
          <w:color w:val="000000" w:themeColor="text1"/>
        </w:rPr>
      </w:pPr>
      <w:r w:rsidRPr="0B721F74">
        <w:rPr>
          <w:color w:val="000000" w:themeColor="text1"/>
        </w:rPr>
        <w:t xml:space="preserve">On the form toolbar, click </w:t>
      </w:r>
      <w:r w:rsidRPr="0B721F74">
        <w:rPr>
          <w:b/>
          <w:bCs/>
          <w:color w:val="000000" w:themeColor="text1"/>
        </w:rPr>
        <w:t>Send</w:t>
      </w:r>
      <w:r w:rsidRPr="0B721F74">
        <w:rPr>
          <w:color w:val="000000" w:themeColor="text1"/>
        </w:rPr>
        <w:t xml:space="preserve">, then enter the necessary information into the email, and click </w:t>
      </w:r>
      <w:r w:rsidRPr="0B721F74">
        <w:rPr>
          <w:b/>
          <w:bCs/>
          <w:color w:val="000000" w:themeColor="text1"/>
        </w:rPr>
        <w:t xml:space="preserve">Send </w:t>
      </w:r>
      <w:r w:rsidRPr="0B721F74">
        <w:rPr>
          <w:color w:val="000000" w:themeColor="text1"/>
        </w:rPr>
        <w:t>to send the appointment by email.</w:t>
      </w:r>
    </w:p>
    <w:p w:rsidR="00E92378" w:rsidP="00792C28" w:rsidRDefault="0B721F74" w14:paraId="613F6A9E" w14:textId="77777777">
      <w:pPr>
        <w:pStyle w:val="ListParagraph"/>
        <w:numPr>
          <w:ilvl w:val="1"/>
          <w:numId w:val="41"/>
        </w:numPr>
        <w:rPr>
          <w:color w:val="000000" w:themeColor="text1"/>
        </w:rPr>
      </w:pPr>
      <w:r w:rsidRPr="0B721F74">
        <w:rPr>
          <w:color w:val="000000" w:themeColor="text1"/>
        </w:rPr>
        <w:t xml:space="preserve">On the form toolbar, click </w:t>
      </w:r>
      <w:r w:rsidRPr="0B721F74">
        <w:rPr>
          <w:b/>
          <w:bCs/>
          <w:color w:val="000000" w:themeColor="text1"/>
        </w:rPr>
        <w:t>Export</w:t>
      </w:r>
      <w:r w:rsidRPr="0B721F74">
        <w:rPr>
          <w:color w:val="000000" w:themeColor="text1"/>
        </w:rPr>
        <w:t>, select the format, and open downloaded file to save the appointment in Excel or PDF format.</w:t>
      </w:r>
    </w:p>
    <w:p w:rsidR="00E92378" w:rsidP="0B721F74" w:rsidRDefault="00E92378" w14:paraId="238601FE" w14:textId="77777777">
      <w:pPr>
        <w:pStyle w:val="BodyText"/>
      </w:pPr>
    </w:p>
    <w:p w:rsidR="00E92378" w:rsidP="0B721F74" w:rsidRDefault="0B721F74" w14:paraId="0E9AE399" w14:textId="77777777">
      <w:pPr>
        <w:pStyle w:val="Heading3"/>
        <w:rPr>
          <w:color w:val="000000" w:themeColor="text1"/>
        </w:rPr>
      </w:pPr>
      <w:bookmarkStart w:name="_Toc196921368" w:id="23"/>
      <w:r w:rsidRPr="0B721F74">
        <w:rPr>
          <w:color w:val="000000" w:themeColor="text1"/>
        </w:rPr>
        <w:t>Cancelling an Appointment</w:t>
      </w:r>
      <w:bookmarkEnd w:id="23"/>
    </w:p>
    <w:p w:rsidR="00E92378" w:rsidP="00792C28" w:rsidRDefault="0B721F74" w14:paraId="509C88A8" w14:textId="77777777">
      <w:pPr>
        <w:pStyle w:val="ListParagraph"/>
        <w:numPr>
          <w:ilvl w:val="0"/>
          <w:numId w:val="42"/>
        </w:numPr>
        <w:rPr>
          <w:color w:val="000000" w:themeColor="text1"/>
        </w:rPr>
      </w:pPr>
      <w:r w:rsidRPr="0B721F74">
        <w:rPr>
          <w:color w:val="000000" w:themeColor="text1"/>
        </w:rPr>
        <w:t>Open the Appointments (FS300200) form.</w:t>
      </w:r>
    </w:p>
    <w:p w:rsidR="00E92378" w:rsidP="00792C28" w:rsidRDefault="0B721F74" w14:paraId="09482615" w14:textId="18E88106">
      <w:pPr>
        <w:pStyle w:val="ListParagraph"/>
        <w:numPr>
          <w:ilvl w:val="0"/>
          <w:numId w:val="42"/>
        </w:numPr>
        <w:rPr>
          <w:color w:val="000000" w:themeColor="text1"/>
        </w:rPr>
      </w:pPr>
      <w:r w:rsidRPr="2C2489AD">
        <w:rPr>
          <w:color w:val="000000" w:themeColor="text1"/>
        </w:rPr>
        <w:t xml:space="preserve">In the </w:t>
      </w:r>
      <w:r w:rsidRPr="2C2489AD">
        <w:rPr>
          <w:b/>
          <w:bCs/>
          <w:color w:val="000000" w:themeColor="text1"/>
        </w:rPr>
        <w:t xml:space="preserve">Appointment </w:t>
      </w:r>
      <w:proofErr w:type="spellStart"/>
      <w:r w:rsidRPr="2C2489AD">
        <w:rPr>
          <w:b/>
          <w:bCs/>
          <w:color w:val="000000" w:themeColor="text1"/>
        </w:rPr>
        <w:t>Nbr</w:t>
      </w:r>
      <w:proofErr w:type="spellEnd"/>
      <w:r w:rsidRPr="2C2489AD">
        <w:rPr>
          <w:b/>
          <w:bCs/>
          <w:color w:val="000000" w:themeColor="text1"/>
        </w:rPr>
        <w:t xml:space="preserve">. </w:t>
      </w:r>
      <w:r w:rsidRPr="2C2489AD">
        <w:rPr>
          <w:color w:val="000000" w:themeColor="text1"/>
        </w:rPr>
        <w:t xml:space="preserve">box, select the appointment you want to cancel. You can also open the </w:t>
      </w:r>
      <w:r w:rsidRPr="2C2489AD" w:rsidR="4979641F">
        <w:rPr>
          <w:color w:val="000000" w:themeColor="text1"/>
        </w:rPr>
        <w:t>appointment</w:t>
      </w:r>
      <w:r w:rsidRPr="2C2489AD">
        <w:rPr>
          <w:color w:val="000000" w:themeColor="text1"/>
        </w:rPr>
        <w:t xml:space="preserve"> in one of the following ways:</w:t>
      </w:r>
    </w:p>
    <w:p w:rsidR="00E92378" w:rsidP="00792C28" w:rsidRDefault="0B721F74" w14:paraId="2BFBB6C1" w14:textId="77777777">
      <w:pPr>
        <w:pStyle w:val="ListParagraph"/>
        <w:numPr>
          <w:ilvl w:val="1"/>
          <w:numId w:val="42"/>
        </w:numPr>
        <w:rPr>
          <w:color w:val="000000" w:themeColor="text1"/>
        </w:rPr>
      </w:pPr>
      <w:r w:rsidRPr="0B721F74">
        <w:rPr>
          <w:color w:val="000000" w:themeColor="text1"/>
        </w:rPr>
        <w:t xml:space="preserve">By clicking the </w:t>
      </w:r>
      <w:r w:rsidRPr="0B721F74">
        <w:rPr>
          <w:b/>
          <w:bCs/>
          <w:color w:val="000000" w:themeColor="text1"/>
        </w:rPr>
        <w:t xml:space="preserve">Open Appointment Screen </w:t>
      </w:r>
      <w:r w:rsidRPr="0B721F74">
        <w:rPr>
          <w:color w:val="000000" w:themeColor="text1"/>
        </w:rPr>
        <w:t xml:space="preserve">button on the table toolbar of the </w:t>
      </w:r>
      <w:r w:rsidRPr="0B721F74">
        <w:rPr>
          <w:b/>
          <w:bCs/>
          <w:color w:val="000000" w:themeColor="text1"/>
        </w:rPr>
        <w:t xml:space="preserve">Appointments </w:t>
      </w:r>
      <w:r w:rsidRPr="0B721F74">
        <w:rPr>
          <w:color w:val="000000" w:themeColor="text1"/>
        </w:rPr>
        <w:t>tab of the Service Orders (FS300100) form</w:t>
      </w:r>
    </w:p>
    <w:p w:rsidR="00E92378" w:rsidP="00792C28" w:rsidRDefault="0B721F74" w14:paraId="64BF6272" w14:textId="77777777">
      <w:pPr>
        <w:pStyle w:val="ListParagraph"/>
        <w:numPr>
          <w:ilvl w:val="1"/>
          <w:numId w:val="42"/>
        </w:numPr>
        <w:rPr>
          <w:color w:val="000000" w:themeColor="text1"/>
        </w:rPr>
      </w:pPr>
      <w:r w:rsidRPr="0B721F74">
        <w:rPr>
          <w:color w:val="000000" w:themeColor="text1"/>
        </w:rPr>
        <w:t xml:space="preserve">By clicking the </w:t>
      </w:r>
      <w:r w:rsidRPr="0B721F74">
        <w:rPr>
          <w:b/>
          <w:bCs/>
          <w:color w:val="000000" w:themeColor="text1"/>
        </w:rPr>
        <w:t xml:space="preserve">Appointment </w:t>
      </w:r>
      <w:r w:rsidRPr="0B721F74">
        <w:rPr>
          <w:color w:val="000000" w:themeColor="text1"/>
        </w:rPr>
        <w:t>button in the calendar on the Calendar Board (FS300300) form</w:t>
      </w:r>
    </w:p>
    <w:p w:rsidR="00E92378" w:rsidP="00792C28" w:rsidRDefault="0B721F74" w14:paraId="693C9F6F" w14:textId="77777777">
      <w:pPr>
        <w:pStyle w:val="ListParagraph"/>
        <w:numPr>
          <w:ilvl w:val="1"/>
          <w:numId w:val="42"/>
        </w:numPr>
        <w:rPr>
          <w:color w:val="000000" w:themeColor="text1"/>
        </w:rPr>
      </w:pPr>
      <w:r w:rsidRPr="0B721F74">
        <w:rPr>
          <w:color w:val="000000" w:themeColor="text1"/>
        </w:rPr>
        <w:t xml:space="preserve">By clicking the </w:t>
      </w:r>
      <w:r w:rsidRPr="0B721F74">
        <w:rPr>
          <w:b/>
          <w:bCs/>
          <w:color w:val="000000" w:themeColor="text1"/>
        </w:rPr>
        <w:t xml:space="preserve">Appointment </w:t>
      </w:r>
      <w:r w:rsidRPr="0B721F74">
        <w:rPr>
          <w:color w:val="000000" w:themeColor="text1"/>
        </w:rPr>
        <w:t>button in the calendar on the Staff Calendar Board (FS300400) form</w:t>
      </w:r>
    </w:p>
    <w:p w:rsidR="00E92378" w:rsidP="00792C28" w:rsidRDefault="0B721F74" w14:paraId="6DB99AA4" w14:textId="77777777">
      <w:pPr>
        <w:pStyle w:val="ListParagraph"/>
        <w:numPr>
          <w:ilvl w:val="0"/>
          <w:numId w:val="42"/>
        </w:numPr>
        <w:rPr>
          <w:color w:val="000000" w:themeColor="text1"/>
        </w:rPr>
      </w:pPr>
      <w:r w:rsidRPr="0B721F74">
        <w:rPr>
          <w:color w:val="000000" w:themeColor="text1"/>
        </w:rPr>
        <w:t xml:space="preserve">On the More menu (under </w:t>
      </w:r>
      <w:r w:rsidRPr="0B721F74">
        <w:rPr>
          <w:b/>
          <w:bCs/>
          <w:color w:val="000000" w:themeColor="text1"/>
        </w:rPr>
        <w:t>Processing</w:t>
      </w:r>
      <w:r w:rsidRPr="0B721F74">
        <w:rPr>
          <w:color w:val="000000" w:themeColor="text1"/>
        </w:rPr>
        <w:t xml:space="preserve">), click </w:t>
      </w:r>
      <w:r w:rsidRPr="0B721F74">
        <w:rPr>
          <w:b/>
          <w:bCs/>
          <w:color w:val="000000" w:themeColor="text1"/>
        </w:rPr>
        <w:t>Cancel</w:t>
      </w:r>
      <w:r w:rsidRPr="0B721F74">
        <w:rPr>
          <w:color w:val="000000" w:themeColor="text1"/>
        </w:rPr>
        <w:t>.</w:t>
      </w:r>
    </w:p>
    <w:p w:rsidR="00E92378" w:rsidP="0B721F74" w:rsidRDefault="00E92378" w14:paraId="0F3CABC7" w14:textId="77777777">
      <w:pPr>
        <w:pStyle w:val="BodyText"/>
      </w:pPr>
    </w:p>
    <w:p w:rsidR="00E92378" w:rsidP="0B721F74" w:rsidRDefault="0B721F74" w14:paraId="762ACC95" w14:textId="77777777">
      <w:pPr>
        <w:pStyle w:val="Heading3"/>
        <w:rPr>
          <w:color w:val="000000" w:themeColor="text1"/>
        </w:rPr>
      </w:pPr>
      <w:bookmarkStart w:name="_Toc196921369" w:id="24"/>
      <w:r w:rsidRPr="0B721F74">
        <w:rPr>
          <w:color w:val="000000" w:themeColor="text1"/>
        </w:rPr>
        <w:t>Reopening an Appointment</w:t>
      </w:r>
      <w:bookmarkEnd w:id="24"/>
    </w:p>
    <w:p w:rsidR="00E92378" w:rsidP="00792C28" w:rsidRDefault="0B721F74" w14:paraId="4891E29D" w14:textId="77777777">
      <w:pPr>
        <w:pStyle w:val="ListParagraph"/>
        <w:numPr>
          <w:ilvl w:val="0"/>
          <w:numId w:val="43"/>
        </w:numPr>
        <w:rPr>
          <w:color w:val="000000" w:themeColor="text1"/>
        </w:rPr>
      </w:pPr>
      <w:r w:rsidRPr="0B721F74">
        <w:rPr>
          <w:color w:val="000000" w:themeColor="text1"/>
        </w:rPr>
        <w:t>Open the Appointments (FS300200) form.</w:t>
      </w:r>
    </w:p>
    <w:p w:rsidR="00E92378" w:rsidP="00792C28" w:rsidRDefault="0B721F74" w14:paraId="2052790D" w14:textId="77777777">
      <w:pPr>
        <w:pStyle w:val="ListParagraph"/>
        <w:numPr>
          <w:ilvl w:val="0"/>
          <w:numId w:val="43"/>
        </w:numPr>
        <w:rPr>
          <w:color w:val="000000" w:themeColor="text1"/>
        </w:rPr>
      </w:pPr>
      <w:r w:rsidRPr="0B721F74">
        <w:rPr>
          <w:color w:val="000000" w:themeColor="text1"/>
        </w:rPr>
        <w:t xml:space="preserve">In the </w:t>
      </w:r>
      <w:r w:rsidRPr="0B721F74">
        <w:rPr>
          <w:b/>
          <w:bCs/>
          <w:color w:val="000000" w:themeColor="text1"/>
        </w:rPr>
        <w:t xml:space="preserve">Appointment </w:t>
      </w:r>
      <w:proofErr w:type="spellStart"/>
      <w:r w:rsidRPr="0B721F74">
        <w:rPr>
          <w:b/>
          <w:bCs/>
          <w:color w:val="000000" w:themeColor="text1"/>
        </w:rPr>
        <w:t>Nbr</w:t>
      </w:r>
      <w:proofErr w:type="spellEnd"/>
      <w:r w:rsidRPr="0B721F74">
        <w:rPr>
          <w:b/>
          <w:bCs/>
          <w:color w:val="000000" w:themeColor="text1"/>
        </w:rPr>
        <w:t xml:space="preserve">. </w:t>
      </w:r>
      <w:r w:rsidRPr="0B721F74">
        <w:rPr>
          <w:color w:val="000000" w:themeColor="text1"/>
        </w:rPr>
        <w:t>box, select the appointment you want to reopen. Note, that the appointment should have the Completed status.</w:t>
      </w:r>
    </w:p>
    <w:p w:rsidR="00E92378" w:rsidP="00792C28" w:rsidRDefault="0B721F74" w14:paraId="698F816B" w14:textId="77777777">
      <w:pPr>
        <w:pStyle w:val="ListParagraph"/>
        <w:numPr>
          <w:ilvl w:val="0"/>
          <w:numId w:val="43"/>
        </w:numPr>
        <w:rPr>
          <w:color w:val="000000" w:themeColor="text1"/>
        </w:rPr>
      </w:pPr>
      <w:r w:rsidRPr="0B721F74">
        <w:rPr>
          <w:color w:val="000000" w:themeColor="text1"/>
        </w:rPr>
        <w:t xml:space="preserve">On the More menu (under </w:t>
      </w:r>
      <w:r w:rsidRPr="0B721F74">
        <w:rPr>
          <w:b/>
          <w:bCs/>
          <w:color w:val="000000" w:themeColor="text1"/>
        </w:rPr>
        <w:t>Corrections</w:t>
      </w:r>
      <w:r w:rsidRPr="0B721F74">
        <w:rPr>
          <w:color w:val="000000" w:themeColor="text1"/>
        </w:rPr>
        <w:t xml:space="preserve">), click </w:t>
      </w:r>
      <w:r w:rsidRPr="0B721F74">
        <w:rPr>
          <w:b/>
          <w:bCs/>
          <w:color w:val="000000" w:themeColor="text1"/>
        </w:rPr>
        <w:t>Reopen</w:t>
      </w:r>
      <w:r w:rsidRPr="0B721F74">
        <w:rPr>
          <w:color w:val="000000" w:themeColor="text1"/>
        </w:rPr>
        <w:t>.</w:t>
      </w:r>
    </w:p>
    <w:p w:rsidR="00E92378" w:rsidP="0B721F74" w:rsidRDefault="00E92378" w14:paraId="5B08B5D1" w14:textId="77777777">
      <w:pPr>
        <w:pStyle w:val="BodyText"/>
      </w:pPr>
    </w:p>
    <w:p w:rsidR="00E92378" w:rsidP="0B721F74" w:rsidRDefault="0B721F74" w14:paraId="3282DC2E" w14:textId="77777777">
      <w:pPr>
        <w:pStyle w:val="Heading3"/>
        <w:rPr>
          <w:color w:val="000000" w:themeColor="text1"/>
        </w:rPr>
      </w:pPr>
      <w:bookmarkStart w:name="_Toc196921370" w:id="25"/>
      <w:r w:rsidRPr="0B721F74">
        <w:rPr>
          <w:color w:val="000000" w:themeColor="text1"/>
        </w:rPr>
        <w:t>Quickly Processing an Appointment</w:t>
      </w:r>
      <w:bookmarkEnd w:id="25"/>
    </w:p>
    <w:p w:rsidR="00E92378" w:rsidP="00792C28" w:rsidRDefault="0B721F74" w14:paraId="35824454" w14:textId="77777777">
      <w:pPr>
        <w:pStyle w:val="ListParagraph"/>
        <w:numPr>
          <w:ilvl w:val="0"/>
          <w:numId w:val="44"/>
        </w:numPr>
        <w:rPr>
          <w:color w:val="000000" w:themeColor="text1"/>
        </w:rPr>
      </w:pPr>
      <w:r w:rsidRPr="0B721F74">
        <w:rPr>
          <w:color w:val="000000" w:themeColor="text1"/>
        </w:rPr>
        <w:t>Open the Appointments (FS300200) form.</w:t>
      </w:r>
    </w:p>
    <w:p w:rsidR="00E92378" w:rsidP="00792C28" w:rsidRDefault="0B721F74" w14:paraId="38A51524" w14:textId="77777777">
      <w:pPr>
        <w:pStyle w:val="ListParagraph"/>
        <w:numPr>
          <w:ilvl w:val="0"/>
          <w:numId w:val="44"/>
        </w:numPr>
        <w:rPr>
          <w:color w:val="000000" w:themeColor="text1"/>
        </w:rPr>
      </w:pPr>
      <w:r w:rsidRPr="0B721F74">
        <w:rPr>
          <w:color w:val="000000" w:themeColor="text1"/>
        </w:rPr>
        <w:t xml:space="preserve">In the </w:t>
      </w:r>
      <w:r w:rsidRPr="0B721F74">
        <w:rPr>
          <w:b/>
          <w:bCs/>
          <w:color w:val="000000" w:themeColor="text1"/>
        </w:rPr>
        <w:t xml:space="preserve">Service Order Type </w:t>
      </w:r>
      <w:r w:rsidRPr="0B721F74">
        <w:rPr>
          <w:color w:val="000000" w:themeColor="text1"/>
        </w:rPr>
        <w:t>box of the Summary area, select the type of the appointment that you want to process.</w:t>
      </w:r>
    </w:p>
    <w:p w:rsidR="00E92378" w:rsidP="00792C28" w:rsidRDefault="0B721F74" w14:paraId="157847F0" w14:textId="77777777">
      <w:pPr>
        <w:pStyle w:val="ListParagraph"/>
        <w:numPr>
          <w:ilvl w:val="0"/>
          <w:numId w:val="44"/>
        </w:numPr>
        <w:rPr>
          <w:color w:val="000000" w:themeColor="text1"/>
        </w:rPr>
      </w:pPr>
      <w:r w:rsidRPr="0B721F74">
        <w:rPr>
          <w:color w:val="000000" w:themeColor="text1"/>
        </w:rPr>
        <w:t xml:space="preserve">In the </w:t>
      </w:r>
      <w:r w:rsidRPr="0B721F74">
        <w:rPr>
          <w:b/>
          <w:bCs/>
          <w:color w:val="000000" w:themeColor="text1"/>
        </w:rPr>
        <w:t xml:space="preserve">Appointment </w:t>
      </w:r>
      <w:proofErr w:type="spellStart"/>
      <w:r w:rsidRPr="0B721F74">
        <w:rPr>
          <w:b/>
          <w:bCs/>
          <w:color w:val="000000" w:themeColor="text1"/>
        </w:rPr>
        <w:t>Nbr</w:t>
      </w:r>
      <w:proofErr w:type="spellEnd"/>
      <w:r w:rsidRPr="0B721F74">
        <w:rPr>
          <w:b/>
          <w:bCs/>
          <w:color w:val="000000" w:themeColor="text1"/>
        </w:rPr>
        <w:t xml:space="preserve">. </w:t>
      </w:r>
      <w:r w:rsidRPr="0B721F74">
        <w:rPr>
          <w:color w:val="000000" w:themeColor="text1"/>
        </w:rPr>
        <w:t>box, select the reference number of the appointment that you want to process.</w:t>
      </w:r>
    </w:p>
    <w:p w:rsidR="00E92378" w:rsidP="00792C28" w:rsidRDefault="0B721F74" w14:paraId="0B2D6AF2" w14:textId="77777777">
      <w:pPr>
        <w:pStyle w:val="ListParagraph"/>
        <w:numPr>
          <w:ilvl w:val="0"/>
          <w:numId w:val="44"/>
        </w:numPr>
        <w:rPr>
          <w:color w:val="000000" w:themeColor="text1"/>
        </w:rPr>
      </w:pPr>
      <w:r w:rsidRPr="0B721F74">
        <w:rPr>
          <w:color w:val="000000" w:themeColor="text1"/>
        </w:rPr>
        <w:t xml:space="preserve">On the form toolbar, click </w:t>
      </w:r>
      <w:r w:rsidRPr="0B721F74">
        <w:rPr>
          <w:b/>
          <w:bCs/>
          <w:color w:val="000000" w:themeColor="text1"/>
        </w:rPr>
        <w:t>Quick Process</w:t>
      </w:r>
      <w:r w:rsidRPr="0B721F74">
        <w:rPr>
          <w:color w:val="000000" w:themeColor="text1"/>
        </w:rPr>
        <w:t>.</w:t>
      </w:r>
    </w:p>
    <w:tbl>
      <w:tblPr>
        <w:tblStyle w:val="TableGridPlain"/>
        <w:tblW w:w="936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none" w:color="auto" w:sz="0" w:space="0"/>
          <w:insideV w:val="none" w:color="auto" w:sz="0" w:space="0"/>
        </w:tblBorders>
        <w:tblLook w:val="0600" w:firstRow="0" w:lastRow="0" w:firstColumn="0" w:lastColumn="0" w:noHBand="1" w:noVBand="1"/>
      </w:tblPr>
      <w:tblGrid>
        <w:gridCol w:w="576"/>
        <w:gridCol w:w="8784"/>
      </w:tblGrid>
      <w:tr w:rsidR="00E92378" w:rsidTr="2C2489AD" w14:paraId="16DEB4AB" w14:textId="77777777">
        <w:trPr>
          <w:trHeight w:val="120"/>
        </w:trPr>
        <w:tc>
          <w:tcPr>
            <w:tcW w:w="570" w:type="dxa"/>
            <w:shd w:val="clear" w:color="auto" w:fill="EC0677"/>
            <w:vAlign w:val="center"/>
          </w:tcPr>
          <w:p w:rsidR="00E92378" w:rsidP="0B721F74" w:rsidRDefault="00E92378" w14:paraId="0AD9C6F4" w14:textId="77777777">
            <w:pPr>
              <w:keepNext/>
              <w:keepLines/>
            </w:pPr>
          </w:p>
        </w:tc>
        <w:tc>
          <w:tcPr>
            <w:tcW w:w="8790" w:type="dxa"/>
            <w:shd w:val="clear" w:color="auto" w:fill="EC0677"/>
            <w:vAlign w:val="center"/>
          </w:tcPr>
          <w:p w:rsidR="00E92378" w:rsidP="0B721F74" w:rsidRDefault="00E92378" w14:paraId="4B1F511A" w14:textId="77777777">
            <w:pPr>
              <w:keepNext/>
              <w:keepLines/>
            </w:pPr>
          </w:p>
        </w:tc>
      </w:tr>
      <w:tr w:rsidR="00E92378" w:rsidTr="2C2489AD" w14:paraId="25E5468D" w14:textId="77777777">
        <w:tc>
          <w:tcPr>
            <w:tcW w:w="570" w:type="dxa"/>
            <w:vAlign w:val="center"/>
          </w:tcPr>
          <w:p w:rsidR="00E92378" w:rsidP="2C2489AD" w:rsidRDefault="79E13CC2" w14:paraId="562C75D1" w14:textId="31B952DC">
            <w:pPr>
              <w:keepNext/>
              <w:keepLines/>
            </w:pPr>
            <w:r>
              <w:rPr>
                <w:noProof/>
              </w:rPr>
              <w:drawing>
                <wp:inline distT="0" distB="0" distL="0" distR="0" wp14:anchorId="2E6C6C35" wp14:editId="6D09F9D6">
                  <wp:extent cx="228600" cy="228600"/>
                  <wp:effectExtent l="0" t="0" r="0" b="0"/>
                  <wp:docPr id="8569577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90" w:type="dxa"/>
            <w:vAlign w:val="center"/>
          </w:tcPr>
          <w:p w:rsidR="00E92378" w:rsidP="0B721F74" w:rsidRDefault="0B721F74" w14:paraId="084BD88A" w14:textId="77777777">
            <w:pPr>
              <w:keepNext/>
              <w:keepLines/>
            </w:pPr>
            <w:r w:rsidRPr="0B721F74">
              <w:t>The system makes the Quick Process button available only if the appointment has the Completed or Closed status, the selected service order type in the Service Order Type box allows quick processing, and the defined billing cycle associated with the customer generates billing documents from appointments.</w:t>
            </w:r>
          </w:p>
        </w:tc>
      </w:tr>
    </w:tbl>
    <w:p w:rsidR="00E92378" w:rsidP="0B721F74" w:rsidRDefault="00E92378" w14:paraId="44FB30F8" w14:textId="0C5496FC">
      <w:pPr>
        <w:pStyle w:val="BodyText"/>
      </w:pPr>
    </w:p>
    <w:p w:rsidR="00E92378" w:rsidP="00792C28" w:rsidRDefault="0B721F74" w14:paraId="107C66A3" w14:textId="77777777">
      <w:pPr>
        <w:pStyle w:val="ListParagraph"/>
        <w:numPr>
          <w:ilvl w:val="0"/>
          <w:numId w:val="45"/>
        </w:numPr>
        <w:rPr>
          <w:color w:val="000000" w:themeColor="text1"/>
        </w:rPr>
      </w:pPr>
      <w:r w:rsidRPr="0B721F74">
        <w:rPr>
          <w:color w:val="000000" w:themeColor="text1"/>
        </w:rPr>
        <w:t xml:space="preserve">If needed, in the </w:t>
      </w:r>
      <w:r w:rsidRPr="0B721F74">
        <w:rPr>
          <w:b/>
          <w:bCs/>
          <w:color w:val="000000" w:themeColor="text1"/>
        </w:rPr>
        <w:t xml:space="preserve">Process Appointment </w:t>
      </w:r>
      <w:r w:rsidRPr="0B721F74">
        <w:rPr>
          <w:color w:val="000000" w:themeColor="text1"/>
        </w:rPr>
        <w:t>dialog box, which appears, modify the settings.</w:t>
      </w:r>
    </w:p>
    <w:p w:rsidR="00E92378" w:rsidP="00792C28" w:rsidRDefault="0B721F74" w14:paraId="521888AF" w14:textId="77777777">
      <w:pPr>
        <w:pStyle w:val="ListParagraph"/>
        <w:numPr>
          <w:ilvl w:val="0"/>
          <w:numId w:val="45"/>
        </w:numPr>
        <w:rPr>
          <w:color w:val="000000" w:themeColor="text1"/>
        </w:rPr>
      </w:pPr>
      <w:r w:rsidRPr="0B721F74">
        <w:rPr>
          <w:color w:val="000000" w:themeColor="text1"/>
        </w:rPr>
        <w:t xml:space="preserve">Click </w:t>
      </w:r>
      <w:r w:rsidRPr="0B721F74">
        <w:rPr>
          <w:b/>
          <w:bCs/>
          <w:color w:val="000000" w:themeColor="text1"/>
        </w:rPr>
        <w:t xml:space="preserve">OK </w:t>
      </w:r>
      <w:r w:rsidRPr="0B721F74">
        <w:rPr>
          <w:color w:val="000000" w:themeColor="text1"/>
        </w:rPr>
        <w:t>to close the dialog box and run quick processing of the appointment.</w:t>
      </w:r>
    </w:p>
    <w:p w:rsidR="00E92378" w:rsidP="0B721F74" w:rsidRDefault="00E92378" w14:paraId="1DA6542E" w14:textId="77777777">
      <w:pPr>
        <w:pStyle w:val="BodyText"/>
      </w:pPr>
    </w:p>
    <w:p w:rsidR="00E92378" w:rsidP="0B721F74" w:rsidRDefault="0B721F74" w14:paraId="70B2F612" w14:textId="77777777">
      <w:pPr>
        <w:pStyle w:val="Heading2"/>
        <w:rPr>
          <w:color w:val="000000" w:themeColor="text1"/>
        </w:rPr>
      </w:pPr>
      <w:bookmarkStart w:name="_Toc196921371" w:id="26"/>
      <w:r w:rsidRPr="0B721F74">
        <w:rPr>
          <w:color w:val="000000" w:themeColor="text1"/>
        </w:rPr>
        <w:t>Processing Billing Documents</w:t>
      </w:r>
      <w:bookmarkEnd w:id="26"/>
    </w:p>
    <w:p w:rsidR="00E92378" w:rsidP="0B721F74" w:rsidRDefault="0B721F74" w14:paraId="6BCC793A" w14:textId="77777777">
      <w:pPr>
        <w:pStyle w:val="BodyText"/>
        <w:rPr>
          <w:color w:val="000000" w:themeColor="text1"/>
        </w:rPr>
      </w:pPr>
      <w:r w:rsidRPr="0B721F74">
        <w:rPr>
          <w:color w:val="000000" w:themeColor="text1"/>
        </w:rPr>
        <w:t>This chapter contains instructions related to processing of customers' billing documents for service orders and appointments in MYOB Acumatica.</w:t>
      </w:r>
    </w:p>
    <w:p w:rsidR="00E92378" w:rsidP="0B721F74" w:rsidRDefault="0B721F74" w14:paraId="26A7FC5D" w14:textId="77777777">
      <w:pPr>
        <w:pStyle w:val="Heading3"/>
        <w:rPr>
          <w:color w:val="000000" w:themeColor="text1"/>
        </w:rPr>
      </w:pPr>
      <w:bookmarkStart w:name="_Toc196921372" w:id="27"/>
      <w:r w:rsidRPr="0B721F74">
        <w:rPr>
          <w:color w:val="000000" w:themeColor="text1"/>
        </w:rPr>
        <w:t>Generating a Billing Document from a Particular Appointment</w:t>
      </w:r>
      <w:bookmarkEnd w:id="27"/>
    </w:p>
    <w:p w:rsidR="00E92378" w:rsidP="00792C28" w:rsidRDefault="0B721F74" w14:paraId="71F6A6DD" w14:textId="77777777">
      <w:pPr>
        <w:pStyle w:val="ListParagraph"/>
        <w:numPr>
          <w:ilvl w:val="0"/>
          <w:numId w:val="46"/>
        </w:numPr>
        <w:rPr>
          <w:color w:val="000000" w:themeColor="text1"/>
        </w:rPr>
      </w:pPr>
      <w:r w:rsidRPr="0B721F74">
        <w:rPr>
          <w:color w:val="000000" w:themeColor="text1"/>
        </w:rPr>
        <w:t>Open the Appointments (FS300200) form.</w:t>
      </w:r>
    </w:p>
    <w:p w:rsidR="00E92378" w:rsidP="00792C28" w:rsidRDefault="0B721F74" w14:paraId="61387FAE" w14:textId="77777777">
      <w:pPr>
        <w:pStyle w:val="ListParagraph"/>
        <w:numPr>
          <w:ilvl w:val="0"/>
          <w:numId w:val="46"/>
        </w:numPr>
        <w:rPr>
          <w:color w:val="000000" w:themeColor="text1"/>
        </w:rPr>
      </w:pPr>
      <w:r w:rsidRPr="0B721F74">
        <w:rPr>
          <w:color w:val="000000" w:themeColor="text1"/>
        </w:rPr>
        <w:t xml:space="preserve">In the </w:t>
      </w:r>
      <w:r w:rsidRPr="0B721F74">
        <w:rPr>
          <w:b/>
          <w:bCs/>
          <w:color w:val="000000" w:themeColor="text1"/>
        </w:rPr>
        <w:t xml:space="preserve">Service Order Type </w:t>
      </w:r>
      <w:r w:rsidRPr="0B721F74">
        <w:rPr>
          <w:color w:val="000000" w:themeColor="text1"/>
        </w:rPr>
        <w:t>box, select the service order type related to the appointment for which you want to generate the billing document.</w:t>
      </w:r>
    </w:p>
    <w:p w:rsidR="00E92378" w:rsidP="00792C28" w:rsidRDefault="0B721F74" w14:paraId="2C4D8DC8" w14:textId="77777777">
      <w:pPr>
        <w:pStyle w:val="ListParagraph"/>
        <w:numPr>
          <w:ilvl w:val="0"/>
          <w:numId w:val="46"/>
        </w:numPr>
        <w:rPr>
          <w:color w:val="000000" w:themeColor="text1"/>
        </w:rPr>
      </w:pPr>
      <w:r w:rsidRPr="0B721F74">
        <w:rPr>
          <w:color w:val="000000" w:themeColor="text1"/>
        </w:rPr>
        <w:t xml:space="preserve">In the </w:t>
      </w:r>
      <w:r w:rsidRPr="0B721F74">
        <w:rPr>
          <w:b/>
          <w:bCs/>
          <w:color w:val="000000" w:themeColor="text1"/>
        </w:rPr>
        <w:t xml:space="preserve">Appointment </w:t>
      </w:r>
      <w:proofErr w:type="spellStart"/>
      <w:r w:rsidRPr="0B721F74">
        <w:rPr>
          <w:b/>
          <w:bCs/>
          <w:color w:val="000000" w:themeColor="text1"/>
        </w:rPr>
        <w:t>Nbr</w:t>
      </w:r>
      <w:proofErr w:type="spellEnd"/>
      <w:r w:rsidRPr="0B721F74">
        <w:rPr>
          <w:b/>
          <w:bCs/>
          <w:color w:val="000000" w:themeColor="text1"/>
        </w:rPr>
        <w:t xml:space="preserve">. </w:t>
      </w:r>
      <w:r w:rsidRPr="0B721F74">
        <w:rPr>
          <w:color w:val="000000" w:themeColor="text1"/>
        </w:rPr>
        <w:t>box, select the appointment for which you want to generate the billing document.</w:t>
      </w:r>
    </w:p>
    <w:p w:rsidR="00E92378" w:rsidP="00792C28" w:rsidRDefault="0B721F74" w14:paraId="2CE7CF73" w14:textId="77777777">
      <w:pPr>
        <w:pStyle w:val="ListParagraph"/>
        <w:numPr>
          <w:ilvl w:val="0"/>
          <w:numId w:val="46"/>
        </w:numPr>
        <w:rPr>
          <w:color w:val="000000" w:themeColor="text1"/>
        </w:rPr>
      </w:pPr>
      <w:r w:rsidRPr="0B721F74">
        <w:rPr>
          <w:color w:val="000000" w:themeColor="text1"/>
        </w:rPr>
        <w:t xml:space="preserve">On the More menu (under </w:t>
      </w:r>
      <w:r w:rsidRPr="0B721F74">
        <w:rPr>
          <w:b/>
          <w:bCs/>
          <w:color w:val="000000" w:themeColor="text1"/>
        </w:rPr>
        <w:t>Processing</w:t>
      </w:r>
      <w:r w:rsidRPr="0B721F74">
        <w:rPr>
          <w:color w:val="000000" w:themeColor="text1"/>
        </w:rPr>
        <w:t xml:space="preserve">), click </w:t>
      </w:r>
      <w:r w:rsidRPr="0B721F74">
        <w:rPr>
          <w:b/>
          <w:bCs/>
          <w:color w:val="000000" w:themeColor="text1"/>
        </w:rPr>
        <w:t>Run Billing</w:t>
      </w:r>
      <w:r w:rsidRPr="0B721F74">
        <w:rPr>
          <w:color w:val="000000" w:themeColor="text1"/>
        </w:rPr>
        <w:t>.</w:t>
      </w:r>
    </w:p>
    <w:p w:rsidR="00E92378" w:rsidP="0B721F74" w:rsidRDefault="00E92378" w14:paraId="3041E394" w14:textId="77777777">
      <w:pPr>
        <w:pStyle w:val="BodyText"/>
      </w:pPr>
    </w:p>
    <w:p w:rsidR="00E92378" w:rsidP="0B721F74" w:rsidRDefault="0B721F74" w14:paraId="14F4652A" w14:textId="77777777">
      <w:pPr>
        <w:pStyle w:val="Heading3"/>
        <w:rPr>
          <w:color w:val="000000" w:themeColor="text1"/>
        </w:rPr>
      </w:pPr>
      <w:bookmarkStart w:name="_Toc196921373" w:id="28"/>
      <w:r w:rsidRPr="0B721F74">
        <w:rPr>
          <w:color w:val="000000" w:themeColor="text1"/>
        </w:rPr>
        <w:t>Generating Billing Documents from Multiple Appointments</w:t>
      </w:r>
      <w:bookmarkEnd w:id="28"/>
    </w:p>
    <w:p w:rsidR="00E92378" w:rsidP="00792C28" w:rsidRDefault="0B721F74" w14:paraId="50061A63" w14:textId="77777777">
      <w:pPr>
        <w:pStyle w:val="ListParagraph"/>
        <w:numPr>
          <w:ilvl w:val="0"/>
          <w:numId w:val="47"/>
        </w:numPr>
        <w:rPr>
          <w:color w:val="000000" w:themeColor="text1"/>
        </w:rPr>
      </w:pPr>
      <w:r w:rsidRPr="0B721F74">
        <w:rPr>
          <w:color w:val="000000" w:themeColor="text1"/>
        </w:rPr>
        <w:t>Open the Run Appointment Billing (FS500100) form.</w:t>
      </w:r>
    </w:p>
    <w:p w:rsidR="00E92378" w:rsidP="00792C28" w:rsidRDefault="0B721F74" w14:paraId="54714176" w14:textId="314CAB44">
      <w:pPr>
        <w:pStyle w:val="ListParagraph"/>
        <w:numPr>
          <w:ilvl w:val="0"/>
          <w:numId w:val="47"/>
        </w:numPr>
        <w:rPr>
          <w:color w:val="000000" w:themeColor="text1"/>
        </w:rPr>
      </w:pPr>
      <w:r w:rsidRPr="2C2489AD">
        <w:rPr>
          <w:color w:val="000000" w:themeColor="text1"/>
        </w:rPr>
        <w:t xml:space="preserve">In the Generated Billing Documents box, select one of the following </w:t>
      </w:r>
      <w:r w:rsidRPr="2C2489AD" w:rsidR="42213809">
        <w:rPr>
          <w:color w:val="000000" w:themeColor="text1"/>
        </w:rPr>
        <w:t>values:</w:t>
      </w:r>
    </w:p>
    <w:p w:rsidR="00E92378" w:rsidP="00792C28" w:rsidRDefault="42213809" w14:paraId="6FEDD9BD" w14:textId="5561F173">
      <w:pPr>
        <w:pStyle w:val="ListParagraph"/>
        <w:numPr>
          <w:ilvl w:val="1"/>
          <w:numId w:val="47"/>
        </w:numPr>
        <w:rPr>
          <w:color w:val="000000" w:themeColor="text1"/>
        </w:rPr>
      </w:pPr>
      <w:r w:rsidRPr="2C2489AD">
        <w:rPr>
          <w:color w:val="000000" w:themeColor="text1"/>
        </w:rPr>
        <w:t>If</w:t>
      </w:r>
      <w:r w:rsidRPr="2C2489AD" w:rsidR="0B721F74">
        <w:rPr>
          <w:color w:val="000000" w:themeColor="text1"/>
        </w:rPr>
        <w:t xml:space="preserve"> the AR Documents option button is selected on the Service Order Types (FS202300) form for the related service order type, select AR Documents and/or AP </w:t>
      </w:r>
      <w:r w:rsidRPr="2C2489AD" w:rsidR="140551A5">
        <w:rPr>
          <w:color w:val="000000" w:themeColor="text1"/>
        </w:rPr>
        <w:t xml:space="preserve">Bills. </w:t>
      </w:r>
    </w:p>
    <w:p w:rsidR="00E92378" w:rsidP="00792C28" w:rsidRDefault="140551A5" w14:paraId="0696F102" w14:textId="0796FC32">
      <w:pPr>
        <w:pStyle w:val="ListParagraph"/>
        <w:numPr>
          <w:ilvl w:val="1"/>
          <w:numId w:val="47"/>
        </w:numPr>
        <w:rPr>
          <w:color w:val="000000" w:themeColor="text1"/>
        </w:rPr>
      </w:pPr>
      <w:r w:rsidRPr="2C2489AD">
        <w:rPr>
          <w:color w:val="000000" w:themeColor="text1"/>
        </w:rPr>
        <w:t>If</w:t>
      </w:r>
      <w:r w:rsidRPr="2C2489AD" w:rsidR="0B721F74">
        <w:rPr>
          <w:color w:val="000000" w:themeColor="text1"/>
        </w:rPr>
        <w:t xml:space="preserve"> the user selects the Sales Orders option button, they should select Sales </w:t>
      </w:r>
      <w:r w:rsidRPr="2C2489AD" w:rsidR="72ECD60C">
        <w:rPr>
          <w:color w:val="000000" w:themeColor="text1"/>
        </w:rPr>
        <w:t xml:space="preserve">Orders. </w:t>
      </w:r>
    </w:p>
    <w:p w:rsidR="00E92378" w:rsidP="00792C28" w:rsidRDefault="72ECD60C" w14:paraId="232DF970" w14:textId="4F342401">
      <w:pPr>
        <w:pStyle w:val="ListParagraph"/>
        <w:numPr>
          <w:ilvl w:val="1"/>
          <w:numId w:val="47"/>
        </w:numPr>
        <w:rPr>
          <w:color w:val="000000" w:themeColor="text1"/>
        </w:rPr>
      </w:pPr>
      <w:r w:rsidRPr="2C2489AD">
        <w:rPr>
          <w:color w:val="000000" w:themeColor="text1"/>
        </w:rPr>
        <w:t>If</w:t>
      </w:r>
      <w:r w:rsidRPr="2C2489AD" w:rsidR="0B721F74">
        <w:rPr>
          <w:color w:val="000000" w:themeColor="text1"/>
        </w:rPr>
        <w:t xml:space="preserve"> you select the SO Invoices option button, choose SO </w:t>
      </w:r>
      <w:r w:rsidRPr="2C2489AD" w:rsidR="43D19DD3">
        <w:rPr>
          <w:color w:val="000000" w:themeColor="text1"/>
        </w:rPr>
        <w:t xml:space="preserve">Invoices. </w:t>
      </w:r>
    </w:p>
    <w:p w:rsidR="00E92378" w:rsidP="00792C28" w:rsidRDefault="43D19DD3" w14:paraId="3978A24B" w14:textId="6C99A273">
      <w:pPr>
        <w:pStyle w:val="ListParagraph"/>
        <w:numPr>
          <w:ilvl w:val="1"/>
          <w:numId w:val="47"/>
        </w:numPr>
        <w:rPr>
          <w:color w:val="000000" w:themeColor="text1"/>
        </w:rPr>
      </w:pPr>
      <w:r w:rsidRPr="2C2489AD">
        <w:rPr>
          <w:color w:val="000000" w:themeColor="text1"/>
        </w:rPr>
        <w:t>If</w:t>
      </w:r>
      <w:r w:rsidRPr="2C2489AD" w:rsidR="0B721F74">
        <w:rPr>
          <w:color w:val="000000" w:themeColor="text1"/>
        </w:rPr>
        <w:t xml:space="preserve"> you select the Project Transactions option button, choose Project Transactions.</w:t>
      </w:r>
    </w:p>
    <w:p w:rsidR="00E92378" w:rsidP="00792C28" w:rsidRDefault="0B721F74" w14:paraId="2DD4592D" w14:textId="77777777">
      <w:pPr>
        <w:pStyle w:val="ListParagraph"/>
        <w:numPr>
          <w:ilvl w:val="0"/>
          <w:numId w:val="47"/>
        </w:numPr>
        <w:rPr>
          <w:color w:val="000000" w:themeColor="text1"/>
        </w:rPr>
      </w:pPr>
      <w:r w:rsidRPr="0B721F74">
        <w:rPr>
          <w:color w:val="000000" w:themeColor="text1"/>
        </w:rPr>
        <w:t xml:space="preserve">If needed, in the </w:t>
      </w:r>
      <w:r w:rsidRPr="0B721F74">
        <w:rPr>
          <w:b/>
          <w:bCs/>
          <w:color w:val="000000" w:themeColor="text1"/>
        </w:rPr>
        <w:t xml:space="preserve">Billing Cycle </w:t>
      </w:r>
      <w:r w:rsidRPr="0B721F74">
        <w:rPr>
          <w:color w:val="000000" w:themeColor="text1"/>
        </w:rPr>
        <w:t>box, select the billing cycle to generate invoices for the appointments associated with this billing cycle only.</w:t>
      </w:r>
    </w:p>
    <w:p w:rsidR="00E92378" w:rsidP="00792C28" w:rsidRDefault="0B721F74" w14:paraId="16B3D412" w14:textId="77777777">
      <w:pPr>
        <w:pStyle w:val="ListParagraph"/>
        <w:numPr>
          <w:ilvl w:val="0"/>
          <w:numId w:val="47"/>
        </w:numPr>
        <w:rPr>
          <w:color w:val="000000" w:themeColor="text1"/>
        </w:rPr>
      </w:pPr>
      <w:r w:rsidRPr="0B721F74">
        <w:rPr>
          <w:color w:val="000000" w:themeColor="text1"/>
        </w:rPr>
        <w:t xml:space="preserve">If needed, in the </w:t>
      </w:r>
      <w:r w:rsidRPr="0B721F74">
        <w:rPr>
          <w:b/>
          <w:bCs/>
          <w:color w:val="000000" w:themeColor="text1"/>
        </w:rPr>
        <w:t xml:space="preserve">Billing Customer </w:t>
      </w:r>
      <w:r w:rsidRPr="0B721F74">
        <w:rPr>
          <w:color w:val="000000" w:themeColor="text1"/>
        </w:rPr>
        <w:t>box, select the customer to generate invoices for this customer only.</w:t>
      </w:r>
    </w:p>
    <w:p w:rsidR="00E92378" w:rsidP="00792C28" w:rsidRDefault="0B721F74" w14:paraId="2A3A8D77" w14:textId="77777777">
      <w:pPr>
        <w:pStyle w:val="ListParagraph"/>
        <w:numPr>
          <w:ilvl w:val="0"/>
          <w:numId w:val="47"/>
        </w:numPr>
        <w:rPr>
          <w:color w:val="000000" w:themeColor="text1"/>
        </w:rPr>
      </w:pPr>
      <w:r w:rsidRPr="2C2489AD">
        <w:rPr>
          <w:color w:val="000000" w:themeColor="text1"/>
        </w:rPr>
        <w:t xml:space="preserve">If needed, in the </w:t>
      </w:r>
      <w:bookmarkStart w:name="_Int_4SIWdlyB" w:id="29"/>
      <w:proofErr w:type="gramStart"/>
      <w:r w:rsidRPr="2C2489AD">
        <w:rPr>
          <w:b/>
          <w:bCs/>
          <w:color w:val="000000" w:themeColor="text1"/>
        </w:rPr>
        <w:t>Up to Date</w:t>
      </w:r>
      <w:bookmarkEnd w:id="29"/>
      <w:proofErr w:type="gramEnd"/>
      <w:r w:rsidRPr="2C2489AD">
        <w:rPr>
          <w:b/>
          <w:bCs/>
          <w:color w:val="000000" w:themeColor="text1"/>
        </w:rPr>
        <w:t xml:space="preserve"> </w:t>
      </w:r>
      <w:r w:rsidRPr="2C2489AD">
        <w:rPr>
          <w:color w:val="000000" w:themeColor="text1"/>
        </w:rPr>
        <w:t>box, select the date up to which you want the system to display appointments in the list. The system selects the current business date by default.</w:t>
      </w:r>
    </w:p>
    <w:p w:rsidR="00E92378" w:rsidP="00792C28" w:rsidRDefault="0B721F74" w14:paraId="22E69404" w14:textId="77777777">
      <w:pPr>
        <w:pStyle w:val="ListParagraph"/>
        <w:numPr>
          <w:ilvl w:val="0"/>
          <w:numId w:val="47"/>
        </w:numPr>
        <w:rPr>
          <w:color w:val="000000" w:themeColor="text1"/>
        </w:rPr>
      </w:pPr>
      <w:r w:rsidRPr="2C2489AD">
        <w:rPr>
          <w:color w:val="000000" w:themeColor="text1"/>
        </w:rPr>
        <w:t xml:space="preserve">Select the Ignore the </w:t>
      </w:r>
      <w:bookmarkStart w:name="_Int_aGl641JY" w:id="30"/>
      <w:r w:rsidRPr="2C2489AD">
        <w:rPr>
          <w:color w:val="000000" w:themeColor="text1"/>
        </w:rPr>
        <w:t>Time Frame</w:t>
      </w:r>
      <w:bookmarkEnd w:id="30"/>
      <w:r w:rsidRPr="2C2489AD">
        <w:rPr>
          <w:color w:val="000000" w:themeColor="text1"/>
        </w:rPr>
        <w:t xml:space="preserve"> check box to show all completed and closed service orders in the list. The system will show all completed and closed service orders, regardless of their billing cycle grouping settings, in the list.</w:t>
      </w:r>
    </w:p>
    <w:p w:rsidR="00E92378" w:rsidP="00792C28" w:rsidRDefault="0B721F74" w14:paraId="472E1B3F" w14:textId="77777777">
      <w:pPr>
        <w:pStyle w:val="ListParagraph"/>
        <w:numPr>
          <w:ilvl w:val="0"/>
          <w:numId w:val="47"/>
        </w:numPr>
        <w:rPr>
          <w:color w:val="000000" w:themeColor="text1"/>
        </w:rPr>
      </w:pPr>
      <w:r w:rsidRPr="0B721F74">
        <w:rPr>
          <w:color w:val="000000" w:themeColor="text1"/>
        </w:rPr>
        <w:t>In the Billing Date box, choose the date for the generated documents.</w:t>
      </w:r>
    </w:p>
    <w:p w:rsidR="00E92378" w:rsidP="00792C28" w:rsidRDefault="0B721F74" w14:paraId="2B89AC58" w14:textId="77777777">
      <w:pPr>
        <w:pStyle w:val="ListParagraph"/>
        <w:numPr>
          <w:ilvl w:val="0"/>
          <w:numId w:val="47"/>
        </w:numPr>
        <w:rPr>
          <w:color w:val="000000" w:themeColor="text1"/>
        </w:rPr>
      </w:pPr>
      <w:r w:rsidRPr="0B721F74">
        <w:rPr>
          <w:color w:val="000000" w:themeColor="text1"/>
        </w:rPr>
        <w:t xml:space="preserve">In the </w:t>
      </w:r>
      <w:r w:rsidRPr="0B721F74">
        <w:rPr>
          <w:b/>
          <w:bCs/>
          <w:color w:val="000000" w:themeColor="text1"/>
        </w:rPr>
        <w:t xml:space="preserve">Billing Period </w:t>
      </w:r>
      <w:r w:rsidRPr="0B721F74">
        <w:rPr>
          <w:color w:val="000000" w:themeColor="text1"/>
        </w:rPr>
        <w:t>box, check the period to be used in the generated documents.</w:t>
      </w:r>
    </w:p>
    <w:p w:rsidR="00E92378" w:rsidP="00792C28" w:rsidRDefault="0B721F74" w14:paraId="2DFEFA42" w14:textId="77777777">
      <w:pPr>
        <w:pStyle w:val="ListParagraph"/>
        <w:numPr>
          <w:ilvl w:val="0"/>
          <w:numId w:val="47"/>
        </w:numPr>
        <w:rPr>
          <w:color w:val="000000" w:themeColor="text1"/>
        </w:rPr>
      </w:pPr>
      <w:r w:rsidRPr="0B721F74">
        <w:rPr>
          <w:color w:val="000000" w:themeColor="text1"/>
        </w:rPr>
        <w:t xml:space="preserve">If needed, if the Sales Orders option is selected in the </w:t>
      </w:r>
      <w:r w:rsidRPr="0B721F74">
        <w:rPr>
          <w:b/>
          <w:bCs/>
          <w:color w:val="000000" w:themeColor="text1"/>
        </w:rPr>
        <w:t xml:space="preserve">Generated Billing Documents </w:t>
      </w:r>
      <w:r w:rsidRPr="0B721F74">
        <w:rPr>
          <w:color w:val="000000" w:themeColor="text1"/>
        </w:rPr>
        <w:t>box, do the following:</w:t>
      </w:r>
    </w:p>
    <w:p w:rsidR="00E92378" w:rsidP="00792C28" w:rsidRDefault="0B721F74" w14:paraId="79D236F9" w14:textId="77777777">
      <w:pPr>
        <w:pStyle w:val="ListParagraph"/>
        <w:numPr>
          <w:ilvl w:val="1"/>
          <w:numId w:val="47"/>
        </w:numPr>
        <w:rPr>
          <w:color w:val="000000" w:themeColor="text1"/>
        </w:rPr>
      </w:pPr>
      <w:r w:rsidRPr="0B721F74">
        <w:rPr>
          <w:color w:val="000000" w:themeColor="text1"/>
        </w:rPr>
        <w:t xml:space="preserve">To also create an invoice for each sales order generated by the process, select the </w:t>
      </w:r>
      <w:r w:rsidRPr="0B721F74">
        <w:rPr>
          <w:b/>
          <w:bCs/>
          <w:color w:val="000000" w:themeColor="text1"/>
        </w:rPr>
        <w:t xml:space="preserve">Prepare Invoice </w:t>
      </w:r>
      <w:r w:rsidRPr="0B721F74">
        <w:rPr>
          <w:color w:val="000000" w:themeColor="text1"/>
        </w:rPr>
        <w:t>check box.</w:t>
      </w:r>
    </w:p>
    <w:p w:rsidR="00E92378" w:rsidP="00792C28" w:rsidRDefault="0B721F74" w14:paraId="75935123" w14:textId="77777777">
      <w:pPr>
        <w:pStyle w:val="ListParagraph"/>
        <w:numPr>
          <w:ilvl w:val="1"/>
          <w:numId w:val="47"/>
        </w:numPr>
        <w:rPr>
          <w:color w:val="000000" w:themeColor="text1"/>
        </w:rPr>
      </w:pPr>
      <w:r w:rsidRPr="0B721F74">
        <w:rPr>
          <w:color w:val="000000" w:themeColor="text1"/>
        </w:rPr>
        <w:t>If you select the Prepare Invoice check box, the system will automatically release the created invoice when you select the Release Invoice check box.</w:t>
      </w:r>
    </w:p>
    <w:p w:rsidR="00E92378" w:rsidP="00792C28" w:rsidRDefault="0B721F74" w14:paraId="25D2E55C" w14:textId="77777777">
      <w:pPr>
        <w:pStyle w:val="ListParagraph"/>
        <w:numPr>
          <w:ilvl w:val="1"/>
          <w:numId w:val="47"/>
        </w:numPr>
        <w:rPr>
          <w:color w:val="000000" w:themeColor="text1"/>
        </w:rPr>
      </w:pPr>
      <w:r w:rsidRPr="0B721F74">
        <w:rPr>
          <w:color w:val="000000" w:themeColor="text1"/>
        </w:rPr>
        <w:t xml:space="preserve">To send an email with each generated sales order to the associated customer, select the </w:t>
      </w:r>
      <w:r w:rsidRPr="0B721F74">
        <w:rPr>
          <w:b/>
          <w:bCs/>
          <w:color w:val="000000" w:themeColor="text1"/>
        </w:rPr>
        <w:t xml:space="preserve">Email Sales Order/Quote </w:t>
      </w:r>
      <w:r w:rsidRPr="0B721F74">
        <w:rPr>
          <w:color w:val="000000" w:themeColor="text1"/>
        </w:rPr>
        <w:t>check box.</w:t>
      </w:r>
    </w:p>
    <w:p w:rsidR="00E92378" w:rsidP="00792C28" w:rsidRDefault="0B721F74" w14:paraId="7E59B5EE" w14:textId="77777777">
      <w:pPr>
        <w:pStyle w:val="ListParagraph"/>
        <w:numPr>
          <w:ilvl w:val="0"/>
          <w:numId w:val="47"/>
        </w:numPr>
        <w:rPr>
          <w:color w:val="000000" w:themeColor="text1"/>
        </w:rPr>
      </w:pPr>
      <w:r w:rsidRPr="2C2489AD">
        <w:rPr>
          <w:color w:val="000000" w:themeColor="text1"/>
        </w:rPr>
        <w:t xml:space="preserve">To process sales orders of the order type based on the </w:t>
      </w:r>
      <w:bookmarkStart w:name="_Int_cg4XccE7" w:id="31"/>
      <w:proofErr w:type="gramStart"/>
      <w:r w:rsidRPr="2C2489AD">
        <w:rPr>
          <w:color w:val="000000" w:themeColor="text1"/>
        </w:rPr>
        <w:t>IN order</w:t>
      </w:r>
      <w:bookmarkEnd w:id="31"/>
      <w:proofErr w:type="gramEnd"/>
      <w:r w:rsidRPr="2C2489AD">
        <w:rPr>
          <w:color w:val="000000" w:themeColor="text1"/>
        </w:rPr>
        <w:t xml:space="preserve"> template by using the quick process set up for sales orders, select the </w:t>
      </w:r>
      <w:r w:rsidRPr="2C2489AD">
        <w:rPr>
          <w:b/>
          <w:bCs/>
          <w:color w:val="000000" w:themeColor="text1"/>
        </w:rPr>
        <w:t xml:space="preserve">Use Sales Order Quick Processing </w:t>
      </w:r>
      <w:r w:rsidRPr="2C2489AD">
        <w:rPr>
          <w:color w:val="000000" w:themeColor="text1"/>
        </w:rPr>
        <w:t>check box. Do one of the following:</w:t>
      </w:r>
    </w:p>
    <w:p w:rsidR="00E92378" w:rsidP="00792C28" w:rsidRDefault="0B721F74" w14:paraId="4FEE2A67" w14:textId="77777777">
      <w:pPr>
        <w:pStyle w:val="ListParagraph"/>
        <w:numPr>
          <w:ilvl w:val="1"/>
          <w:numId w:val="47"/>
        </w:numPr>
        <w:rPr>
          <w:color w:val="000000" w:themeColor="text1"/>
        </w:rPr>
      </w:pPr>
      <w:r w:rsidRPr="0B721F74">
        <w:rPr>
          <w:color w:val="000000" w:themeColor="text1"/>
        </w:rPr>
        <w:t xml:space="preserve">To process all listed appointments, click </w:t>
      </w:r>
      <w:r w:rsidRPr="0B721F74">
        <w:rPr>
          <w:b/>
          <w:bCs/>
          <w:color w:val="000000" w:themeColor="text1"/>
        </w:rPr>
        <w:t xml:space="preserve">Process All </w:t>
      </w:r>
      <w:r w:rsidRPr="0B721F74">
        <w:rPr>
          <w:color w:val="000000" w:themeColor="text1"/>
        </w:rPr>
        <w:t>on the form toolbar.</w:t>
      </w:r>
    </w:p>
    <w:p w:rsidR="00E92378" w:rsidP="00792C28" w:rsidRDefault="0B721F74" w14:paraId="5150D096" w14:textId="77777777">
      <w:pPr>
        <w:pStyle w:val="ListParagraph"/>
        <w:numPr>
          <w:ilvl w:val="1"/>
          <w:numId w:val="47"/>
        </w:numPr>
        <w:rPr>
          <w:color w:val="000000" w:themeColor="text1"/>
        </w:rPr>
      </w:pPr>
      <w:r w:rsidRPr="0B721F74">
        <w:rPr>
          <w:color w:val="000000" w:themeColor="text1"/>
        </w:rPr>
        <w:t xml:space="preserve">To process only selected appointments, select the unlabeled check box in the row of each appointment you want to process, and on the form toolbar, click </w:t>
      </w:r>
      <w:r w:rsidRPr="0B721F74">
        <w:rPr>
          <w:b/>
          <w:bCs/>
          <w:color w:val="000000" w:themeColor="text1"/>
        </w:rPr>
        <w:t>Process</w:t>
      </w:r>
      <w:r w:rsidRPr="0B721F74">
        <w:rPr>
          <w:color w:val="000000" w:themeColor="text1"/>
        </w:rPr>
        <w:t>.</w:t>
      </w:r>
    </w:p>
    <w:p w:rsidR="00E92378" w:rsidP="0B721F74" w:rsidRDefault="00E92378" w14:paraId="722B00AE" w14:textId="77777777">
      <w:pPr>
        <w:pStyle w:val="BodyText"/>
      </w:pPr>
    </w:p>
    <w:p w:rsidR="00E92378" w:rsidP="0B721F74" w:rsidRDefault="0B721F74" w14:paraId="549DE1FA" w14:textId="77777777">
      <w:pPr>
        <w:pStyle w:val="Heading3"/>
        <w:rPr>
          <w:color w:val="000000" w:themeColor="text1"/>
        </w:rPr>
      </w:pPr>
      <w:bookmarkStart w:name="_Toc196921374" w:id="32"/>
      <w:r w:rsidRPr="0B721F74">
        <w:rPr>
          <w:color w:val="000000" w:themeColor="text1"/>
        </w:rPr>
        <w:t>Allowing Billing for a Service Order</w:t>
      </w:r>
      <w:bookmarkEnd w:id="32"/>
    </w:p>
    <w:p w:rsidR="00E92378" w:rsidP="00792C28" w:rsidRDefault="0B721F74" w14:paraId="144CE216" w14:textId="77777777">
      <w:pPr>
        <w:pStyle w:val="ListParagraph"/>
        <w:numPr>
          <w:ilvl w:val="0"/>
          <w:numId w:val="48"/>
        </w:numPr>
        <w:rPr>
          <w:color w:val="000000" w:themeColor="text1"/>
        </w:rPr>
      </w:pPr>
      <w:r w:rsidRPr="0B721F74">
        <w:rPr>
          <w:color w:val="000000" w:themeColor="text1"/>
        </w:rPr>
        <w:t>Open the Service Orders (FS300100) form.</w:t>
      </w:r>
    </w:p>
    <w:p w:rsidR="00E92378" w:rsidP="00792C28" w:rsidRDefault="0B721F74" w14:paraId="4DE57954" w14:textId="77777777">
      <w:pPr>
        <w:pStyle w:val="ListParagraph"/>
        <w:numPr>
          <w:ilvl w:val="0"/>
          <w:numId w:val="48"/>
        </w:numPr>
        <w:rPr>
          <w:color w:val="000000" w:themeColor="text1"/>
        </w:rPr>
      </w:pPr>
      <w:r w:rsidRPr="0B721F74">
        <w:rPr>
          <w:color w:val="000000" w:themeColor="text1"/>
        </w:rPr>
        <w:t xml:space="preserve">In the </w:t>
      </w:r>
      <w:r w:rsidRPr="0B721F74">
        <w:rPr>
          <w:b/>
          <w:bCs/>
          <w:color w:val="000000" w:themeColor="text1"/>
        </w:rPr>
        <w:t xml:space="preserve">Service Order Type </w:t>
      </w:r>
      <w:r w:rsidRPr="0B721F74">
        <w:rPr>
          <w:color w:val="000000" w:themeColor="text1"/>
        </w:rPr>
        <w:t>box, select the service order type related to the service order for which you want to allow generation of invoices.</w:t>
      </w:r>
    </w:p>
    <w:p w:rsidR="00E92378" w:rsidP="00792C28" w:rsidRDefault="0B721F74" w14:paraId="49DB204F" w14:textId="77777777">
      <w:pPr>
        <w:pStyle w:val="ListParagraph"/>
        <w:numPr>
          <w:ilvl w:val="0"/>
          <w:numId w:val="48"/>
        </w:numPr>
        <w:rPr>
          <w:color w:val="000000" w:themeColor="text1"/>
        </w:rPr>
      </w:pPr>
      <w:r w:rsidRPr="0B721F74">
        <w:rPr>
          <w:color w:val="000000" w:themeColor="text1"/>
        </w:rPr>
        <w:t xml:space="preserve">In the </w:t>
      </w:r>
      <w:r w:rsidRPr="0B721F74">
        <w:rPr>
          <w:b/>
          <w:bCs/>
          <w:color w:val="000000" w:themeColor="text1"/>
        </w:rPr>
        <w:t xml:space="preserve">Service Order </w:t>
      </w:r>
      <w:proofErr w:type="spellStart"/>
      <w:r w:rsidRPr="0B721F74">
        <w:rPr>
          <w:b/>
          <w:bCs/>
          <w:color w:val="000000" w:themeColor="text1"/>
        </w:rPr>
        <w:t>Nbr</w:t>
      </w:r>
      <w:proofErr w:type="spellEnd"/>
      <w:r w:rsidRPr="0B721F74">
        <w:rPr>
          <w:b/>
          <w:bCs/>
          <w:color w:val="000000" w:themeColor="text1"/>
        </w:rPr>
        <w:t xml:space="preserve">. </w:t>
      </w:r>
      <w:r w:rsidRPr="0B721F74">
        <w:rPr>
          <w:color w:val="000000" w:themeColor="text1"/>
        </w:rPr>
        <w:t>box, select the service order that you want to complete.</w:t>
      </w:r>
    </w:p>
    <w:p w:rsidR="00E92378" w:rsidP="00792C28" w:rsidRDefault="0B721F74" w14:paraId="00E701F0" w14:textId="77777777">
      <w:pPr>
        <w:pStyle w:val="ListParagraph"/>
        <w:numPr>
          <w:ilvl w:val="0"/>
          <w:numId w:val="48"/>
        </w:numPr>
        <w:rPr>
          <w:color w:val="000000" w:themeColor="text1"/>
        </w:rPr>
      </w:pPr>
      <w:r w:rsidRPr="0B721F74">
        <w:rPr>
          <w:color w:val="000000" w:themeColor="text1"/>
        </w:rPr>
        <w:t xml:space="preserve">On the More menu (under </w:t>
      </w:r>
      <w:r w:rsidRPr="0B721F74">
        <w:rPr>
          <w:b/>
          <w:bCs/>
          <w:color w:val="000000" w:themeColor="text1"/>
        </w:rPr>
        <w:t>Processing</w:t>
      </w:r>
      <w:r w:rsidRPr="0B721F74">
        <w:rPr>
          <w:color w:val="000000" w:themeColor="text1"/>
        </w:rPr>
        <w:t xml:space="preserve">), click </w:t>
      </w:r>
      <w:r w:rsidRPr="0B721F74">
        <w:rPr>
          <w:b/>
          <w:bCs/>
          <w:color w:val="000000" w:themeColor="text1"/>
        </w:rPr>
        <w:t>Allow Billing</w:t>
      </w:r>
      <w:r w:rsidRPr="0B721F74">
        <w:rPr>
          <w:color w:val="000000" w:themeColor="text1"/>
        </w:rPr>
        <w:t>.</w:t>
      </w:r>
    </w:p>
    <w:p w:rsidR="00E92378" w:rsidP="0B721F74" w:rsidRDefault="00E92378" w14:paraId="42C6D796" w14:textId="77777777">
      <w:pPr>
        <w:pStyle w:val="BodyText"/>
      </w:pPr>
    </w:p>
    <w:p w:rsidR="00E92378" w:rsidP="0B721F74" w:rsidRDefault="0B721F74" w14:paraId="3E61CC3E" w14:textId="77777777">
      <w:pPr>
        <w:pStyle w:val="Heading3"/>
        <w:rPr>
          <w:color w:val="000000" w:themeColor="text1"/>
        </w:rPr>
      </w:pPr>
      <w:bookmarkStart w:name="_Toc196921375" w:id="33"/>
      <w:r w:rsidRPr="0B721F74">
        <w:rPr>
          <w:color w:val="000000" w:themeColor="text1"/>
        </w:rPr>
        <w:t>Allowing Billing for Multiple Service Orders</w:t>
      </w:r>
      <w:bookmarkEnd w:id="33"/>
    </w:p>
    <w:p w:rsidR="00E92378" w:rsidP="00792C28" w:rsidRDefault="0B721F74" w14:paraId="67E8AA61" w14:textId="77777777">
      <w:pPr>
        <w:pStyle w:val="ListParagraph"/>
        <w:numPr>
          <w:ilvl w:val="0"/>
          <w:numId w:val="49"/>
        </w:numPr>
        <w:rPr>
          <w:color w:val="000000" w:themeColor="text1"/>
        </w:rPr>
      </w:pPr>
      <w:r w:rsidRPr="0B721F74">
        <w:rPr>
          <w:color w:val="000000" w:themeColor="text1"/>
        </w:rPr>
        <w:t>Open the Process Service Orders (FS501100) form.</w:t>
      </w:r>
    </w:p>
    <w:p w:rsidR="00E92378" w:rsidP="00792C28" w:rsidRDefault="0B721F74" w14:paraId="34171D58" w14:textId="77777777">
      <w:pPr>
        <w:pStyle w:val="ListParagraph"/>
        <w:numPr>
          <w:ilvl w:val="0"/>
          <w:numId w:val="49"/>
        </w:numPr>
        <w:rPr>
          <w:color w:val="000000" w:themeColor="text1"/>
        </w:rPr>
      </w:pPr>
      <w:r w:rsidRPr="0B721F74">
        <w:rPr>
          <w:color w:val="000000" w:themeColor="text1"/>
        </w:rPr>
        <w:t xml:space="preserve">In the </w:t>
      </w:r>
      <w:r w:rsidRPr="0B721F74">
        <w:rPr>
          <w:b/>
          <w:bCs/>
          <w:color w:val="000000" w:themeColor="text1"/>
        </w:rPr>
        <w:t xml:space="preserve">Action </w:t>
      </w:r>
      <w:r w:rsidRPr="0B721F74">
        <w:rPr>
          <w:color w:val="000000" w:themeColor="text1"/>
        </w:rPr>
        <w:t>box, select Allow Billing.</w:t>
      </w:r>
    </w:p>
    <w:p w:rsidR="00E92378" w:rsidP="00792C28" w:rsidRDefault="0B721F74" w14:paraId="2B379D8D" w14:textId="77777777">
      <w:pPr>
        <w:pStyle w:val="ListParagraph"/>
        <w:numPr>
          <w:ilvl w:val="0"/>
          <w:numId w:val="49"/>
        </w:numPr>
        <w:rPr>
          <w:color w:val="000000" w:themeColor="text1"/>
        </w:rPr>
      </w:pPr>
      <w:r w:rsidRPr="0B721F74">
        <w:rPr>
          <w:color w:val="000000" w:themeColor="text1"/>
        </w:rPr>
        <w:t xml:space="preserve">In the </w:t>
      </w:r>
      <w:r w:rsidRPr="0B721F74">
        <w:rPr>
          <w:b/>
          <w:bCs/>
          <w:color w:val="000000" w:themeColor="text1"/>
        </w:rPr>
        <w:t xml:space="preserve">Service Order Type </w:t>
      </w:r>
      <w:r w:rsidRPr="0B721F74">
        <w:rPr>
          <w:color w:val="000000" w:themeColor="text1"/>
        </w:rPr>
        <w:t>box, select the service order type of the service orders for which you want to allow generation of invoices.</w:t>
      </w:r>
    </w:p>
    <w:p w:rsidR="00E92378" w:rsidP="00792C28" w:rsidRDefault="0B721F74" w14:paraId="05609CC6" w14:textId="77777777">
      <w:pPr>
        <w:pStyle w:val="ListParagraph"/>
        <w:numPr>
          <w:ilvl w:val="0"/>
          <w:numId w:val="49"/>
        </w:numPr>
        <w:rPr>
          <w:color w:val="000000" w:themeColor="text1"/>
        </w:rPr>
      </w:pPr>
      <w:r w:rsidRPr="0B721F74">
        <w:rPr>
          <w:color w:val="000000" w:themeColor="text1"/>
        </w:rPr>
        <w:t>In the Branch box, select the branch that specifies the service orders for which you want to allow generation of invoices.</w:t>
      </w:r>
    </w:p>
    <w:p w:rsidR="00E92378" w:rsidP="00792C28" w:rsidRDefault="0B721F74" w14:paraId="7122FF88" w14:textId="77777777">
      <w:pPr>
        <w:pStyle w:val="ListParagraph"/>
        <w:numPr>
          <w:ilvl w:val="0"/>
          <w:numId w:val="49"/>
        </w:numPr>
        <w:rPr>
          <w:color w:val="000000" w:themeColor="text1"/>
        </w:rPr>
      </w:pPr>
      <w:r w:rsidRPr="0B721F74">
        <w:rPr>
          <w:color w:val="000000" w:themeColor="text1"/>
        </w:rPr>
        <w:t>In the Branch Location box, select the branch location specified for the service orders for which you want to allow generation of invoices.</w:t>
      </w:r>
    </w:p>
    <w:p w:rsidR="00E92378" w:rsidP="00792C28" w:rsidRDefault="0B721F74" w14:paraId="34EA6CC4" w14:textId="77777777">
      <w:pPr>
        <w:pStyle w:val="ListParagraph"/>
        <w:numPr>
          <w:ilvl w:val="0"/>
          <w:numId w:val="49"/>
        </w:numPr>
        <w:rPr>
          <w:color w:val="000000" w:themeColor="text1"/>
        </w:rPr>
      </w:pPr>
      <w:r w:rsidRPr="0B721F74">
        <w:rPr>
          <w:color w:val="000000" w:themeColor="text1"/>
        </w:rPr>
        <w:t xml:space="preserve">In the </w:t>
      </w:r>
      <w:r w:rsidRPr="0B721F74">
        <w:rPr>
          <w:b/>
          <w:bCs/>
          <w:color w:val="000000" w:themeColor="text1"/>
        </w:rPr>
        <w:t xml:space="preserve">Customer ID </w:t>
      </w:r>
      <w:r w:rsidRPr="0B721F74">
        <w:rPr>
          <w:color w:val="000000" w:themeColor="text1"/>
        </w:rPr>
        <w:t>box, select the customer that made service orders for which you want to allow generation of invoices.</w:t>
      </w:r>
    </w:p>
    <w:p w:rsidR="00E92378" w:rsidP="00792C28" w:rsidRDefault="0B721F74" w14:paraId="33B5BF9A" w14:textId="77777777">
      <w:pPr>
        <w:pStyle w:val="ListParagraph"/>
        <w:numPr>
          <w:ilvl w:val="0"/>
          <w:numId w:val="49"/>
        </w:numPr>
        <w:rPr>
          <w:color w:val="000000" w:themeColor="text1"/>
        </w:rPr>
      </w:pPr>
      <w:r w:rsidRPr="0B721F74">
        <w:rPr>
          <w:color w:val="000000" w:themeColor="text1"/>
        </w:rPr>
        <w:t xml:space="preserve">In the </w:t>
      </w:r>
      <w:r w:rsidRPr="0B721F74">
        <w:rPr>
          <w:b/>
          <w:bCs/>
          <w:color w:val="000000" w:themeColor="text1"/>
        </w:rPr>
        <w:t xml:space="preserve">Service Contract ID </w:t>
      </w:r>
      <w:r w:rsidRPr="0B721F74">
        <w:rPr>
          <w:color w:val="000000" w:themeColor="text1"/>
        </w:rPr>
        <w:t>box, select the service contract related to the service orders for which you want to allow generation of invoices.</w:t>
      </w:r>
    </w:p>
    <w:p w:rsidR="00E92378" w:rsidP="00792C28" w:rsidRDefault="0B721F74" w14:paraId="0BE3F54F" w14:textId="77777777">
      <w:pPr>
        <w:pStyle w:val="ListParagraph"/>
        <w:numPr>
          <w:ilvl w:val="0"/>
          <w:numId w:val="49"/>
        </w:numPr>
        <w:rPr>
          <w:color w:val="000000" w:themeColor="text1"/>
        </w:rPr>
      </w:pPr>
      <w:r w:rsidRPr="0B721F74">
        <w:rPr>
          <w:color w:val="000000" w:themeColor="text1"/>
        </w:rPr>
        <w:t>In the From Date box, specify the start date that will display the service orders in the list.</w:t>
      </w:r>
    </w:p>
    <w:p w:rsidR="00E92378" w:rsidP="00792C28" w:rsidRDefault="0B721F74" w14:paraId="68C8A613" w14:textId="77777777">
      <w:pPr>
        <w:pStyle w:val="ListParagraph"/>
        <w:numPr>
          <w:ilvl w:val="0"/>
          <w:numId w:val="49"/>
        </w:numPr>
        <w:rPr>
          <w:color w:val="000000" w:themeColor="text1"/>
        </w:rPr>
      </w:pPr>
      <w:r w:rsidRPr="0B721F74">
        <w:rPr>
          <w:color w:val="000000" w:themeColor="text1"/>
        </w:rPr>
        <w:t>In the To Date box, enter the end date until which the system will display the service orders in the list.</w:t>
      </w:r>
    </w:p>
    <w:p w:rsidR="00E92378" w:rsidP="00792C28" w:rsidRDefault="0B721F74" w14:paraId="5D5379FE" w14:textId="77777777">
      <w:pPr>
        <w:pStyle w:val="ListParagraph"/>
        <w:numPr>
          <w:ilvl w:val="0"/>
          <w:numId w:val="49"/>
        </w:numPr>
        <w:rPr>
          <w:color w:val="000000" w:themeColor="text1"/>
        </w:rPr>
      </w:pPr>
      <w:r w:rsidRPr="0B721F74">
        <w:rPr>
          <w:color w:val="000000" w:themeColor="text1"/>
        </w:rPr>
        <w:t>Do one of the following:</w:t>
      </w:r>
    </w:p>
    <w:p w:rsidR="00E92378" w:rsidP="00792C28" w:rsidRDefault="0B721F74" w14:paraId="33EFC03F" w14:textId="77777777">
      <w:pPr>
        <w:pStyle w:val="ListParagraph"/>
        <w:numPr>
          <w:ilvl w:val="1"/>
          <w:numId w:val="49"/>
        </w:numPr>
        <w:rPr>
          <w:color w:val="000000" w:themeColor="text1"/>
        </w:rPr>
      </w:pPr>
      <w:r w:rsidRPr="0B721F74">
        <w:rPr>
          <w:color w:val="000000" w:themeColor="text1"/>
        </w:rPr>
        <w:t xml:space="preserve">Click </w:t>
      </w:r>
      <w:r w:rsidRPr="0B721F74">
        <w:rPr>
          <w:b/>
          <w:bCs/>
          <w:color w:val="000000" w:themeColor="text1"/>
        </w:rPr>
        <w:t xml:space="preserve">Process All </w:t>
      </w:r>
      <w:r w:rsidRPr="0B721F74">
        <w:rPr>
          <w:color w:val="000000" w:themeColor="text1"/>
        </w:rPr>
        <w:t>to allow generation of invoices for all the listed service orders.</w:t>
      </w:r>
    </w:p>
    <w:p w:rsidR="00E92378" w:rsidP="00792C28" w:rsidRDefault="0B721F74" w14:paraId="2E9350C4" w14:textId="77777777">
      <w:pPr>
        <w:pStyle w:val="ListParagraph"/>
        <w:numPr>
          <w:ilvl w:val="1"/>
          <w:numId w:val="49"/>
        </w:numPr>
        <w:rPr>
          <w:color w:val="000000" w:themeColor="text1"/>
        </w:rPr>
      </w:pPr>
      <w:r w:rsidRPr="0B721F74">
        <w:rPr>
          <w:color w:val="000000" w:themeColor="text1"/>
        </w:rPr>
        <w:t xml:space="preserve">Select the unlabeled check box in the row of each service order for which you want to allow generation of invoices. Click </w:t>
      </w:r>
      <w:r w:rsidRPr="0B721F74">
        <w:rPr>
          <w:b/>
          <w:bCs/>
          <w:color w:val="000000" w:themeColor="text1"/>
        </w:rPr>
        <w:t>Process</w:t>
      </w:r>
      <w:r w:rsidRPr="0B721F74">
        <w:rPr>
          <w:color w:val="000000" w:themeColor="text1"/>
        </w:rPr>
        <w:t>.</w:t>
      </w:r>
    </w:p>
    <w:p w:rsidR="00E92378" w:rsidP="0B721F74" w:rsidRDefault="00E92378" w14:paraId="6E1831B3" w14:textId="77777777">
      <w:pPr>
        <w:pStyle w:val="BodyText"/>
      </w:pPr>
    </w:p>
    <w:p w:rsidR="00E92378" w:rsidP="0B721F74" w:rsidRDefault="0B721F74" w14:paraId="5155FC51" w14:textId="77777777">
      <w:pPr>
        <w:pStyle w:val="Heading3"/>
        <w:rPr>
          <w:color w:val="000000" w:themeColor="text1"/>
        </w:rPr>
      </w:pPr>
      <w:bookmarkStart w:name="_Toc196921376" w:id="34"/>
      <w:r w:rsidRPr="0B721F74">
        <w:rPr>
          <w:color w:val="000000" w:themeColor="text1"/>
        </w:rPr>
        <w:t>Generating a Billing Document for a Service Order</w:t>
      </w:r>
      <w:bookmarkEnd w:id="34"/>
    </w:p>
    <w:p w:rsidR="00E92378" w:rsidP="00792C28" w:rsidRDefault="0B721F74" w14:paraId="6CD8880B" w14:textId="77777777">
      <w:pPr>
        <w:pStyle w:val="ListParagraph"/>
        <w:numPr>
          <w:ilvl w:val="0"/>
          <w:numId w:val="50"/>
        </w:numPr>
        <w:rPr>
          <w:color w:val="000000" w:themeColor="text1"/>
        </w:rPr>
      </w:pPr>
      <w:r w:rsidRPr="0B721F74">
        <w:rPr>
          <w:color w:val="000000" w:themeColor="text1"/>
        </w:rPr>
        <w:t>Open the Service Orders (FS300100) form.</w:t>
      </w:r>
    </w:p>
    <w:p w:rsidR="00E92378" w:rsidP="00792C28" w:rsidRDefault="0B721F74" w14:paraId="1A72BDC0" w14:textId="77777777">
      <w:pPr>
        <w:pStyle w:val="ListParagraph"/>
        <w:numPr>
          <w:ilvl w:val="0"/>
          <w:numId w:val="50"/>
        </w:numPr>
        <w:rPr>
          <w:color w:val="000000" w:themeColor="text1"/>
        </w:rPr>
      </w:pPr>
      <w:r w:rsidRPr="0B721F74">
        <w:rPr>
          <w:color w:val="000000" w:themeColor="text1"/>
        </w:rPr>
        <w:t xml:space="preserve">In the </w:t>
      </w:r>
      <w:r w:rsidRPr="0B721F74">
        <w:rPr>
          <w:b/>
          <w:bCs/>
          <w:color w:val="000000" w:themeColor="text1"/>
        </w:rPr>
        <w:t xml:space="preserve">Service Order Type </w:t>
      </w:r>
      <w:r w:rsidRPr="0B721F74">
        <w:rPr>
          <w:color w:val="000000" w:themeColor="text1"/>
        </w:rPr>
        <w:t>box, select the service order type related to the service order for which you want to generate the billing document.</w:t>
      </w:r>
    </w:p>
    <w:p w:rsidR="00E92378" w:rsidP="00792C28" w:rsidRDefault="0B721F74" w14:paraId="41BF267C" w14:textId="77777777">
      <w:pPr>
        <w:pStyle w:val="ListParagraph"/>
        <w:numPr>
          <w:ilvl w:val="0"/>
          <w:numId w:val="50"/>
        </w:numPr>
        <w:rPr>
          <w:color w:val="000000" w:themeColor="text1"/>
        </w:rPr>
      </w:pPr>
      <w:r w:rsidRPr="0B721F74">
        <w:rPr>
          <w:color w:val="000000" w:themeColor="text1"/>
        </w:rPr>
        <w:t xml:space="preserve">In the </w:t>
      </w:r>
      <w:r w:rsidRPr="0B721F74">
        <w:rPr>
          <w:b/>
          <w:bCs/>
          <w:color w:val="000000" w:themeColor="text1"/>
        </w:rPr>
        <w:t xml:space="preserve">Service Order </w:t>
      </w:r>
      <w:proofErr w:type="spellStart"/>
      <w:r w:rsidRPr="0B721F74">
        <w:rPr>
          <w:b/>
          <w:bCs/>
          <w:color w:val="000000" w:themeColor="text1"/>
        </w:rPr>
        <w:t>Nbr</w:t>
      </w:r>
      <w:proofErr w:type="spellEnd"/>
      <w:r w:rsidRPr="0B721F74">
        <w:rPr>
          <w:b/>
          <w:bCs/>
          <w:color w:val="000000" w:themeColor="text1"/>
        </w:rPr>
        <w:t xml:space="preserve">. </w:t>
      </w:r>
      <w:r w:rsidRPr="0B721F74">
        <w:rPr>
          <w:color w:val="000000" w:themeColor="text1"/>
        </w:rPr>
        <w:t>box, select the service order for which you want to generate the billing document.</w:t>
      </w:r>
    </w:p>
    <w:p w:rsidR="00E92378" w:rsidP="00792C28" w:rsidRDefault="0B721F74" w14:paraId="1E399B18" w14:textId="77777777">
      <w:pPr>
        <w:pStyle w:val="ListParagraph"/>
        <w:numPr>
          <w:ilvl w:val="0"/>
          <w:numId w:val="50"/>
        </w:numPr>
        <w:rPr>
          <w:color w:val="000000" w:themeColor="text1"/>
        </w:rPr>
      </w:pPr>
      <w:r w:rsidRPr="0B721F74">
        <w:rPr>
          <w:color w:val="000000" w:themeColor="text1"/>
        </w:rPr>
        <w:t xml:space="preserve">On the More menu under </w:t>
      </w:r>
      <w:r w:rsidRPr="0B721F74">
        <w:rPr>
          <w:b/>
          <w:bCs/>
          <w:color w:val="000000" w:themeColor="text1"/>
        </w:rPr>
        <w:t>Processing</w:t>
      </w:r>
      <w:r w:rsidRPr="0B721F74">
        <w:rPr>
          <w:color w:val="000000" w:themeColor="text1"/>
        </w:rPr>
        <w:t xml:space="preserve">, click </w:t>
      </w:r>
      <w:r w:rsidRPr="0B721F74">
        <w:rPr>
          <w:b/>
          <w:bCs/>
          <w:color w:val="000000" w:themeColor="text1"/>
        </w:rPr>
        <w:t>Run Billing</w:t>
      </w:r>
      <w:r w:rsidRPr="0B721F74">
        <w:rPr>
          <w:color w:val="000000" w:themeColor="text1"/>
        </w:rPr>
        <w:t>.</w:t>
      </w:r>
    </w:p>
    <w:p w:rsidR="00E92378" w:rsidP="0B721F74" w:rsidRDefault="00E92378" w14:paraId="54E11D2A" w14:textId="77777777">
      <w:pPr>
        <w:pStyle w:val="BodyText"/>
      </w:pPr>
    </w:p>
    <w:p w:rsidR="00E92378" w:rsidP="0B721F74" w:rsidRDefault="0B721F74" w14:paraId="39D3686A" w14:textId="77777777">
      <w:pPr>
        <w:pStyle w:val="Heading3"/>
        <w:rPr>
          <w:color w:val="000000" w:themeColor="text1"/>
        </w:rPr>
      </w:pPr>
      <w:bookmarkStart w:name="_Toc196921377" w:id="35"/>
      <w:r w:rsidRPr="0B721F74">
        <w:rPr>
          <w:color w:val="000000" w:themeColor="text1"/>
        </w:rPr>
        <w:t>Generating Billing Documents for Multiple Service Orders</w:t>
      </w:r>
      <w:bookmarkEnd w:id="35"/>
    </w:p>
    <w:p w:rsidR="00E92378" w:rsidP="00792C28" w:rsidRDefault="0B721F74" w14:paraId="3EB7B4C9" w14:textId="77777777">
      <w:pPr>
        <w:pStyle w:val="ListParagraph"/>
        <w:numPr>
          <w:ilvl w:val="0"/>
          <w:numId w:val="51"/>
        </w:numPr>
        <w:rPr>
          <w:color w:val="000000" w:themeColor="text1"/>
        </w:rPr>
      </w:pPr>
      <w:r w:rsidRPr="0B721F74">
        <w:rPr>
          <w:color w:val="000000" w:themeColor="text1"/>
        </w:rPr>
        <w:t>Open the Run Service Order Billing (FS500600) form.</w:t>
      </w:r>
    </w:p>
    <w:p w:rsidR="00E92378" w:rsidP="00792C28" w:rsidRDefault="0B721F74" w14:paraId="05E38CBE" w14:textId="77777777">
      <w:pPr>
        <w:pStyle w:val="ListParagraph"/>
        <w:numPr>
          <w:ilvl w:val="0"/>
          <w:numId w:val="51"/>
        </w:numPr>
        <w:rPr>
          <w:color w:val="000000" w:themeColor="text1"/>
        </w:rPr>
      </w:pPr>
      <w:r w:rsidRPr="0B721F74">
        <w:rPr>
          <w:color w:val="000000" w:themeColor="text1"/>
        </w:rPr>
        <w:t xml:space="preserve">In the </w:t>
      </w:r>
      <w:r w:rsidRPr="0B721F74">
        <w:rPr>
          <w:b/>
          <w:bCs/>
          <w:color w:val="000000" w:themeColor="text1"/>
        </w:rPr>
        <w:t xml:space="preserve">Generated Billing Documents </w:t>
      </w:r>
      <w:r w:rsidRPr="0B721F74">
        <w:rPr>
          <w:color w:val="000000" w:themeColor="text1"/>
        </w:rPr>
        <w:t>box, select one of the following values:</w:t>
      </w:r>
    </w:p>
    <w:p w:rsidR="00E92378" w:rsidP="00792C28" w:rsidRDefault="0B721F74" w14:paraId="0917EDE5" w14:textId="77777777">
      <w:pPr>
        <w:pStyle w:val="ListParagraph"/>
        <w:numPr>
          <w:ilvl w:val="1"/>
          <w:numId w:val="51"/>
        </w:numPr>
        <w:rPr>
          <w:color w:val="000000" w:themeColor="text1"/>
        </w:rPr>
      </w:pPr>
      <w:r w:rsidRPr="0B721F74">
        <w:rPr>
          <w:color w:val="000000" w:themeColor="text1"/>
        </w:rPr>
        <w:t xml:space="preserve">If the </w:t>
      </w:r>
      <w:r w:rsidRPr="0B721F74">
        <w:rPr>
          <w:b/>
          <w:bCs/>
          <w:color w:val="000000" w:themeColor="text1"/>
        </w:rPr>
        <w:t xml:space="preserve">AR Documents </w:t>
      </w:r>
      <w:r w:rsidRPr="0B721F74">
        <w:rPr>
          <w:color w:val="000000" w:themeColor="text1"/>
        </w:rPr>
        <w:t>option button is selected on the Service Order Types (FS202300) form for the related service order type, select AR Documents and/or AP Bills.</w:t>
      </w:r>
    </w:p>
    <w:p w:rsidR="00E92378" w:rsidP="00792C28" w:rsidRDefault="0B721F74" w14:paraId="606F1875" w14:textId="77777777">
      <w:pPr>
        <w:pStyle w:val="ListParagraph"/>
        <w:numPr>
          <w:ilvl w:val="1"/>
          <w:numId w:val="51"/>
        </w:numPr>
        <w:rPr>
          <w:color w:val="000000" w:themeColor="text1"/>
        </w:rPr>
      </w:pPr>
      <w:r w:rsidRPr="0B721F74">
        <w:rPr>
          <w:color w:val="000000" w:themeColor="text1"/>
        </w:rPr>
        <w:t xml:space="preserve">If the </w:t>
      </w:r>
      <w:r w:rsidRPr="0B721F74">
        <w:rPr>
          <w:b/>
          <w:bCs/>
          <w:color w:val="000000" w:themeColor="text1"/>
        </w:rPr>
        <w:t xml:space="preserve">Sales Orders </w:t>
      </w:r>
      <w:r w:rsidRPr="0B721F74">
        <w:rPr>
          <w:color w:val="000000" w:themeColor="text1"/>
        </w:rPr>
        <w:t>option button is selected, select Sales Orders.</w:t>
      </w:r>
    </w:p>
    <w:p w:rsidR="00E92378" w:rsidP="00792C28" w:rsidRDefault="0B721F74" w14:paraId="0FDD4FE2" w14:textId="77777777">
      <w:pPr>
        <w:pStyle w:val="ListParagraph"/>
        <w:numPr>
          <w:ilvl w:val="1"/>
          <w:numId w:val="51"/>
        </w:numPr>
        <w:rPr>
          <w:color w:val="000000" w:themeColor="text1"/>
        </w:rPr>
      </w:pPr>
      <w:r w:rsidRPr="0B721F74">
        <w:rPr>
          <w:color w:val="000000" w:themeColor="text1"/>
        </w:rPr>
        <w:t xml:space="preserve">If the </w:t>
      </w:r>
      <w:r w:rsidRPr="0B721F74">
        <w:rPr>
          <w:b/>
          <w:bCs/>
          <w:color w:val="000000" w:themeColor="text1"/>
        </w:rPr>
        <w:t xml:space="preserve">SO Invoices </w:t>
      </w:r>
      <w:r w:rsidRPr="0B721F74">
        <w:rPr>
          <w:color w:val="000000" w:themeColor="text1"/>
        </w:rPr>
        <w:t>option button is selected, select SO Invoices.</w:t>
      </w:r>
    </w:p>
    <w:p w:rsidR="00E92378" w:rsidP="00792C28" w:rsidRDefault="0B721F74" w14:paraId="53F73C9B" w14:textId="77777777">
      <w:pPr>
        <w:pStyle w:val="ListParagraph"/>
        <w:numPr>
          <w:ilvl w:val="1"/>
          <w:numId w:val="51"/>
        </w:numPr>
        <w:rPr>
          <w:color w:val="000000" w:themeColor="text1"/>
        </w:rPr>
      </w:pPr>
      <w:r w:rsidRPr="0B721F74">
        <w:rPr>
          <w:color w:val="000000" w:themeColor="text1"/>
        </w:rPr>
        <w:t xml:space="preserve">If the </w:t>
      </w:r>
      <w:r w:rsidRPr="0B721F74">
        <w:rPr>
          <w:b/>
          <w:bCs/>
          <w:color w:val="000000" w:themeColor="text1"/>
        </w:rPr>
        <w:t xml:space="preserve">Project Transactions </w:t>
      </w:r>
      <w:r w:rsidRPr="0B721F74">
        <w:rPr>
          <w:color w:val="000000" w:themeColor="text1"/>
        </w:rPr>
        <w:t>option button is selected, select Project Transactions.</w:t>
      </w:r>
    </w:p>
    <w:p w:rsidR="00E92378" w:rsidP="00792C28" w:rsidRDefault="0B721F74" w14:paraId="2DB000B4" w14:textId="77777777">
      <w:pPr>
        <w:pStyle w:val="ListParagraph"/>
        <w:numPr>
          <w:ilvl w:val="0"/>
          <w:numId w:val="51"/>
        </w:numPr>
        <w:rPr>
          <w:color w:val="000000" w:themeColor="text1"/>
        </w:rPr>
      </w:pPr>
      <w:r w:rsidRPr="0B721F74">
        <w:rPr>
          <w:color w:val="000000" w:themeColor="text1"/>
        </w:rPr>
        <w:t xml:space="preserve">In the </w:t>
      </w:r>
      <w:r w:rsidRPr="0B721F74">
        <w:rPr>
          <w:b/>
          <w:bCs/>
          <w:color w:val="000000" w:themeColor="text1"/>
        </w:rPr>
        <w:t xml:space="preserve">Billing Cycle </w:t>
      </w:r>
      <w:r w:rsidRPr="0B721F74">
        <w:rPr>
          <w:color w:val="000000" w:themeColor="text1"/>
        </w:rPr>
        <w:t>box, select the billing cycle to view (and generate invoices for) the service orders associated with only this billing cycle.</w:t>
      </w:r>
    </w:p>
    <w:p w:rsidR="00E92378" w:rsidP="00792C28" w:rsidRDefault="0B721F74" w14:paraId="052686A3" w14:textId="77777777">
      <w:pPr>
        <w:pStyle w:val="ListParagraph"/>
        <w:numPr>
          <w:ilvl w:val="0"/>
          <w:numId w:val="51"/>
        </w:numPr>
        <w:rPr>
          <w:color w:val="000000" w:themeColor="text1"/>
        </w:rPr>
      </w:pPr>
      <w:r w:rsidRPr="0B721F74">
        <w:rPr>
          <w:color w:val="000000" w:themeColor="text1"/>
        </w:rPr>
        <w:t xml:space="preserve">In the </w:t>
      </w:r>
      <w:r w:rsidRPr="0B721F74">
        <w:rPr>
          <w:b/>
          <w:bCs/>
          <w:color w:val="000000" w:themeColor="text1"/>
        </w:rPr>
        <w:t xml:space="preserve">Billing Customer </w:t>
      </w:r>
      <w:r w:rsidRPr="0B721F74">
        <w:rPr>
          <w:color w:val="000000" w:themeColor="text1"/>
        </w:rPr>
        <w:t>box, select the customer to view (and generate invoices for) the service orders of only this customer.</w:t>
      </w:r>
    </w:p>
    <w:p w:rsidR="00E92378" w:rsidP="00792C28" w:rsidRDefault="0B721F74" w14:paraId="61A7B11C" w14:textId="77777777">
      <w:pPr>
        <w:pStyle w:val="ListParagraph"/>
        <w:numPr>
          <w:ilvl w:val="0"/>
          <w:numId w:val="51"/>
        </w:numPr>
        <w:rPr>
          <w:color w:val="000000" w:themeColor="text1"/>
        </w:rPr>
      </w:pPr>
      <w:r w:rsidRPr="2C2489AD">
        <w:rPr>
          <w:color w:val="000000" w:themeColor="text1"/>
        </w:rPr>
        <w:t xml:space="preserve">In the </w:t>
      </w:r>
      <w:bookmarkStart w:name="_Int_gCyhAmOH" w:id="36"/>
      <w:proofErr w:type="gramStart"/>
      <w:r w:rsidRPr="2C2489AD">
        <w:rPr>
          <w:b/>
          <w:bCs/>
          <w:color w:val="000000" w:themeColor="text1"/>
        </w:rPr>
        <w:t>Up to Date</w:t>
      </w:r>
      <w:bookmarkEnd w:id="36"/>
      <w:proofErr w:type="gramEnd"/>
      <w:r w:rsidRPr="2C2489AD">
        <w:rPr>
          <w:b/>
          <w:bCs/>
          <w:color w:val="000000" w:themeColor="text1"/>
        </w:rPr>
        <w:t xml:space="preserve"> </w:t>
      </w:r>
      <w:r w:rsidRPr="2C2489AD">
        <w:rPr>
          <w:color w:val="000000" w:themeColor="text1"/>
        </w:rPr>
        <w:t>box, select the date up to which you want the system to display service orders in the list. The system selects the current business date by default.</w:t>
      </w:r>
    </w:p>
    <w:p w:rsidR="00E92378" w:rsidP="00792C28" w:rsidRDefault="0B721F74" w14:paraId="275F904A" w14:textId="77777777">
      <w:pPr>
        <w:pStyle w:val="ListParagraph"/>
        <w:numPr>
          <w:ilvl w:val="0"/>
          <w:numId w:val="51"/>
        </w:numPr>
        <w:rPr>
          <w:color w:val="000000" w:themeColor="text1"/>
        </w:rPr>
      </w:pPr>
      <w:r w:rsidRPr="2C2489AD">
        <w:rPr>
          <w:color w:val="000000" w:themeColor="text1"/>
        </w:rPr>
        <w:t xml:space="preserve">Select the </w:t>
      </w:r>
      <w:r w:rsidRPr="2C2489AD">
        <w:rPr>
          <w:b/>
          <w:bCs/>
          <w:color w:val="000000" w:themeColor="text1"/>
        </w:rPr>
        <w:t xml:space="preserve">Ignore </w:t>
      </w:r>
      <w:bookmarkStart w:name="_Int_6vuyYXs2" w:id="37"/>
      <w:r w:rsidRPr="2C2489AD">
        <w:rPr>
          <w:b/>
          <w:bCs/>
          <w:color w:val="000000" w:themeColor="text1"/>
        </w:rPr>
        <w:t>Time Frame</w:t>
      </w:r>
      <w:bookmarkEnd w:id="37"/>
      <w:r w:rsidRPr="2C2489AD">
        <w:rPr>
          <w:b/>
          <w:bCs/>
          <w:color w:val="000000" w:themeColor="text1"/>
        </w:rPr>
        <w:t xml:space="preserve"> </w:t>
      </w:r>
      <w:r w:rsidRPr="2C2489AD">
        <w:rPr>
          <w:color w:val="000000" w:themeColor="text1"/>
        </w:rPr>
        <w:t>check box to see completed and closed service orders in the list.</w:t>
      </w:r>
    </w:p>
    <w:p w:rsidR="00E92378" w:rsidP="00792C28" w:rsidRDefault="0B721F74" w14:paraId="1D4FE4A8" w14:textId="77777777">
      <w:pPr>
        <w:pStyle w:val="ListParagraph"/>
        <w:numPr>
          <w:ilvl w:val="0"/>
          <w:numId w:val="51"/>
        </w:numPr>
        <w:rPr>
          <w:color w:val="000000" w:themeColor="text1"/>
        </w:rPr>
      </w:pPr>
      <w:r w:rsidRPr="0B721F74">
        <w:rPr>
          <w:color w:val="000000" w:themeColor="text1"/>
        </w:rPr>
        <w:t>In the Billing Date box, choose the date for the generated documents.</w:t>
      </w:r>
    </w:p>
    <w:p w:rsidR="00E92378" w:rsidP="00792C28" w:rsidRDefault="0B721F74" w14:paraId="2EBA40D0" w14:textId="77777777">
      <w:pPr>
        <w:pStyle w:val="ListParagraph"/>
        <w:numPr>
          <w:ilvl w:val="0"/>
          <w:numId w:val="51"/>
        </w:numPr>
        <w:rPr>
          <w:color w:val="000000" w:themeColor="text1"/>
        </w:rPr>
      </w:pPr>
      <w:r w:rsidRPr="0B721F74">
        <w:rPr>
          <w:color w:val="000000" w:themeColor="text1"/>
        </w:rPr>
        <w:t xml:space="preserve">In the </w:t>
      </w:r>
      <w:r w:rsidRPr="0B721F74">
        <w:rPr>
          <w:b/>
          <w:bCs/>
          <w:color w:val="000000" w:themeColor="text1"/>
        </w:rPr>
        <w:t xml:space="preserve">Billing Period </w:t>
      </w:r>
      <w:r w:rsidRPr="0B721F74">
        <w:rPr>
          <w:color w:val="000000" w:themeColor="text1"/>
        </w:rPr>
        <w:t>box, check the period to be used in the generated documents.</w:t>
      </w:r>
    </w:p>
    <w:p w:rsidR="00E92378" w:rsidP="00792C28" w:rsidRDefault="0B721F74" w14:paraId="3DB7AF50" w14:textId="77777777">
      <w:pPr>
        <w:pStyle w:val="ListParagraph"/>
        <w:numPr>
          <w:ilvl w:val="0"/>
          <w:numId w:val="51"/>
        </w:numPr>
        <w:rPr>
          <w:color w:val="000000" w:themeColor="text1"/>
        </w:rPr>
      </w:pPr>
      <w:r w:rsidRPr="0B721F74">
        <w:rPr>
          <w:color w:val="000000" w:themeColor="text1"/>
        </w:rPr>
        <w:t xml:space="preserve">If needed, if the Sales Orders option is selected in the </w:t>
      </w:r>
      <w:r w:rsidRPr="0B721F74">
        <w:rPr>
          <w:b/>
          <w:bCs/>
          <w:color w:val="000000" w:themeColor="text1"/>
        </w:rPr>
        <w:t xml:space="preserve">Generated Billing Documents </w:t>
      </w:r>
      <w:r w:rsidRPr="0B721F74">
        <w:rPr>
          <w:color w:val="000000" w:themeColor="text1"/>
        </w:rPr>
        <w:t>box, do the following:</w:t>
      </w:r>
    </w:p>
    <w:p w:rsidR="00E92378" w:rsidP="00792C28" w:rsidRDefault="0B721F74" w14:paraId="610AF805" w14:textId="77777777">
      <w:pPr>
        <w:pStyle w:val="ListParagraph"/>
        <w:numPr>
          <w:ilvl w:val="1"/>
          <w:numId w:val="51"/>
        </w:numPr>
        <w:rPr>
          <w:color w:val="000000" w:themeColor="text1"/>
        </w:rPr>
      </w:pPr>
      <w:r w:rsidRPr="0B721F74">
        <w:rPr>
          <w:color w:val="000000" w:themeColor="text1"/>
        </w:rPr>
        <w:t xml:space="preserve">To also create an invoice for each sales order generated by the process, select the </w:t>
      </w:r>
      <w:r w:rsidRPr="0B721F74">
        <w:rPr>
          <w:b/>
          <w:bCs/>
          <w:color w:val="000000" w:themeColor="text1"/>
        </w:rPr>
        <w:t xml:space="preserve">Prepare Invoice </w:t>
      </w:r>
      <w:r w:rsidRPr="0B721F74">
        <w:rPr>
          <w:color w:val="000000" w:themeColor="text1"/>
        </w:rPr>
        <w:t>check box.</w:t>
      </w:r>
    </w:p>
    <w:p w:rsidR="00E92378" w:rsidP="00792C28" w:rsidRDefault="0B721F74" w14:paraId="78D639E6" w14:textId="77777777">
      <w:pPr>
        <w:pStyle w:val="ListParagraph"/>
        <w:numPr>
          <w:ilvl w:val="1"/>
          <w:numId w:val="51"/>
        </w:numPr>
        <w:rPr>
          <w:color w:val="000000" w:themeColor="text1"/>
        </w:rPr>
      </w:pPr>
      <w:r w:rsidRPr="0B721F74">
        <w:rPr>
          <w:color w:val="000000" w:themeColor="text1"/>
        </w:rPr>
        <w:t>If you select the Prepare Invoice check box, the system will automatically release the created invoice when you select the Release Invoice check box.</w:t>
      </w:r>
    </w:p>
    <w:p w:rsidR="00E92378" w:rsidP="00792C28" w:rsidRDefault="0B721F74" w14:paraId="17A779CE" w14:textId="77777777">
      <w:pPr>
        <w:pStyle w:val="ListParagraph"/>
        <w:numPr>
          <w:ilvl w:val="1"/>
          <w:numId w:val="51"/>
        </w:numPr>
        <w:rPr>
          <w:color w:val="000000" w:themeColor="text1"/>
        </w:rPr>
      </w:pPr>
      <w:r w:rsidRPr="0B721F74">
        <w:rPr>
          <w:color w:val="000000" w:themeColor="text1"/>
        </w:rPr>
        <w:t xml:space="preserve">To send an email with each generated sales order to the associated customer, select the </w:t>
      </w:r>
      <w:r w:rsidRPr="0B721F74">
        <w:rPr>
          <w:b/>
          <w:bCs/>
          <w:color w:val="000000" w:themeColor="text1"/>
        </w:rPr>
        <w:t xml:space="preserve">Email Sales Order/Quote </w:t>
      </w:r>
      <w:r w:rsidRPr="0B721F74">
        <w:rPr>
          <w:color w:val="000000" w:themeColor="text1"/>
        </w:rPr>
        <w:t>check box.</w:t>
      </w:r>
    </w:p>
    <w:p w:rsidR="00E92378" w:rsidP="00792C28" w:rsidRDefault="0B721F74" w14:paraId="3FA851EF" w14:textId="77777777">
      <w:pPr>
        <w:pStyle w:val="ListParagraph"/>
        <w:numPr>
          <w:ilvl w:val="0"/>
          <w:numId w:val="51"/>
        </w:numPr>
        <w:rPr>
          <w:color w:val="000000" w:themeColor="text1"/>
        </w:rPr>
      </w:pPr>
      <w:r w:rsidRPr="2C2489AD">
        <w:rPr>
          <w:color w:val="000000" w:themeColor="text1"/>
        </w:rPr>
        <w:t xml:space="preserve">To process sales orders of the order type based on the </w:t>
      </w:r>
      <w:bookmarkStart w:name="_Int_Rytoyd02" w:id="38"/>
      <w:proofErr w:type="gramStart"/>
      <w:r w:rsidRPr="2C2489AD">
        <w:rPr>
          <w:color w:val="000000" w:themeColor="text1"/>
        </w:rPr>
        <w:t>IN order</w:t>
      </w:r>
      <w:bookmarkEnd w:id="38"/>
      <w:proofErr w:type="gramEnd"/>
      <w:r w:rsidRPr="2C2489AD">
        <w:rPr>
          <w:color w:val="000000" w:themeColor="text1"/>
        </w:rPr>
        <w:t xml:space="preserve"> template by using the quick process set up for sales orders, select the </w:t>
      </w:r>
      <w:r w:rsidRPr="2C2489AD">
        <w:rPr>
          <w:b/>
          <w:bCs/>
          <w:color w:val="000000" w:themeColor="text1"/>
        </w:rPr>
        <w:t xml:space="preserve">Use Sales Order Quick Processing </w:t>
      </w:r>
      <w:r w:rsidRPr="2C2489AD">
        <w:rPr>
          <w:color w:val="000000" w:themeColor="text1"/>
        </w:rPr>
        <w:t>check box. Do one of the following:</w:t>
      </w:r>
    </w:p>
    <w:p w:rsidR="00E92378" w:rsidP="00792C28" w:rsidRDefault="0B721F74" w14:paraId="2458221C" w14:textId="77777777">
      <w:pPr>
        <w:pStyle w:val="ListParagraph"/>
        <w:numPr>
          <w:ilvl w:val="1"/>
          <w:numId w:val="51"/>
        </w:numPr>
        <w:rPr>
          <w:color w:val="000000" w:themeColor="text1"/>
        </w:rPr>
      </w:pPr>
      <w:r w:rsidRPr="0B721F74">
        <w:rPr>
          <w:color w:val="000000" w:themeColor="text1"/>
        </w:rPr>
        <w:t xml:space="preserve">To process all listed service orders, click </w:t>
      </w:r>
      <w:r w:rsidRPr="0B721F74">
        <w:rPr>
          <w:b/>
          <w:bCs/>
          <w:color w:val="000000" w:themeColor="text1"/>
        </w:rPr>
        <w:t xml:space="preserve">Process All </w:t>
      </w:r>
      <w:r w:rsidRPr="0B721F74">
        <w:rPr>
          <w:color w:val="000000" w:themeColor="text1"/>
        </w:rPr>
        <w:t>on the form toolbar.</w:t>
      </w:r>
    </w:p>
    <w:p w:rsidR="00E92378" w:rsidP="00792C28" w:rsidRDefault="0B721F74" w14:paraId="351879E1" w14:textId="77777777">
      <w:pPr>
        <w:pStyle w:val="ListParagraph"/>
        <w:numPr>
          <w:ilvl w:val="1"/>
          <w:numId w:val="51"/>
        </w:numPr>
        <w:rPr>
          <w:color w:val="000000" w:themeColor="text1"/>
        </w:rPr>
      </w:pPr>
      <w:r w:rsidRPr="0B721F74">
        <w:rPr>
          <w:color w:val="000000" w:themeColor="text1"/>
        </w:rPr>
        <w:t xml:space="preserve">To process only selected service orders, select the unlabeled check box for each service order you want to process, and on the form toolbar, click </w:t>
      </w:r>
      <w:r w:rsidRPr="0B721F74">
        <w:rPr>
          <w:b/>
          <w:bCs/>
          <w:color w:val="000000" w:themeColor="text1"/>
        </w:rPr>
        <w:t>Process</w:t>
      </w:r>
      <w:r w:rsidRPr="0B721F74">
        <w:rPr>
          <w:color w:val="000000" w:themeColor="text1"/>
        </w:rPr>
        <w:t>.</w:t>
      </w:r>
    </w:p>
    <w:p w:rsidR="00E92378" w:rsidP="0B721F74" w:rsidRDefault="00E92378" w14:paraId="31126E5D" w14:textId="77777777">
      <w:pPr>
        <w:pStyle w:val="BodyText"/>
      </w:pPr>
    </w:p>
    <w:p w:rsidR="00E92378" w:rsidP="0B721F74" w:rsidRDefault="0B721F74" w14:paraId="590C33AF" w14:textId="77777777">
      <w:pPr>
        <w:pStyle w:val="Heading2"/>
        <w:rPr>
          <w:color w:val="000000" w:themeColor="text1"/>
        </w:rPr>
      </w:pPr>
      <w:bookmarkStart w:name="_Toc196921378" w:id="39"/>
      <w:r w:rsidRPr="0B721F74">
        <w:rPr>
          <w:color w:val="000000" w:themeColor="text1"/>
        </w:rPr>
        <w:t>Processing Service Contracts</w:t>
      </w:r>
      <w:bookmarkEnd w:id="39"/>
    </w:p>
    <w:p w:rsidR="00E92378" w:rsidP="0B721F74" w:rsidRDefault="0B721F74" w14:paraId="3C12B672" w14:textId="77777777">
      <w:pPr>
        <w:pStyle w:val="BodyText"/>
        <w:rPr>
          <w:color w:val="000000" w:themeColor="text1"/>
        </w:rPr>
      </w:pPr>
      <w:r w:rsidRPr="0B721F74">
        <w:rPr>
          <w:color w:val="000000" w:themeColor="text1"/>
        </w:rPr>
        <w:t>This chapter contains instructions related to processing of service contracts in MYOB Acumatica.</w:t>
      </w:r>
    </w:p>
    <w:p w:rsidR="00E92378" w:rsidP="0B721F74" w:rsidRDefault="0B721F74" w14:paraId="2A325D40" w14:textId="77777777">
      <w:pPr>
        <w:pStyle w:val="Heading3"/>
        <w:rPr>
          <w:color w:val="000000" w:themeColor="text1"/>
        </w:rPr>
      </w:pPr>
      <w:bookmarkStart w:name="_Toc196921379" w:id="40"/>
      <w:r w:rsidRPr="0B721F74">
        <w:rPr>
          <w:color w:val="000000" w:themeColor="text1"/>
        </w:rPr>
        <w:t>Creating a Master Contract</w:t>
      </w:r>
      <w:bookmarkEnd w:id="40"/>
    </w:p>
    <w:p w:rsidR="00E92378" w:rsidP="00792C28" w:rsidRDefault="0B721F74" w14:paraId="5CCFC15A" w14:textId="77777777">
      <w:pPr>
        <w:pStyle w:val="ListParagraph"/>
        <w:numPr>
          <w:ilvl w:val="0"/>
          <w:numId w:val="52"/>
        </w:numPr>
        <w:rPr>
          <w:color w:val="000000" w:themeColor="text1"/>
        </w:rPr>
      </w:pPr>
      <w:r w:rsidRPr="0B721F74">
        <w:rPr>
          <w:color w:val="000000" w:themeColor="text1"/>
        </w:rPr>
        <w:t>Open the Master Contracts (FS204700) form.</w:t>
      </w:r>
    </w:p>
    <w:tbl>
      <w:tblPr>
        <w:tblStyle w:val="TableGridPlain"/>
        <w:tblW w:w="936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none" w:color="auto" w:sz="0" w:space="0"/>
          <w:insideV w:val="none" w:color="auto" w:sz="0" w:space="0"/>
        </w:tblBorders>
        <w:tblLook w:val="0600" w:firstRow="0" w:lastRow="0" w:firstColumn="0" w:lastColumn="0" w:noHBand="1" w:noVBand="1"/>
      </w:tblPr>
      <w:tblGrid>
        <w:gridCol w:w="675"/>
        <w:gridCol w:w="8685"/>
      </w:tblGrid>
      <w:tr w:rsidR="00E92378" w:rsidTr="2C2489AD" w14:paraId="2DE403A5" w14:textId="77777777">
        <w:trPr>
          <w:trHeight w:val="120"/>
        </w:trPr>
        <w:tc>
          <w:tcPr>
            <w:tcW w:w="675" w:type="dxa"/>
            <w:shd w:val="clear" w:color="auto" w:fill="EC0677"/>
            <w:vAlign w:val="center"/>
          </w:tcPr>
          <w:p w:rsidR="00E92378" w:rsidP="0B721F74" w:rsidRDefault="00E92378" w14:paraId="62431CDC" w14:textId="77777777">
            <w:pPr>
              <w:keepNext/>
              <w:keepLines/>
            </w:pPr>
          </w:p>
        </w:tc>
        <w:tc>
          <w:tcPr>
            <w:tcW w:w="8685" w:type="dxa"/>
            <w:shd w:val="clear" w:color="auto" w:fill="EC0677"/>
            <w:vAlign w:val="center"/>
          </w:tcPr>
          <w:p w:rsidR="00E92378" w:rsidP="0B721F74" w:rsidRDefault="00E92378" w14:paraId="49E398E2" w14:textId="77777777">
            <w:pPr>
              <w:keepNext/>
              <w:keepLines/>
            </w:pPr>
          </w:p>
        </w:tc>
      </w:tr>
      <w:tr w:rsidR="00E92378" w:rsidTr="2C2489AD" w14:paraId="0792E418" w14:textId="77777777">
        <w:tc>
          <w:tcPr>
            <w:tcW w:w="675" w:type="dxa"/>
            <w:vAlign w:val="center"/>
          </w:tcPr>
          <w:p w:rsidR="00E92378" w:rsidP="2C2489AD" w:rsidRDefault="7C42C495" w14:paraId="34B3F2EB" w14:textId="588F40E2">
            <w:pPr>
              <w:keepNext/>
              <w:keepLines/>
            </w:pPr>
            <w:r>
              <w:rPr>
                <w:noProof/>
              </w:rPr>
              <w:drawing>
                <wp:inline distT="0" distB="0" distL="0" distR="0" wp14:anchorId="2E3FA27F" wp14:editId="56361C5F">
                  <wp:extent cx="228600" cy="228600"/>
                  <wp:effectExtent l="0" t="0" r="0" b="0"/>
                  <wp:docPr id="20722249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685" w:type="dxa"/>
            <w:vAlign w:val="center"/>
          </w:tcPr>
          <w:p w:rsidR="00E92378" w:rsidP="2C2489AD" w:rsidRDefault="0B721F74" w14:paraId="4E791B67" w14:textId="714424AE">
            <w:pPr>
              <w:keepNext/>
              <w:keepLines/>
              <w:rPr>
                <w:color w:val="000000" w:themeColor="text1"/>
              </w:rPr>
            </w:pPr>
            <w:r w:rsidRPr="2C2489AD">
              <w:rPr>
                <w:color w:val="000000" w:themeColor="text1"/>
              </w:rPr>
              <w:t xml:space="preserve">To open the form for creating a new record, type the form ID in the Search box, and on the Search form, point at the form title and click </w:t>
            </w:r>
            <w:r w:rsidRPr="2C2489AD">
              <w:rPr>
                <w:b/>
                <w:bCs/>
                <w:color w:val="000000" w:themeColor="text1"/>
              </w:rPr>
              <w:t>New</w:t>
            </w:r>
            <w:r w:rsidRPr="2C2489AD">
              <w:rPr>
                <w:color w:val="000000" w:themeColor="text1"/>
              </w:rPr>
              <w:t>.</w:t>
            </w:r>
          </w:p>
        </w:tc>
      </w:tr>
    </w:tbl>
    <w:p w:rsidR="00E92378" w:rsidP="0B721F74" w:rsidRDefault="00E92378" w14:paraId="4F904CB7" w14:textId="3461CC8C">
      <w:pPr>
        <w:pStyle w:val="BodyText"/>
      </w:pPr>
    </w:p>
    <w:p w:rsidR="00E92378" w:rsidP="00792C28" w:rsidRDefault="0B721F74" w14:paraId="2AD3F7BC" w14:textId="77777777">
      <w:pPr>
        <w:pStyle w:val="ListParagraph"/>
        <w:numPr>
          <w:ilvl w:val="0"/>
          <w:numId w:val="53"/>
        </w:numPr>
        <w:rPr>
          <w:color w:val="000000" w:themeColor="text1"/>
        </w:rPr>
      </w:pPr>
      <w:r w:rsidRPr="0B721F74">
        <w:rPr>
          <w:color w:val="000000" w:themeColor="text1"/>
        </w:rPr>
        <w:t xml:space="preserve">On the form toolbar, click </w:t>
      </w:r>
      <w:r w:rsidRPr="0B721F74">
        <w:rPr>
          <w:b/>
          <w:bCs/>
          <w:color w:val="000000" w:themeColor="text1"/>
        </w:rPr>
        <w:t>Add New Record</w:t>
      </w:r>
      <w:r w:rsidRPr="0B721F74">
        <w:rPr>
          <w:color w:val="000000" w:themeColor="text1"/>
        </w:rPr>
        <w:t>.</w:t>
      </w:r>
    </w:p>
    <w:p w:rsidR="00E92378" w:rsidP="00792C28" w:rsidRDefault="0B721F74" w14:paraId="662E4BF2" w14:textId="77777777">
      <w:pPr>
        <w:pStyle w:val="ListParagraph"/>
        <w:numPr>
          <w:ilvl w:val="0"/>
          <w:numId w:val="53"/>
        </w:numPr>
        <w:rPr>
          <w:color w:val="000000" w:themeColor="text1"/>
        </w:rPr>
      </w:pPr>
      <w:r w:rsidRPr="0B721F74">
        <w:rPr>
          <w:color w:val="000000" w:themeColor="text1"/>
        </w:rPr>
        <w:t xml:space="preserve">In the </w:t>
      </w:r>
      <w:r w:rsidRPr="0B721F74">
        <w:rPr>
          <w:b/>
          <w:bCs/>
          <w:color w:val="000000" w:themeColor="text1"/>
        </w:rPr>
        <w:t xml:space="preserve">Master Contract ID </w:t>
      </w:r>
      <w:r w:rsidRPr="0B721F74">
        <w:rPr>
          <w:color w:val="000000" w:themeColor="text1"/>
        </w:rPr>
        <w:t>box, type the identifier of the master contract.</w:t>
      </w:r>
    </w:p>
    <w:p w:rsidR="00E92378" w:rsidP="00792C28" w:rsidRDefault="0B721F74" w14:paraId="7A9310F8" w14:textId="77777777">
      <w:pPr>
        <w:pStyle w:val="ListParagraph"/>
        <w:numPr>
          <w:ilvl w:val="0"/>
          <w:numId w:val="53"/>
        </w:numPr>
        <w:rPr>
          <w:color w:val="000000" w:themeColor="text1"/>
        </w:rPr>
      </w:pPr>
      <w:r w:rsidRPr="0B721F74">
        <w:rPr>
          <w:color w:val="000000" w:themeColor="text1"/>
        </w:rPr>
        <w:t xml:space="preserve">In the </w:t>
      </w:r>
      <w:r w:rsidRPr="0B721F74">
        <w:rPr>
          <w:b/>
          <w:bCs/>
          <w:color w:val="000000" w:themeColor="text1"/>
        </w:rPr>
        <w:t xml:space="preserve">Customer </w:t>
      </w:r>
      <w:r w:rsidRPr="0B721F74">
        <w:rPr>
          <w:color w:val="000000" w:themeColor="text1"/>
        </w:rPr>
        <w:t>box, select the customer with which the contract is signed.</w:t>
      </w:r>
    </w:p>
    <w:p w:rsidR="00E92378" w:rsidP="00792C28" w:rsidRDefault="0B721F74" w14:paraId="3F14649A" w14:textId="77777777">
      <w:pPr>
        <w:pStyle w:val="ListParagraph"/>
        <w:numPr>
          <w:ilvl w:val="0"/>
          <w:numId w:val="53"/>
        </w:numPr>
        <w:rPr>
          <w:color w:val="000000" w:themeColor="text1"/>
        </w:rPr>
      </w:pPr>
      <w:r w:rsidRPr="0B721F74">
        <w:rPr>
          <w:color w:val="000000" w:themeColor="text1"/>
        </w:rPr>
        <w:t xml:space="preserve">If needed, in the </w:t>
      </w:r>
      <w:r w:rsidRPr="0B721F74">
        <w:rPr>
          <w:b/>
          <w:bCs/>
          <w:color w:val="000000" w:themeColor="text1"/>
        </w:rPr>
        <w:t xml:space="preserve">Branch </w:t>
      </w:r>
      <w:r w:rsidRPr="0B721F74">
        <w:rPr>
          <w:color w:val="000000" w:themeColor="text1"/>
        </w:rPr>
        <w:t>box, select the branch that provides services associated with the contract.</w:t>
      </w:r>
    </w:p>
    <w:p w:rsidR="00E92378" w:rsidP="00792C28" w:rsidRDefault="0B721F74" w14:paraId="7ED60516" w14:textId="77777777">
      <w:pPr>
        <w:pStyle w:val="ListParagraph"/>
        <w:numPr>
          <w:ilvl w:val="0"/>
          <w:numId w:val="53"/>
        </w:numPr>
        <w:rPr>
          <w:color w:val="000000" w:themeColor="text1"/>
        </w:rPr>
      </w:pPr>
      <w:r w:rsidRPr="0B721F74">
        <w:rPr>
          <w:color w:val="000000" w:themeColor="text1"/>
        </w:rPr>
        <w:t xml:space="preserve">In the </w:t>
      </w:r>
      <w:r w:rsidRPr="0B721F74">
        <w:rPr>
          <w:b/>
          <w:bCs/>
          <w:color w:val="000000" w:themeColor="text1"/>
        </w:rPr>
        <w:t xml:space="preserve">Description </w:t>
      </w:r>
      <w:r w:rsidRPr="0B721F74">
        <w:rPr>
          <w:color w:val="000000" w:themeColor="text1"/>
        </w:rPr>
        <w:t>box, enter a brief description of the master contract.</w:t>
      </w:r>
    </w:p>
    <w:p w:rsidR="00E92378" w:rsidP="00792C28" w:rsidRDefault="0B721F74" w14:paraId="12DCE80B" w14:textId="77777777">
      <w:pPr>
        <w:pStyle w:val="ListParagraph"/>
        <w:numPr>
          <w:ilvl w:val="0"/>
          <w:numId w:val="53"/>
        </w:numPr>
        <w:rPr>
          <w:color w:val="000000" w:themeColor="text1"/>
        </w:rPr>
      </w:pPr>
      <w:r w:rsidRPr="0B721F74">
        <w:rPr>
          <w:color w:val="000000" w:themeColor="text1"/>
        </w:rPr>
        <w:t xml:space="preserve">On the form toolbar, click </w:t>
      </w:r>
      <w:r w:rsidRPr="0B721F74">
        <w:rPr>
          <w:b/>
          <w:bCs/>
          <w:color w:val="000000" w:themeColor="text1"/>
        </w:rPr>
        <w:t>Save</w:t>
      </w:r>
      <w:r w:rsidRPr="0B721F74">
        <w:rPr>
          <w:color w:val="000000" w:themeColor="text1"/>
        </w:rPr>
        <w:t>.</w:t>
      </w:r>
    </w:p>
    <w:p w:rsidR="00E92378" w:rsidP="0B721F74" w:rsidRDefault="00E92378" w14:paraId="06971CD3" w14:textId="77777777">
      <w:pPr>
        <w:pStyle w:val="BodyText"/>
      </w:pPr>
    </w:p>
    <w:p w:rsidR="00E92378" w:rsidP="0B721F74" w:rsidRDefault="0B721F74" w14:paraId="37141A01" w14:textId="77777777">
      <w:pPr>
        <w:pStyle w:val="Heading3"/>
        <w:rPr>
          <w:color w:val="000000" w:themeColor="text1"/>
        </w:rPr>
      </w:pPr>
      <w:bookmarkStart w:name="_Toc196921380" w:id="41"/>
      <w:r w:rsidRPr="0B721F74">
        <w:rPr>
          <w:color w:val="000000" w:themeColor="text1"/>
        </w:rPr>
        <w:t>Creating a Service Contract Billed at the End of the Period</w:t>
      </w:r>
      <w:bookmarkEnd w:id="41"/>
    </w:p>
    <w:p w:rsidR="00E92378" w:rsidP="00792C28" w:rsidRDefault="0B721F74" w14:paraId="2CD5BC2F" w14:textId="77777777">
      <w:pPr>
        <w:pStyle w:val="ListParagraph"/>
        <w:numPr>
          <w:ilvl w:val="0"/>
          <w:numId w:val="54"/>
        </w:numPr>
        <w:rPr>
          <w:color w:val="000000" w:themeColor="text1"/>
        </w:rPr>
      </w:pPr>
      <w:r w:rsidRPr="0B721F74">
        <w:rPr>
          <w:color w:val="000000" w:themeColor="text1"/>
        </w:rPr>
        <w:t>Open the Service Contracts (FS305700) form.</w:t>
      </w:r>
    </w:p>
    <w:tbl>
      <w:tblPr>
        <w:tblStyle w:val="TableGridPlain"/>
        <w:tblW w:w="936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none" w:color="auto" w:sz="0" w:space="0"/>
          <w:insideV w:val="none" w:color="auto" w:sz="0" w:space="0"/>
        </w:tblBorders>
        <w:tblLook w:val="0600" w:firstRow="0" w:lastRow="0" w:firstColumn="0" w:lastColumn="0" w:noHBand="1" w:noVBand="1"/>
      </w:tblPr>
      <w:tblGrid>
        <w:gridCol w:w="660"/>
        <w:gridCol w:w="8700"/>
      </w:tblGrid>
      <w:tr w:rsidR="00E92378" w:rsidTr="2C2489AD" w14:paraId="2A1F701D" w14:textId="77777777">
        <w:trPr>
          <w:trHeight w:val="120"/>
        </w:trPr>
        <w:tc>
          <w:tcPr>
            <w:tcW w:w="660" w:type="dxa"/>
            <w:shd w:val="clear" w:color="auto" w:fill="EC0677"/>
            <w:vAlign w:val="center"/>
          </w:tcPr>
          <w:p w:rsidR="00E92378" w:rsidP="0B721F74" w:rsidRDefault="00E92378" w14:paraId="03EFCA41" w14:textId="77777777">
            <w:pPr>
              <w:keepNext/>
              <w:keepLines/>
            </w:pPr>
          </w:p>
        </w:tc>
        <w:tc>
          <w:tcPr>
            <w:tcW w:w="8700" w:type="dxa"/>
            <w:shd w:val="clear" w:color="auto" w:fill="EC0677"/>
            <w:vAlign w:val="center"/>
          </w:tcPr>
          <w:p w:rsidR="00E92378" w:rsidP="0B721F74" w:rsidRDefault="00E92378" w14:paraId="5F96A722" w14:textId="77777777">
            <w:pPr>
              <w:keepNext/>
              <w:keepLines/>
            </w:pPr>
          </w:p>
        </w:tc>
      </w:tr>
      <w:tr w:rsidR="00E92378" w:rsidTr="2C2489AD" w14:paraId="243ED69E" w14:textId="77777777">
        <w:tc>
          <w:tcPr>
            <w:tcW w:w="660" w:type="dxa"/>
            <w:vAlign w:val="center"/>
          </w:tcPr>
          <w:p w:rsidR="00E92378" w:rsidP="2C2489AD" w:rsidRDefault="493CC5D7" w14:paraId="6D9C8D39" w14:textId="061A246B">
            <w:pPr>
              <w:keepNext/>
              <w:keepLines/>
            </w:pPr>
            <w:r>
              <w:rPr>
                <w:noProof/>
              </w:rPr>
              <w:drawing>
                <wp:inline distT="0" distB="0" distL="0" distR="0" wp14:anchorId="7EAA5C71" wp14:editId="77842B16">
                  <wp:extent cx="228600" cy="228600"/>
                  <wp:effectExtent l="0" t="0" r="0" b="0"/>
                  <wp:docPr id="9868984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00" w:type="dxa"/>
            <w:vAlign w:val="center"/>
          </w:tcPr>
          <w:p w:rsidR="00E92378" w:rsidP="2C2489AD" w:rsidRDefault="0B721F74" w14:paraId="20E30C7C" w14:textId="6D0F3B6F">
            <w:pPr>
              <w:keepNext/>
              <w:keepLines/>
              <w:rPr>
                <w:color w:val="000000" w:themeColor="text1"/>
              </w:rPr>
            </w:pPr>
            <w:r w:rsidRPr="2C2489AD">
              <w:rPr>
                <w:color w:val="000000" w:themeColor="text1"/>
              </w:rPr>
              <w:t xml:space="preserve">To open the form for creating a new record, type the form ID in the Search box, and on the Search form, point at the form title and click </w:t>
            </w:r>
            <w:r w:rsidRPr="2C2489AD">
              <w:rPr>
                <w:b/>
                <w:bCs/>
                <w:color w:val="000000" w:themeColor="text1"/>
              </w:rPr>
              <w:t>New</w:t>
            </w:r>
            <w:r w:rsidRPr="2C2489AD">
              <w:rPr>
                <w:color w:val="000000" w:themeColor="text1"/>
              </w:rPr>
              <w:t>.</w:t>
            </w:r>
          </w:p>
        </w:tc>
      </w:tr>
    </w:tbl>
    <w:p w:rsidR="00E92378" w:rsidP="0B721F74" w:rsidRDefault="00E92378" w14:paraId="5AE48A43" w14:textId="28F49099">
      <w:pPr>
        <w:pStyle w:val="BodyText"/>
      </w:pPr>
    </w:p>
    <w:p w:rsidR="00E92378" w:rsidP="00792C28" w:rsidRDefault="0B721F74" w14:paraId="5BC66177" w14:textId="2FD7F220">
      <w:pPr>
        <w:pStyle w:val="ListParagraph"/>
        <w:numPr>
          <w:ilvl w:val="0"/>
          <w:numId w:val="54"/>
        </w:numPr>
        <w:rPr>
          <w:color w:val="000000" w:themeColor="text1"/>
        </w:rPr>
      </w:pPr>
      <w:r w:rsidRPr="2C2489AD">
        <w:rPr>
          <w:color w:val="000000" w:themeColor="text1"/>
        </w:rPr>
        <w:t xml:space="preserve">On the form toolbar, click </w:t>
      </w:r>
      <w:r w:rsidRPr="2C2489AD">
        <w:rPr>
          <w:b/>
          <w:bCs/>
          <w:color w:val="000000" w:themeColor="text1"/>
        </w:rPr>
        <w:t>Add New Record</w:t>
      </w:r>
      <w:r w:rsidRPr="2C2489AD">
        <w:rPr>
          <w:color w:val="000000" w:themeColor="text1"/>
        </w:rPr>
        <w:t>.</w:t>
      </w:r>
    </w:p>
    <w:p w:rsidR="00E92378" w:rsidP="00792C28" w:rsidRDefault="0B721F74" w14:paraId="10AAC4C4" w14:textId="429B887A">
      <w:pPr>
        <w:pStyle w:val="ListParagraph"/>
        <w:numPr>
          <w:ilvl w:val="0"/>
          <w:numId w:val="54"/>
        </w:numPr>
        <w:rPr>
          <w:color w:val="000000" w:themeColor="text1"/>
        </w:rPr>
      </w:pPr>
      <w:r w:rsidRPr="2C2489AD">
        <w:rPr>
          <w:color w:val="000000" w:themeColor="text1"/>
        </w:rPr>
        <w:t xml:space="preserve">In the </w:t>
      </w:r>
      <w:r w:rsidRPr="2C2489AD">
        <w:rPr>
          <w:b/>
          <w:bCs/>
          <w:color w:val="000000" w:themeColor="text1"/>
        </w:rPr>
        <w:t xml:space="preserve">Customer </w:t>
      </w:r>
      <w:r w:rsidRPr="2C2489AD">
        <w:rPr>
          <w:color w:val="000000" w:themeColor="text1"/>
        </w:rPr>
        <w:t>box of the Summary area, select the customer with which the contract is signed.</w:t>
      </w:r>
    </w:p>
    <w:p w:rsidR="00E92378" w:rsidP="00792C28" w:rsidRDefault="0B721F74" w14:paraId="45EFAD4B" w14:textId="74E82584">
      <w:pPr>
        <w:pStyle w:val="ListParagraph"/>
        <w:numPr>
          <w:ilvl w:val="0"/>
          <w:numId w:val="54"/>
        </w:numPr>
        <w:rPr>
          <w:color w:val="000000" w:themeColor="text1"/>
        </w:rPr>
      </w:pPr>
      <w:r w:rsidRPr="2C2489AD">
        <w:rPr>
          <w:color w:val="000000" w:themeColor="text1"/>
        </w:rPr>
        <w:t xml:space="preserve">Check the location of the customer in the </w:t>
      </w:r>
      <w:r w:rsidRPr="2C2489AD">
        <w:rPr>
          <w:b/>
          <w:bCs/>
          <w:color w:val="000000" w:themeColor="text1"/>
        </w:rPr>
        <w:t xml:space="preserve">Location </w:t>
      </w:r>
      <w:r w:rsidRPr="2C2489AD">
        <w:rPr>
          <w:color w:val="000000" w:themeColor="text1"/>
        </w:rPr>
        <w:t>box.</w:t>
      </w:r>
    </w:p>
    <w:p w:rsidR="00E92378" w:rsidP="00792C28" w:rsidRDefault="0B721F74" w14:paraId="7A04AAEE" w14:textId="554E8765">
      <w:pPr>
        <w:pStyle w:val="ListParagraph"/>
        <w:numPr>
          <w:ilvl w:val="0"/>
          <w:numId w:val="54"/>
        </w:numPr>
        <w:rPr>
          <w:color w:val="000000" w:themeColor="text1"/>
        </w:rPr>
      </w:pPr>
      <w:r w:rsidRPr="2C2489AD">
        <w:rPr>
          <w:color w:val="000000" w:themeColor="text1"/>
        </w:rPr>
        <w:t>In the Project box, choose a particular project related to this service contract. (The system inserts the non-project code by default.)</w:t>
      </w:r>
    </w:p>
    <w:p w:rsidR="00E92378" w:rsidP="00792C28" w:rsidRDefault="0B721F74" w14:paraId="1612E5E4" w14:textId="66F8C65A">
      <w:pPr>
        <w:pStyle w:val="ListParagraph"/>
        <w:numPr>
          <w:ilvl w:val="0"/>
          <w:numId w:val="54"/>
        </w:numPr>
        <w:rPr>
          <w:color w:val="000000" w:themeColor="text1"/>
        </w:rPr>
      </w:pPr>
      <w:r w:rsidRPr="2C2489AD">
        <w:rPr>
          <w:color w:val="000000" w:themeColor="text1"/>
        </w:rPr>
        <w:t>If you select a particular project, choose the default task for the project in the Default Project Task box.</w:t>
      </w:r>
    </w:p>
    <w:p w:rsidR="00E92378" w:rsidP="00792C28" w:rsidRDefault="0B721F74" w14:paraId="29E2AF79" w14:textId="3DFD1693">
      <w:pPr>
        <w:pStyle w:val="ListParagraph"/>
        <w:numPr>
          <w:ilvl w:val="0"/>
          <w:numId w:val="54"/>
        </w:numPr>
        <w:rPr>
          <w:color w:val="000000" w:themeColor="text1"/>
        </w:rPr>
      </w:pPr>
      <w:r w:rsidRPr="2C2489AD">
        <w:rPr>
          <w:color w:val="000000" w:themeColor="text1"/>
        </w:rPr>
        <w:t xml:space="preserve">If needed, in the </w:t>
      </w:r>
      <w:r w:rsidRPr="2C2489AD">
        <w:rPr>
          <w:b/>
          <w:bCs/>
          <w:color w:val="000000" w:themeColor="text1"/>
        </w:rPr>
        <w:t xml:space="preserve">Description </w:t>
      </w:r>
      <w:r w:rsidRPr="2C2489AD">
        <w:rPr>
          <w:color w:val="000000" w:themeColor="text1"/>
        </w:rPr>
        <w:t>box, enter a brief description of the service contract.</w:t>
      </w:r>
    </w:p>
    <w:p w:rsidR="00E92378" w:rsidP="00792C28" w:rsidRDefault="0B721F74" w14:paraId="72A9E1BA" w14:textId="5D8A4690">
      <w:pPr>
        <w:pStyle w:val="ListParagraph"/>
        <w:numPr>
          <w:ilvl w:val="0"/>
          <w:numId w:val="54"/>
        </w:numPr>
        <w:rPr>
          <w:color w:val="000000" w:themeColor="text1"/>
        </w:rPr>
      </w:pPr>
      <w:r w:rsidRPr="2C2489AD">
        <w:rPr>
          <w:color w:val="000000" w:themeColor="text1"/>
        </w:rPr>
        <w:t>On the Summary tab, in the Contract Settings section, do the following:</w:t>
      </w:r>
    </w:p>
    <w:p w:rsidR="00E92378" w:rsidP="00792C28" w:rsidRDefault="0B721F74" w14:paraId="12F3760F" w14:textId="77777777">
      <w:pPr>
        <w:pStyle w:val="ListParagraph"/>
        <w:numPr>
          <w:ilvl w:val="1"/>
          <w:numId w:val="55"/>
        </w:numPr>
        <w:rPr>
          <w:color w:val="000000" w:themeColor="text1"/>
        </w:rPr>
      </w:pPr>
      <w:r w:rsidRPr="0B721F74">
        <w:rPr>
          <w:color w:val="000000" w:themeColor="text1"/>
        </w:rPr>
        <w:t>In the Start Date box, select the start date when the service orders or appointments can be generated for this contract.</w:t>
      </w:r>
    </w:p>
    <w:p w:rsidR="00E92378" w:rsidP="00792C28" w:rsidRDefault="0B721F74" w14:paraId="5F7D16DE" w14:textId="77777777">
      <w:pPr>
        <w:pStyle w:val="ListParagraph"/>
        <w:numPr>
          <w:ilvl w:val="1"/>
          <w:numId w:val="55"/>
        </w:numPr>
        <w:rPr>
          <w:color w:val="000000" w:themeColor="text1"/>
        </w:rPr>
      </w:pPr>
      <w:r w:rsidRPr="0B721F74">
        <w:rPr>
          <w:color w:val="000000" w:themeColor="text1"/>
        </w:rPr>
        <w:t>If the contract expires on a certain date, in the Expiration Type box, select Expiring.</w:t>
      </w:r>
    </w:p>
    <w:p w:rsidR="00E92378" w:rsidP="00792C28" w:rsidRDefault="0B721F74" w14:paraId="6F2F24A2" w14:textId="77777777">
      <w:pPr>
        <w:pStyle w:val="ListParagraph"/>
        <w:numPr>
          <w:ilvl w:val="1"/>
          <w:numId w:val="55"/>
        </w:numPr>
        <w:rPr>
          <w:color w:val="000000" w:themeColor="text1"/>
        </w:rPr>
      </w:pPr>
      <w:r w:rsidRPr="0B721F74">
        <w:rPr>
          <w:color w:val="000000" w:themeColor="text1"/>
        </w:rPr>
        <w:t>If the contract has an expiration date, in the Expiration Date box, select the end date of the contract.</w:t>
      </w:r>
    </w:p>
    <w:p w:rsidR="00E92378" w:rsidP="00792C28" w:rsidRDefault="0B721F74" w14:paraId="29AC4ED3" w14:textId="77777777">
      <w:pPr>
        <w:pStyle w:val="ListParagraph"/>
        <w:numPr>
          <w:ilvl w:val="1"/>
          <w:numId w:val="55"/>
        </w:numPr>
        <w:rPr>
          <w:color w:val="000000" w:themeColor="text1"/>
        </w:rPr>
      </w:pPr>
      <w:r w:rsidRPr="0B721F74">
        <w:rPr>
          <w:color w:val="000000" w:themeColor="text1"/>
        </w:rPr>
        <w:t>In the Schedule Generation Type box, choose the option to indicate whether the service contract will generate service orders or appointments.</w:t>
      </w:r>
    </w:p>
    <w:p w:rsidR="00E92378" w:rsidP="00792C28" w:rsidRDefault="0B721F74" w14:paraId="0CC4529F" w14:textId="77777777">
      <w:pPr>
        <w:pStyle w:val="ListParagraph"/>
        <w:numPr>
          <w:ilvl w:val="1"/>
          <w:numId w:val="55"/>
        </w:numPr>
        <w:rPr>
          <w:color w:val="000000" w:themeColor="text1"/>
        </w:rPr>
      </w:pPr>
      <w:r w:rsidRPr="0B721F74">
        <w:rPr>
          <w:color w:val="000000" w:themeColor="text1"/>
        </w:rPr>
        <w:t>If a supplier (instead of the staff members of your company) performs the services associated with the service contract, in the Supplier box, select the supplier.</w:t>
      </w:r>
    </w:p>
    <w:p w:rsidR="00E92378" w:rsidP="00792C28" w:rsidRDefault="0B721F74" w14:paraId="43009774" w14:textId="77777777">
      <w:pPr>
        <w:pStyle w:val="ListParagraph"/>
        <w:numPr>
          <w:ilvl w:val="1"/>
          <w:numId w:val="55"/>
        </w:numPr>
        <w:rPr>
          <w:color w:val="000000" w:themeColor="text1"/>
        </w:rPr>
      </w:pPr>
      <w:r w:rsidRPr="0B721F74">
        <w:rPr>
          <w:color w:val="000000" w:themeColor="text1"/>
        </w:rPr>
        <w:t>If a particular salesperson sells the services of the contract to the customer, specify the identifier of the assigned salesperson in the Salesperson ID box.</w:t>
      </w:r>
    </w:p>
    <w:p w:rsidR="00E92378" w:rsidP="00792C28" w:rsidRDefault="0B721F74" w14:paraId="01A4062D" w14:textId="77777777">
      <w:pPr>
        <w:pStyle w:val="ListParagraph"/>
        <w:numPr>
          <w:ilvl w:val="1"/>
          <w:numId w:val="55"/>
        </w:numPr>
        <w:rPr>
          <w:color w:val="000000" w:themeColor="text1"/>
        </w:rPr>
      </w:pPr>
      <w:r w:rsidRPr="0B721F74">
        <w:rPr>
          <w:color w:val="000000" w:themeColor="text1"/>
        </w:rPr>
        <w:t>If the company pays commission to the salesperson, select the Commissionable check box.</w:t>
      </w:r>
    </w:p>
    <w:p w:rsidR="00E92378" w:rsidP="00792C28" w:rsidRDefault="0B721F74" w14:paraId="5486B05C" w14:textId="3E91BFE0">
      <w:pPr>
        <w:pStyle w:val="ListParagraph"/>
        <w:numPr>
          <w:ilvl w:val="0"/>
          <w:numId w:val="54"/>
        </w:numPr>
        <w:rPr>
          <w:color w:val="000000" w:themeColor="text1"/>
        </w:rPr>
      </w:pPr>
      <w:r w:rsidRPr="2C2489AD">
        <w:rPr>
          <w:color w:val="000000" w:themeColor="text1"/>
        </w:rPr>
        <w:t>On the Summary tab, in the Billing Settings section, do the following:</w:t>
      </w:r>
    </w:p>
    <w:p w:rsidR="00E92378" w:rsidP="00792C28" w:rsidRDefault="0B721F74" w14:paraId="09178CB1" w14:textId="4760B83B">
      <w:pPr>
        <w:pStyle w:val="ListParagraph"/>
        <w:numPr>
          <w:ilvl w:val="1"/>
          <w:numId w:val="54"/>
        </w:numPr>
        <w:rPr>
          <w:color w:val="000000" w:themeColor="text1"/>
        </w:rPr>
      </w:pPr>
      <w:r w:rsidRPr="2C2489AD">
        <w:rPr>
          <w:color w:val="000000" w:themeColor="text1"/>
        </w:rPr>
        <w:t>In the Branch box, check the branch of your company that handles the service orders of the service contract, and change it if needed.</w:t>
      </w:r>
    </w:p>
    <w:p w:rsidR="00E92378" w:rsidP="00792C28" w:rsidRDefault="0B721F74" w14:paraId="6A55EA77" w14:textId="628CDB39">
      <w:pPr>
        <w:pStyle w:val="ListParagraph"/>
        <w:numPr>
          <w:ilvl w:val="1"/>
          <w:numId w:val="54"/>
        </w:numPr>
        <w:rPr>
          <w:color w:val="000000" w:themeColor="text1"/>
        </w:rPr>
      </w:pPr>
      <w:r w:rsidRPr="2C2489AD">
        <w:rPr>
          <w:color w:val="000000" w:themeColor="text1"/>
        </w:rPr>
        <w:t>In the Branch Location box, check the branch location of your company that handles the service orders of the service contract, and change it if needed.</w:t>
      </w:r>
    </w:p>
    <w:p w:rsidR="00E92378" w:rsidP="00792C28" w:rsidRDefault="0B721F74" w14:paraId="4B916D68" w14:textId="786EF366">
      <w:pPr>
        <w:pStyle w:val="ListParagraph"/>
        <w:numPr>
          <w:ilvl w:val="1"/>
          <w:numId w:val="54"/>
        </w:numPr>
        <w:rPr>
          <w:color w:val="000000" w:themeColor="text1"/>
        </w:rPr>
      </w:pPr>
      <w:r w:rsidRPr="2C2489AD">
        <w:rPr>
          <w:color w:val="000000" w:themeColor="text1"/>
        </w:rPr>
        <w:t>In the Billing Type box, select End-Period Plus.</w:t>
      </w:r>
    </w:p>
    <w:p w:rsidR="00E92378" w:rsidP="00792C28" w:rsidRDefault="0B721F74" w14:paraId="45F9DA9C" w14:textId="00FA30A9">
      <w:pPr>
        <w:pStyle w:val="ListParagraph"/>
        <w:numPr>
          <w:ilvl w:val="1"/>
          <w:numId w:val="54"/>
        </w:numPr>
        <w:rPr>
          <w:color w:val="000000" w:themeColor="text1"/>
        </w:rPr>
      </w:pPr>
      <w:r w:rsidRPr="2C2489AD">
        <w:rPr>
          <w:color w:val="000000" w:themeColor="text1"/>
        </w:rPr>
        <w:t xml:space="preserve">If the billing documents </w:t>
      </w:r>
      <w:r w:rsidRPr="2C2489AD" w:rsidR="454A67D7">
        <w:rPr>
          <w:color w:val="000000" w:themeColor="text1"/>
        </w:rPr>
        <w:t>must</w:t>
      </w:r>
      <w:r w:rsidRPr="2C2489AD">
        <w:rPr>
          <w:color w:val="000000" w:themeColor="text1"/>
        </w:rPr>
        <w:t xml:space="preserve"> be sent to an email address other than the one specified for the customer, perform the following steps (otherwise, leave the default option in the Bill To box and leave the other boxes blank):</w:t>
      </w:r>
    </w:p>
    <w:p w:rsidR="00E92378" w:rsidP="00792C28" w:rsidRDefault="0B721F74" w14:paraId="44DBDEA7" w14:textId="77777777">
      <w:pPr>
        <w:pStyle w:val="ListParagraph"/>
        <w:numPr>
          <w:ilvl w:val="2"/>
          <w:numId w:val="55"/>
        </w:numPr>
        <w:rPr>
          <w:color w:val="000000" w:themeColor="text1"/>
        </w:rPr>
      </w:pPr>
      <w:r w:rsidRPr="0B721F74">
        <w:rPr>
          <w:color w:val="000000" w:themeColor="text1"/>
        </w:rPr>
        <w:t>In the Bill To box, select Specific Account.</w:t>
      </w:r>
    </w:p>
    <w:p w:rsidR="00E92378" w:rsidP="00792C28" w:rsidRDefault="0B721F74" w14:paraId="2FD550B0" w14:textId="77777777">
      <w:pPr>
        <w:pStyle w:val="ListParagraph"/>
        <w:numPr>
          <w:ilvl w:val="2"/>
          <w:numId w:val="55"/>
        </w:numPr>
        <w:rPr>
          <w:color w:val="000000" w:themeColor="text1"/>
        </w:rPr>
      </w:pPr>
      <w:r w:rsidRPr="0B721F74">
        <w:rPr>
          <w:color w:val="000000" w:themeColor="text1"/>
        </w:rPr>
        <w:t>In the Billing Customer box, specify the customer account that should receive the invoices.</w:t>
      </w:r>
    </w:p>
    <w:p w:rsidR="00E92378" w:rsidP="00792C28" w:rsidRDefault="0B721F74" w14:paraId="01E665FA" w14:textId="4DB3008E">
      <w:pPr>
        <w:pStyle w:val="ListParagraph"/>
        <w:numPr>
          <w:ilvl w:val="0"/>
          <w:numId w:val="54"/>
        </w:numPr>
        <w:rPr>
          <w:color w:val="000000" w:themeColor="text1"/>
        </w:rPr>
      </w:pPr>
      <w:r w:rsidRPr="2C2489AD">
        <w:rPr>
          <w:color w:val="000000" w:themeColor="text1"/>
        </w:rPr>
        <w:t xml:space="preserve">In the </w:t>
      </w:r>
      <w:r w:rsidRPr="2C2489AD">
        <w:rPr>
          <w:b/>
          <w:bCs/>
          <w:color w:val="000000" w:themeColor="text1"/>
        </w:rPr>
        <w:t xml:space="preserve">Billing Location </w:t>
      </w:r>
      <w:r w:rsidRPr="2C2489AD">
        <w:rPr>
          <w:color w:val="000000" w:themeColor="text1"/>
        </w:rPr>
        <w:t xml:space="preserve">box, make sure that the correct location (to which invoices must be sent) is selected, and change the location if needed. </w:t>
      </w:r>
    </w:p>
    <w:p w:rsidR="00E92378" w:rsidP="00792C28" w:rsidRDefault="0B721F74" w14:paraId="4E307DF0" w14:textId="0B7BA644">
      <w:pPr>
        <w:pStyle w:val="ListParagraph"/>
        <w:numPr>
          <w:ilvl w:val="0"/>
          <w:numId w:val="54"/>
        </w:numPr>
        <w:rPr>
          <w:color w:val="000000" w:themeColor="text1"/>
        </w:rPr>
      </w:pPr>
      <w:r w:rsidRPr="2C2489AD">
        <w:rPr>
          <w:color w:val="000000" w:themeColor="text1"/>
        </w:rPr>
        <w:t xml:space="preserve">In the </w:t>
      </w:r>
      <w:r w:rsidRPr="2C2489AD">
        <w:rPr>
          <w:b/>
          <w:bCs/>
          <w:color w:val="000000" w:themeColor="text1"/>
        </w:rPr>
        <w:t xml:space="preserve">Billing Type Settings </w:t>
      </w:r>
      <w:r w:rsidRPr="2C2489AD">
        <w:rPr>
          <w:color w:val="000000" w:themeColor="text1"/>
        </w:rPr>
        <w:t xml:space="preserve">section, in the </w:t>
      </w:r>
      <w:r w:rsidRPr="2C2489AD">
        <w:rPr>
          <w:b/>
          <w:bCs/>
          <w:color w:val="000000" w:themeColor="text1"/>
        </w:rPr>
        <w:t xml:space="preserve">Period </w:t>
      </w:r>
      <w:r w:rsidRPr="2C2489AD">
        <w:rPr>
          <w:color w:val="000000" w:themeColor="text1"/>
        </w:rPr>
        <w:t>box, select the duration of the periods for which invoices will be generated (at the end of each period).</w:t>
      </w:r>
    </w:p>
    <w:p w:rsidR="00E92378" w:rsidP="00792C28" w:rsidRDefault="0B721F74" w14:paraId="2FDC2510" w14:textId="02A1C7C1">
      <w:pPr>
        <w:pStyle w:val="ListParagraph"/>
        <w:numPr>
          <w:ilvl w:val="0"/>
          <w:numId w:val="54"/>
        </w:numPr>
        <w:rPr>
          <w:color w:val="000000" w:themeColor="text1"/>
        </w:rPr>
      </w:pPr>
      <w:r w:rsidRPr="2C2489AD">
        <w:rPr>
          <w:color w:val="000000" w:themeColor="text1"/>
        </w:rPr>
        <w:t xml:space="preserve">On the </w:t>
      </w:r>
      <w:r w:rsidRPr="2C2489AD">
        <w:rPr>
          <w:b/>
          <w:bCs/>
          <w:color w:val="000000" w:themeColor="text1"/>
        </w:rPr>
        <w:t xml:space="preserve">Services per Period </w:t>
      </w:r>
      <w:r w:rsidRPr="2C2489AD">
        <w:rPr>
          <w:color w:val="000000" w:themeColor="text1"/>
        </w:rPr>
        <w:t xml:space="preserve">tab, for each service or non-stock item you want to add, click </w:t>
      </w:r>
      <w:r w:rsidRPr="2C2489AD">
        <w:rPr>
          <w:b/>
          <w:bCs/>
          <w:color w:val="000000" w:themeColor="text1"/>
        </w:rPr>
        <w:t xml:space="preserve">Add </w:t>
      </w:r>
      <w:r w:rsidRPr="2C2489AD" w:rsidR="02A637F2">
        <w:rPr>
          <w:b/>
          <w:bCs/>
          <w:color w:val="000000" w:themeColor="text1"/>
        </w:rPr>
        <w:t>Row,</w:t>
      </w:r>
      <w:r w:rsidRPr="2C2489AD">
        <w:rPr>
          <w:b/>
          <w:bCs/>
          <w:color w:val="000000" w:themeColor="text1"/>
        </w:rPr>
        <w:t xml:space="preserve"> </w:t>
      </w:r>
      <w:r w:rsidRPr="2C2489AD">
        <w:rPr>
          <w:color w:val="000000" w:themeColor="text1"/>
        </w:rPr>
        <w:t>and do the following:</w:t>
      </w:r>
    </w:p>
    <w:p w:rsidR="00E92378" w:rsidP="00792C28" w:rsidRDefault="0B721F74" w14:paraId="7BF55C9E" w14:textId="33121636">
      <w:pPr>
        <w:pStyle w:val="ListParagraph"/>
        <w:numPr>
          <w:ilvl w:val="1"/>
          <w:numId w:val="54"/>
        </w:numPr>
        <w:rPr>
          <w:color w:val="000000" w:themeColor="text1"/>
        </w:rPr>
      </w:pPr>
      <w:r w:rsidRPr="2C2489AD">
        <w:rPr>
          <w:color w:val="000000" w:themeColor="text1"/>
        </w:rPr>
        <w:t>In the Line Type column, ensure the user selects the correct line type (Service or Non-Stock Item), and change it if needed.</w:t>
      </w:r>
    </w:p>
    <w:p w:rsidR="00E92378" w:rsidP="00792C28" w:rsidRDefault="0B721F74" w14:paraId="43DFEA4F" w14:textId="57603CC6">
      <w:pPr>
        <w:pStyle w:val="ListParagraph"/>
        <w:numPr>
          <w:ilvl w:val="1"/>
          <w:numId w:val="54"/>
        </w:numPr>
        <w:rPr>
          <w:color w:val="000000" w:themeColor="text1"/>
        </w:rPr>
      </w:pPr>
      <w:r w:rsidRPr="2C2489AD">
        <w:rPr>
          <w:color w:val="000000" w:themeColor="text1"/>
        </w:rPr>
        <w:t xml:space="preserve">In the </w:t>
      </w:r>
      <w:r w:rsidRPr="2C2489AD">
        <w:rPr>
          <w:b/>
          <w:bCs/>
          <w:color w:val="000000" w:themeColor="text1"/>
        </w:rPr>
        <w:t xml:space="preserve">Inventory ID </w:t>
      </w:r>
      <w:r w:rsidRPr="2C2489AD">
        <w:rPr>
          <w:color w:val="000000" w:themeColor="text1"/>
        </w:rPr>
        <w:t>column, select the identifier of the service or non-stock item you want to add to the prepaid contract.</w:t>
      </w:r>
    </w:p>
    <w:p w:rsidR="00E92378" w:rsidP="00792C28" w:rsidRDefault="0B721F74" w14:paraId="51772D67" w14:textId="01ECA030">
      <w:pPr>
        <w:pStyle w:val="ListParagraph"/>
        <w:numPr>
          <w:ilvl w:val="1"/>
          <w:numId w:val="54"/>
        </w:numPr>
        <w:rPr>
          <w:color w:val="000000" w:themeColor="text1"/>
        </w:rPr>
      </w:pPr>
      <w:r w:rsidRPr="2C2489AD">
        <w:rPr>
          <w:color w:val="000000" w:themeColor="text1"/>
        </w:rPr>
        <w:t xml:space="preserve">If needed, in the </w:t>
      </w:r>
      <w:r w:rsidRPr="2C2489AD">
        <w:rPr>
          <w:b/>
          <w:bCs/>
          <w:color w:val="000000" w:themeColor="text1"/>
        </w:rPr>
        <w:t xml:space="preserve">Target Equipment ID </w:t>
      </w:r>
      <w:r w:rsidRPr="2C2489AD">
        <w:rPr>
          <w:color w:val="000000" w:themeColor="text1"/>
        </w:rPr>
        <w:t>column, select the piece of target equipment associated with the service or non-stock item.</w:t>
      </w:r>
    </w:p>
    <w:p w:rsidR="00E92378" w:rsidP="00792C28" w:rsidRDefault="0B721F74" w14:paraId="326441C5" w14:textId="1F68BAAE">
      <w:pPr>
        <w:pStyle w:val="ListParagraph"/>
        <w:numPr>
          <w:ilvl w:val="1"/>
          <w:numId w:val="54"/>
        </w:numPr>
        <w:rPr>
          <w:color w:val="000000" w:themeColor="text1"/>
        </w:rPr>
      </w:pPr>
      <w:r w:rsidRPr="2C2489AD">
        <w:rPr>
          <w:color w:val="000000" w:themeColor="text1"/>
        </w:rPr>
        <w:t xml:space="preserve">In the </w:t>
      </w:r>
      <w:r w:rsidRPr="2C2489AD">
        <w:rPr>
          <w:b/>
          <w:bCs/>
          <w:color w:val="000000" w:themeColor="text1"/>
        </w:rPr>
        <w:t xml:space="preserve">Billing Rule </w:t>
      </w:r>
      <w:r w:rsidRPr="2C2489AD">
        <w:rPr>
          <w:color w:val="000000" w:themeColor="text1"/>
        </w:rPr>
        <w:t>column, check the billing rule related to the service or non-stock item, and change the rule if needed.</w:t>
      </w:r>
    </w:p>
    <w:p w:rsidR="00E92378" w:rsidP="00792C28" w:rsidRDefault="0B721F74" w14:paraId="2ED93879" w14:textId="70648591">
      <w:pPr>
        <w:pStyle w:val="ListParagraph"/>
        <w:numPr>
          <w:ilvl w:val="1"/>
          <w:numId w:val="54"/>
        </w:numPr>
        <w:rPr>
          <w:color w:val="000000" w:themeColor="text1"/>
        </w:rPr>
      </w:pPr>
      <w:r w:rsidRPr="2C2489AD">
        <w:rPr>
          <w:color w:val="000000" w:themeColor="text1"/>
        </w:rPr>
        <w:t xml:space="preserve">In the </w:t>
      </w:r>
      <w:r w:rsidRPr="2C2489AD">
        <w:rPr>
          <w:b/>
          <w:bCs/>
          <w:color w:val="000000" w:themeColor="text1"/>
        </w:rPr>
        <w:t xml:space="preserve">Value </w:t>
      </w:r>
      <w:r w:rsidRPr="2C2489AD">
        <w:rPr>
          <w:color w:val="000000" w:themeColor="text1"/>
        </w:rPr>
        <w:t>column, check the quantity of the service or non-stock item, and change the quantity if needed.</w:t>
      </w:r>
    </w:p>
    <w:p w:rsidR="00E92378" w:rsidP="00792C28" w:rsidRDefault="0B721F74" w14:paraId="5E8E24D9" w14:textId="3A0837C4">
      <w:pPr>
        <w:pStyle w:val="ListParagraph"/>
        <w:numPr>
          <w:ilvl w:val="1"/>
          <w:numId w:val="54"/>
        </w:numPr>
        <w:rPr>
          <w:color w:val="000000" w:themeColor="text1"/>
        </w:rPr>
      </w:pPr>
      <w:r w:rsidRPr="2C2489AD">
        <w:rPr>
          <w:color w:val="000000" w:themeColor="text1"/>
        </w:rPr>
        <w:t xml:space="preserve">In the </w:t>
      </w:r>
      <w:r w:rsidRPr="2C2489AD">
        <w:rPr>
          <w:b/>
          <w:bCs/>
          <w:color w:val="000000" w:themeColor="text1"/>
        </w:rPr>
        <w:t xml:space="preserve">Recurring Item Price </w:t>
      </w:r>
      <w:r w:rsidRPr="2C2489AD">
        <w:rPr>
          <w:color w:val="000000" w:themeColor="text1"/>
        </w:rPr>
        <w:t>column, specify the price of the service or non-stock item that the customer prepays for in each period.</w:t>
      </w:r>
    </w:p>
    <w:p w:rsidR="00E92378" w:rsidP="00792C28" w:rsidRDefault="0B721F74" w14:paraId="67DC9BF5" w14:textId="0687AC15">
      <w:pPr>
        <w:pStyle w:val="ListParagraph"/>
        <w:numPr>
          <w:ilvl w:val="1"/>
          <w:numId w:val="54"/>
        </w:numPr>
        <w:rPr>
          <w:color w:val="000000" w:themeColor="text1"/>
        </w:rPr>
      </w:pPr>
      <w:r w:rsidRPr="2C2489AD">
        <w:rPr>
          <w:color w:val="000000" w:themeColor="text1"/>
        </w:rPr>
        <w:t>In the Overage Item Price column, specify the price that the customer pays for the service or non-stock item if the quantity exceeds the limit in the period.</w:t>
      </w:r>
    </w:p>
    <w:p w:rsidR="00E92378" w:rsidP="00792C28" w:rsidRDefault="0B721F74" w14:paraId="353A8D3E" w14:textId="2539B05F">
      <w:pPr>
        <w:pStyle w:val="ListParagraph"/>
        <w:numPr>
          <w:ilvl w:val="0"/>
          <w:numId w:val="54"/>
        </w:numPr>
        <w:rPr>
          <w:color w:val="000000" w:themeColor="text1"/>
        </w:rPr>
      </w:pPr>
      <w:r w:rsidRPr="2C2489AD">
        <w:rPr>
          <w:color w:val="000000" w:themeColor="text1"/>
        </w:rPr>
        <w:t xml:space="preserve">On the form toolbar, click </w:t>
      </w:r>
      <w:r w:rsidRPr="2C2489AD">
        <w:rPr>
          <w:b/>
          <w:bCs/>
          <w:color w:val="000000" w:themeColor="text1"/>
        </w:rPr>
        <w:t>Save</w:t>
      </w:r>
      <w:r w:rsidRPr="2C2489AD">
        <w:rPr>
          <w:color w:val="000000" w:themeColor="text1"/>
        </w:rPr>
        <w:t>.</w:t>
      </w:r>
    </w:p>
    <w:p w:rsidR="00E92378" w:rsidP="0B721F74" w:rsidRDefault="00E92378" w14:paraId="50F40DEB" w14:textId="77777777">
      <w:pPr>
        <w:pStyle w:val="BodyText"/>
      </w:pPr>
    </w:p>
    <w:p w:rsidR="00E92378" w:rsidP="0B721F74" w:rsidRDefault="0B721F74" w14:paraId="77F4A197" w14:textId="77777777">
      <w:pPr>
        <w:pStyle w:val="Heading3"/>
        <w:rPr>
          <w:color w:val="000000" w:themeColor="text1"/>
        </w:rPr>
      </w:pPr>
      <w:bookmarkStart w:name="_Toc196921381" w:id="42"/>
      <w:r w:rsidRPr="0B721F74">
        <w:rPr>
          <w:color w:val="000000" w:themeColor="text1"/>
        </w:rPr>
        <w:t>Creating a Service Contract Billed at the Time of Service</w:t>
      </w:r>
      <w:bookmarkEnd w:id="42"/>
    </w:p>
    <w:p w:rsidR="00E92378" w:rsidP="00792C28" w:rsidRDefault="0B721F74" w14:paraId="20C16E5C" w14:textId="77777777">
      <w:pPr>
        <w:pStyle w:val="ListParagraph"/>
        <w:numPr>
          <w:ilvl w:val="0"/>
          <w:numId w:val="56"/>
        </w:numPr>
        <w:rPr>
          <w:color w:val="000000" w:themeColor="text1"/>
        </w:rPr>
      </w:pPr>
      <w:r w:rsidRPr="0B721F74">
        <w:rPr>
          <w:color w:val="000000" w:themeColor="text1"/>
        </w:rPr>
        <w:t>Open the Service Contracts (FS305700) form.</w:t>
      </w:r>
    </w:p>
    <w:tbl>
      <w:tblPr>
        <w:tblStyle w:val="TableGridPlain"/>
        <w:tblW w:w="936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none" w:color="auto" w:sz="0" w:space="0"/>
          <w:insideV w:val="none" w:color="auto" w:sz="0" w:space="0"/>
        </w:tblBorders>
        <w:tblLook w:val="0600" w:firstRow="0" w:lastRow="0" w:firstColumn="0" w:lastColumn="0" w:noHBand="1" w:noVBand="1"/>
      </w:tblPr>
      <w:tblGrid>
        <w:gridCol w:w="660"/>
        <w:gridCol w:w="8700"/>
      </w:tblGrid>
      <w:tr w:rsidR="00E92378" w:rsidTr="2C2489AD" w14:paraId="77A52294" w14:textId="77777777">
        <w:trPr>
          <w:trHeight w:val="120"/>
        </w:trPr>
        <w:tc>
          <w:tcPr>
            <w:tcW w:w="660" w:type="dxa"/>
            <w:shd w:val="clear" w:color="auto" w:fill="EC0677"/>
            <w:vAlign w:val="center"/>
          </w:tcPr>
          <w:p w:rsidR="00E92378" w:rsidP="0B721F74" w:rsidRDefault="00E92378" w14:paraId="007DCDA8" w14:textId="77777777">
            <w:pPr>
              <w:keepNext/>
              <w:keepLines/>
            </w:pPr>
          </w:p>
        </w:tc>
        <w:tc>
          <w:tcPr>
            <w:tcW w:w="8700" w:type="dxa"/>
            <w:shd w:val="clear" w:color="auto" w:fill="EC0677"/>
            <w:vAlign w:val="center"/>
          </w:tcPr>
          <w:p w:rsidR="00E92378" w:rsidP="0B721F74" w:rsidRDefault="00E92378" w14:paraId="450EA2D7" w14:textId="77777777">
            <w:pPr>
              <w:keepNext/>
              <w:keepLines/>
            </w:pPr>
          </w:p>
        </w:tc>
      </w:tr>
      <w:tr w:rsidR="00E92378" w:rsidTr="2C2489AD" w14:paraId="23D5B3E8" w14:textId="77777777">
        <w:tc>
          <w:tcPr>
            <w:tcW w:w="660" w:type="dxa"/>
            <w:vAlign w:val="center"/>
          </w:tcPr>
          <w:p w:rsidR="00E92378" w:rsidP="2C2489AD" w:rsidRDefault="0B5D5E99" w14:paraId="56EE48EE" w14:textId="5FA61B87">
            <w:pPr>
              <w:keepNext/>
              <w:keepLines/>
            </w:pPr>
            <w:r>
              <w:rPr>
                <w:noProof/>
              </w:rPr>
              <w:drawing>
                <wp:inline distT="0" distB="0" distL="0" distR="0" wp14:anchorId="7C9FD9B4" wp14:editId="23015DCC">
                  <wp:extent cx="228600" cy="228600"/>
                  <wp:effectExtent l="0" t="0" r="0" b="0"/>
                  <wp:docPr id="15977539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00" w:type="dxa"/>
            <w:vAlign w:val="center"/>
          </w:tcPr>
          <w:p w:rsidR="00E92378" w:rsidP="2C2489AD" w:rsidRDefault="0B721F74" w14:paraId="75508827" w14:textId="02A123AF">
            <w:pPr>
              <w:keepNext/>
              <w:keepLines/>
              <w:rPr>
                <w:color w:val="000000" w:themeColor="text1"/>
              </w:rPr>
            </w:pPr>
            <w:r w:rsidRPr="2C2489AD">
              <w:rPr>
                <w:color w:val="000000" w:themeColor="text1"/>
              </w:rPr>
              <w:t xml:space="preserve">To open the form for creating a new record, type the form ID in the Search box, and on the Search form, point at the form title and click </w:t>
            </w:r>
            <w:r w:rsidRPr="2C2489AD">
              <w:rPr>
                <w:b/>
                <w:bCs/>
                <w:color w:val="000000" w:themeColor="text1"/>
              </w:rPr>
              <w:t>New</w:t>
            </w:r>
            <w:r w:rsidRPr="2C2489AD">
              <w:rPr>
                <w:color w:val="000000" w:themeColor="text1"/>
              </w:rPr>
              <w:t>.</w:t>
            </w:r>
          </w:p>
        </w:tc>
      </w:tr>
    </w:tbl>
    <w:p w:rsidR="00E92378" w:rsidP="2C2489AD" w:rsidRDefault="00E92378" w14:paraId="3E0CFB9F" w14:textId="2AB4F2D3">
      <w:pPr>
        <w:pStyle w:val="ListParagraph"/>
        <w:rPr>
          <w:color w:val="000000" w:themeColor="text1"/>
        </w:rPr>
      </w:pPr>
    </w:p>
    <w:p w:rsidR="00E92378" w:rsidP="00792C28" w:rsidRDefault="0B721F74" w14:paraId="677E6B0A" w14:textId="08DB4DFC">
      <w:pPr>
        <w:pStyle w:val="ListParagraph"/>
        <w:numPr>
          <w:ilvl w:val="0"/>
          <w:numId w:val="56"/>
        </w:numPr>
        <w:rPr>
          <w:color w:val="000000" w:themeColor="text1"/>
        </w:rPr>
      </w:pPr>
      <w:r w:rsidRPr="2C2489AD">
        <w:rPr>
          <w:color w:val="000000" w:themeColor="text1"/>
        </w:rPr>
        <w:t xml:space="preserve">On the form toolbar, click </w:t>
      </w:r>
      <w:r w:rsidRPr="2C2489AD">
        <w:rPr>
          <w:b/>
          <w:bCs/>
          <w:color w:val="000000" w:themeColor="text1"/>
        </w:rPr>
        <w:t>Add New Record</w:t>
      </w:r>
      <w:r w:rsidRPr="2C2489AD">
        <w:rPr>
          <w:color w:val="000000" w:themeColor="text1"/>
        </w:rPr>
        <w:t>.</w:t>
      </w:r>
    </w:p>
    <w:p w:rsidR="00E92378" w:rsidP="00792C28" w:rsidRDefault="0B721F74" w14:paraId="0AFB2D55" w14:textId="5E03E3DA">
      <w:pPr>
        <w:pStyle w:val="ListParagraph"/>
        <w:numPr>
          <w:ilvl w:val="0"/>
          <w:numId w:val="56"/>
        </w:numPr>
        <w:rPr>
          <w:color w:val="000000" w:themeColor="text1"/>
        </w:rPr>
      </w:pPr>
      <w:r w:rsidRPr="2C2489AD">
        <w:rPr>
          <w:color w:val="000000" w:themeColor="text1"/>
        </w:rPr>
        <w:t xml:space="preserve">In the </w:t>
      </w:r>
      <w:r w:rsidRPr="2C2489AD">
        <w:rPr>
          <w:b/>
          <w:bCs/>
          <w:color w:val="000000" w:themeColor="text1"/>
        </w:rPr>
        <w:t xml:space="preserve">Customer </w:t>
      </w:r>
      <w:r w:rsidRPr="2C2489AD">
        <w:rPr>
          <w:color w:val="000000" w:themeColor="text1"/>
        </w:rPr>
        <w:t>box of the Summary area, select the customer with which the contract is signed.</w:t>
      </w:r>
    </w:p>
    <w:p w:rsidR="00E92378" w:rsidP="00792C28" w:rsidRDefault="0B721F74" w14:paraId="5CF039D1" w14:textId="29B79D76">
      <w:pPr>
        <w:pStyle w:val="ListParagraph"/>
        <w:numPr>
          <w:ilvl w:val="0"/>
          <w:numId w:val="56"/>
        </w:numPr>
        <w:rPr>
          <w:color w:val="000000" w:themeColor="text1"/>
        </w:rPr>
      </w:pPr>
      <w:r w:rsidRPr="2C2489AD">
        <w:rPr>
          <w:color w:val="000000" w:themeColor="text1"/>
        </w:rPr>
        <w:t xml:space="preserve">Check the location of the customer in the </w:t>
      </w:r>
      <w:r w:rsidRPr="2C2489AD">
        <w:rPr>
          <w:b/>
          <w:bCs/>
          <w:color w:val="000000" w:themeColor="text1"/>
        </w:rPr>
        <w:t xml:space="preserve">Location </w:t>
      </w:r>
      <w:r w:rsidRPr="2C2489AD" w:rsidR="612DC4D4">
        <w:rPr>
          <w:color w:val="000000" w:themeColor="text1"/>
        </w:rPr>
        <w:t>box and</w:t>
      </w:r>
      <w:r w:rsidRPr="2C2489AD">
        <w:rPr>
          <w:color w:val="000000" w:themeColor="text1"/>
        </w:rPr>
        <w:t xml:space="preserve"> change it if needed.</w:t>
      </w:r>
    </w:p>
    <w:p w:rsidR="00E92378" w:rsidP="00792C28" w:rsidRDefault="0B721F74" w14:paraId="61D808AB" w14:textId="22E7F89C">
      <w:pPr>
        <w:pStyle w:val="ListParagraph"/>
        <w:numPr>
          <w:ilvl w:val="0"/>
          <w:numId w:val="56"/>
        </w:numPr>
        <w:rPr>
          <w:color w:val="000000" w:themeColor="text1"/>
        </w:rPr>
      </w:pPr>
      <w:r w:rsidRPr="2C2489AD">
        <w:rPr>
          <w:color w:val="000000" w:themeColor="text1"/>
        </w:rPr>
        <w:t>In the Project box, choose a particular project related to this service contract. (The system inserts the non-project code by default.)</w:t>
      </w:r>
    </w:p>
    <w:p w:rsidR="00E92378" w:rsidP="00792C28" w:rsidRDefault="0B721F74" w14:paraId="4930D010" w14:textId="7FC6D66E">
      <w:pPr>
        <w:pStyle w:val="ListParagraph"/>
        <w:numPr>
          <w:ilvl w:val="0"/>
          <w:numId w:val="56"/>
        </w:numPr>
        <w:rPr>
          <w:color w:val="000000" w:themeColor="text1"/>
        </w:rPr>
      </w:pPr>
      <w:r w:rsidRPr="2C2489AD">
        <w:rPr>
          <w:color w:val="000000" w:themeColor="text1"/>
        </w:rPr>
        <w:t>If you select a particular project, choose the default task for the project in the Default Project Task box.</w:t>
      </w:r>
    </w:p>
    <w:p w:rsidR="00E92378" w:rsidP="00792C28" w:rsidRDefault="0B721F74" w14:paraId="539C7E50" w14:textId="09C20CD6">
      <w:pPr>
        <w:pStyle w:val="ListParagraph"/>
        <w:numPr>
          <w:ilvl w:val="0"/>
          <w:numId w:val="56"/>
        </w:numPr>
        <w:rPr>
          <w:color w:val="000000" w:themeColor="text1"/>
        </w:rPr>
      </w:pPr>
      <w:r w:rsidRPr="2C2489AD">
        <w:rPr>
          <w:color w:val="000000" w:themeColor="text1"/>
        </w:rPr>
        <w:t xml:space="preserve">If needed, in the </w:t>
      </w:r>
      <w:r w:rsidRPr="2C2489AD">
        <w:rPr>
          <w:b/>
          <w:bCs/>
          <w:color w:val="000000" w:themeColor="text1"/>
        </w:rPr>
        <w:t xml:space="preserve">Description </w:t>
      </w:r>
      <w:r w:rsidRPr="2C2489AD">
        <w:rPr>
          <w:color w:val="000000" w:themeColor="text1"/>
        </w:rPr>
        <w:t>box, enter a brief description of the service contract.</w:t>
      </w:r>
    </w:p>
    <w:p w:rsidR="00E92378" w:rsidP="00792C28" w:rsidRDefault="0B721F74" w14:paraId="3C50EAD1" w14:textId="309BD75C">
      <w:pPr>
        <w:pStyle w:val="ListParagraph"/>
        <w:numPr>
          <w:ilvl w:val="0"/>
          <w:numId w:val="56"/>
        </w:numPr>
        <w:rPr>
          <w:color w:val="000000" w:themeColor="text1"/>
        </w:rPr>
      </w:pPr>
      <w:r w:rsidRPr="2C2489AD">
        <w:rPr>
          <w:color w:val="000000" w:themeColor="text1"/>
        </w:rPr>
        <w:t>On the Summary tab, in the Contract Settings section, do the following:</w:t>
      </w:r>
    </w:p>
    <w:p w:rsidR="00E92378" w:rsidP="00792C28" w:rsidRDefault="0B721F74" w14:paraId="2AD0B8A2" w14:textId="77777777">
      <w:pPr>
        <w:pStyle w:val="ListParagraph"/>
        <w:numPr>
          <w:ilvl w:val="1"/>
          <w:numId w:val="57"/>
        </w:numPr>
        <w:rPr>
          <w:color w:val="000000" w:themeColor="text1"/>
        </w:rPr>
      </w:pPr>
      <w:r w:rsidRPr="0B721F74">
        <w:rPr>
          <w:color w:val="000000" w:themeColor="text1"/>
        </w:rPr>
        <w:t>In the Start Date box, select the start date when the service orders or appointments can be generated for this contract.</w:t>
      </w:r>
    </w:p>
    <w:p w:rsidR="00E92378" w:rsidP="00792C28" w:rsidRDefault="0B721F74" w14:paraId="185D5BB5" w14:textId="77777777">
      <w:pPr>
        <w:pStyle w:val="ListParagraph"/>
        <w:numPr>
          <w:ilvl w:val="1"/>
          <w:numId w:val="57"/>
        </w:numPr>
        <w:rPr>
          <w:color w:val="000000" w:themeColor="text1"/>
        </w:rPr>
      </w:pPr>
      <w:r w:rsidRPr="0B721F74">
        <w:rPr>
          <w:color w:val="000000" w:themeColor="text1"/>
        </w:rPr>
        <w:t>If the contract expires on a certain date, in the Expiration Type box, select Expiring.</w:t>
      </w:r>
    </w:p>
    <w:p w:rsidR="00E92378" w:rsidP="00792C28" w:rsidRDefault="0B721F74" w14:paraId="52E6A8DB" w14:textId="77777777">
      <w:pPr>
        <w:pStyle w:val="ListParagraph"/>
        <w:numPr>
          <w:ilvl w:val="1"/>
          <w:numId w:val="57"/>
        </w:numPr>
        <w:rPr>
          <w:color w:val="000000" w:themeColor="text1"/>
        </w:rPr>
      </w:pPr>
      <w:r w:rsidRPr="0B721F74">
        <w:rPr>
          <w:color w:val="000000" w:themeColor="text1"/>
        </w:rPr>
        <w:t>If the contract has an expiration date, in the Expiration Date box, select the expiration date of the contract.</w:t>
      </w:r>
    </w:p>
    <w:p w:rsidR="00E92378" w:rsidP="00792C28" w:rsidRDefault="0B721F74" w14:paraId="4240E130" w14:textId="77777777">
      <w:pPr>
        <w:pStyle w:val="ListParagraph"/>
        <w:numPr>
          <w:ilvl w:val="1"/>
          <w:numId w:val="57"/>
        </w:numPr>
        <w:rPr>
          <w:color w:val="000000" w:themeColor="text1"/>
        </w:rPr>
      </w:pPr>
      <w:r w:rsidRPr="0B721F74">
        <w:rPr>
          <w:color w:val="000000" w:themeColor="text1"/>
        </w:rPr>
        <w:t>In the Schedule Generation Type box, choose the option to indicate whether the service contract will generate service orders or appointments.</w:t>
      </w:r>
    </w:p>
    <w:p w:rsidR="00E92378" w:rsidP="00792C28" w:rsidRDefault="0B721F74" w14:paraId="43D64630" w14:textId="77777777">
      <w:pPr>
        <w:pStyle w:val="ListParagraph"/>
        <w:numPr>
          <w:ilvl w:val="1"/>
          <w:numId w:val="57"/>
        </w:numPr>
        <w:rPr>
          <w:color w:val="000000" w:themeColor="text1"/>
        </w:rPr>
      </w:pPr>
      <w:r w:rsidRPr="0B721F74">
        <w:rPr>
          <w:color w:val="000000" w:themeColor="text1"/>
        </w:rPr>
        <w:t>If a supplier (instead of the staff members of your company) performs the services associated with the service contract, in the Supplier box, select the supplier.</w:t>
      </w:r>
    </w:p>
    <w:p w:rsidR="00E92378" w:rsidP="00792C28" w:rsidRDefault="0B721F74" w14:paraId="0796E5C4" w14:textId="71D9674A">
      <w:pPr>
        <w:pStyle w:val="ListParagraph"/>
        <w:numPr>
          <w:ilvl w:val="1"/>
          <w:numId w:val="57"/>
        </w:numPr>
        <w:rPr>
          <w:color w:val="000000" w:themeColor="text1"/>
        </w:rPr>
      </w:pPr>
      <w:r w:rsidRPr="2C2489AD">
        <w:rPr>
          <w:color w:val="000000" w:themeColor="text1"/>
        </w:rPr>
        <w:t xml:space="preserve">If a particular salesperson sells the services of the contract to the customer, specify the identifier of the assigned salesperson in the Salesperson ID </w:t>
      </w:r>
      <w:r w:rsidRPr="2C2489AD" w:rsidR="62E8B9EE">
        <w:rPr>
          <w:color w:val="000000" w:themeColor="text1"/>
        </w:rPr>
        <w:t xml:space="preserve">box. </w:t>
      </w:r>
    </w:p>
    <w:p w:rsidR="00E92378" w:rsidP="00792C28" w:rsidRDefault="62E8B9EE" w14:paraId="53497AC0" w14:textId="536677B0">
      <w:pPr>
        <w:pStyle w:val="ListParagraph"/>
        <w:numPr>
          <w:ilvl w:val="1"/>
          <w:numId w:val="57"/>
        </w:numPr>
        <w:rPr>
          <w:color w:val="000000" w:themeColor="text1"/>
        </w:rPr>
      </w:pPr>
      <w:r w:rsidRPr="2C2489AD">
        <w:rPr>
          <w:color w:val="000000" w:themeColor="text1"/>
        </w:rPr>
        <w:t>If</w:t>
      </w:r>
      <w:r w:rsidRPr="2C2489AD" w:rsidR="0B721F74">
        <w:rPr>
          <w:color w:val="000000" w:themeColor="text1"/>
        </w:rPr>
        <w:t xml:space="preserve"> the company pays commission to the salesperson, select the Commissionable check box.</w:t>
      </w:r>
    </w:p>
    <w:p w:rsidR="00E92378" w:rsidP="00792C28" w:rsidRDefault="0B721F74" w14:paraId="2EC04E29" w14:textId="3C0FBB79">
      <w:pPr>
        <w:pStyle w:val="ListParagraph"/>
        <w:numPr>
          <w:ilvl w:val="0"/>
          <w:numId w:val="56"/>
        </w:numPr>
        <w:rPr>
          <w:color w:val="000000" w:themeColor="text1"/>
        </w:rPr>
      </w:pPr>
      <w:r w:rsidRPr="2C2489AD">
        <w:rPr>
          <w:color w:val="000000" w:themeColor="text1"/>
        </w:rPr>
        <w:t>On the Summary tab, in the Billing Settings section, do the following:</w:t>
      </w:r>
    </w:p>
    <w:p w:rsidR="00E92378" w:rsidP="00792C28" w:rsidRDefault="0B721F74" w14:paraId="4B25FDBA" w14:textId="2695A013">
      <w:pPr>
        <w:pStyle w:val="ListParagraph"/>
        <w:numPr>
          <w:ilvl w:val="1"/>
          <w:numId w:val="56"/>
        </w:numPr>
        <w:rPr>
          <w:color w:val="000000" w:themeColor="text1"/>
        </w:rPr>
      </w:pPr>
      <w:r w:rsidRPr="2C2489AD">
        <w:rPr>
          <w:color w:val="000000" w:themeColor="text1"/>
        </w:rPr>
        <w:t>In the Branch box, check the branch of your company that handles the service orders of the service contract, and change it if needed.</w:t>
      </w:r>
    </w:p>
    <w:p w:rsidR="00E92378" w:rsidP="00792C28" w:rsidRDefault="0B721F74" w14:paraId="0F8027E2" w14:textId="5CB27EF9">
      <w:pPr>
        <w:pStyle w:val="ListParagraph"/>
        <w:numPr>
          <w:ilvl w:val="1"/>
          <w:numId w:val="56"/>
        </w:numPr>
        <w:rPr>
          <w:color w:val="000000" w:themeColor="text1"/>
        </w:rPr>
      </w:pPr>
      <w:r w:rsidRPr="2C2489AD">
        <w:rPr>
          <w:color w:val="000000" w:themeColor="text1"/>
        </w:rPr>
        <w:t>In the Branch Location box, check the branch location of your company that handles the service orders of the service contract, and change it if needed.</w:t>
      </w:r>
    </w:p>
    <w:p w:rsidR="00E92378" w:rsidP="00792C28" w:rsidRDefault="0B721F74" w14:paraId="34CFEF33" w14:textId="090DA212">
      <w:pPr>
        <w:pStyle w:val="ListParagraph"/>
        <w:numPr>
          <w:ilvl w:val="1"/>
          <w:numId w:val="56"/>
        </w:numPr>
        <w:rPr>
          <w:color w:val="000000" w:themeColor="text1"/>
        </w:rPr>
      </w:pPr>
      <w:r w:rsidRPr="2C2489AD">
        <w:rPr>
          <w:color w:val="000000" w:themeColor="text1"/>
        </w:rPr>
        <w:t>Select At Time of Service in the Billing Type box.</w:t>
      </w:r>
    </w:p>
    <w:p w:rsidR="00E92378" w:rsidP="00792C28" w:rsidRDefault="0B721F74" w14:paraId="6DDA18BB" w14:textId="351394AF">
      <w:pPr>
        <w:pStyle w:val="ListParagraph"/>
        <w:numPr>
          <w:ilvl w:val="1"/>
          <w:numId w:val="56"/>
        </w:numPr>
        <w:rPr>
          <w:color w:val="000000" w:themeColor="text1"/>
        </w:rPr>
      </w:pPr>
      <w:r w:rsidRPr="2C2489AD">
        <w:rPr>
          <w:color w:val="000000" w:themeColor="text1"/>
        </w:rPr>
        <w:t xml:space="preserve">If the invoices </w:t>
      </w:r>
      <w:r w:rsidRPr="2C2489AD" w:rsidR="759097BC">
        <w:rPr>
          <w:color w:val="000000" w:themeColor="text1"/>
        </w:rPr>
        <w:t>must</w:t>
      </w:r>
      <w:r w:rsidRPr="2C2489AD">
        <w:rPr>
          <w:color w:val="000000" w:themeColor="text1"/>
        </w:rPr>
        <w:t xml:space="preserve"> be sent to an email address other than the one specified for the customer, perform the following steps (otherwise, leave the default option in the Bill To box and leave the other boxes blank):</w:t>
      </w:r>
    </w:p>
    <w:p w:rsidR="00E92378" w:rsidP="00792C28" w:rsidRDefault="0B721F74" w14:paraId="67FF8B6A" w14:textId="77777777">
      <w:pPr>
        <w:pStyle w:val="ListParagraph"/>
        <w:numPr>
          <w:ilvl w:val="2"/>
          <w:numId w:val="57"/>
        </w:numPr>
        <w:rPr>
          <w:color w:val="000000" w:themeColor="text1"/>
        </w:rPr>
      </w:pPr>
      <w:r w:rsidRPr="0B721F74">
        <w:rPr>
          <w:color w:val="000000" w:themeColor="text1"/>
        </w:rPr>
        <w:t>In the Bill To box, select Specific Account.</w:t>
      </w:r>
    </w:p>
    <w:p w:rsidR="00E92378" w:rsidP="00792C28" w:rsidRDefault="0B721F74" w14:paraId="73651B03" w14:textId="77777777">
      <w:pPr>
        <w:pStyle w:val="ListParagraph"/>
        <w:numPr>
          <w:ilvl w:val="2"/>
          <w:numId w:val="57"/>
        </w:numPr>
        <w:rPr>
          <w:color w:val="000000" w:themeColor="text1"/>
        </w:rPr>
      </w:pPr>
      <w:r w:rsidRPr="0B721F74">
        <w:rPr>
          <w:color w:val="000000" w:themeColor="text1"/>
        </w:rPr>
        <w:t>In the Billing Customer box, specify the customer account that should receive the invoices.</w:t>
      </w:r>
    </w:p>
    <w:p w:rsidR="00E92378" w:rsidP="00792C28" w:rsidRDefault="0B721F74" w14:paraId="2FA3D7FE" w14:textId="144DEB04">
      <w:pPr>
        <w:pStyle w:val="ListParagraph"/>
        <w:numPr>
          <w:ilvl w:val="2"/>
          <w:numId w:val="57"/>
        </w:numPr>
        <w:rPr>
          <w:color w:val="000000" w:themeColor="text1"/>
        </w:rPr>
      </w:pPr>
      <w:r w:rsidRPr="2C2489AD">
        <w:rPr>
          <w:color w:val="000000" w:themeColor="text1"/>
        </w:rPr>
        <w:t xml:space="preserve">Select the correct location in the Billing Location box for sending </w:t>
      </w:r>
      <w:r w:rsidRPr="2C2489AD" w:rsidR="111E407F">
        <w:rPr>
          <w:color w:val="000000" w:themeColor="text1"/>
        </w:rPr>
        <w:t>invoices and</w:t>
      </w:r>
      <w:r w:rsidRPr="2C2489AD">
        <w:rPr>
          <w:color w:val="000000" w:themeColor="text1"/>
        </w:rPr>
        <w:t xml:space="preserve"> change the location if needed.</w:t>
      </w:r>
    </w:p>
    <w:p w:rsidR="00E92378" w:rsidP="00792C28" w:rsidRDefault="0B721F74" w14:paraId="523E3316" w14:textId="04F947CC">
      <w:pPr>
        <w:pStyle w:val="ListParagraph"/>
        <w:numPr>
          <w:ilvl w:val="0"/>
          <w:numId w:val="56"/>
        </w:numPr>
        <w:rPr>
          <w:color w:val="000000" w:themeColor="text1"/>
        </w:rPr>
      </w:pPr>
      <w:r w:rsidRPr="2C2489AD">
        <w:rPr>
          <w:color w:val="000000" w:themeColor="text1"/>
        </w:rPr>
        <w:t xml:space="preserve">In the </w:t>
      </w:r>
      <w:r w:rsidRPr="2C2489AD">
        <w:rPr>
          <w:b/>
          <w:bCs/>
          <w:color w:val="000000" w:themeColor="text1"/>
        </w:rPr>
        <w:t xml:space="preserve">Billing Type Settings </w:t>
      </w:r>
      <w:r w:rsidRPr="2C2489AD">
        <w:rPr>
          <w:color w:val="000000" w:themeColor="text1"/>
        </w:rPr>
        <w:t xml:space="preserve">section, in the </w:t>
      </w:r>
      <w:r w:rsidRPr="2C2489AD">
        <w:rPr>
          <w:b/>
          <w:bCs/>
          <w:color w:val="000000" w:themeColor="text1"/>
        </w:rPr>
        <w:t xml:space="preserve">Take Prices From </w:t>
      </w:r>
      <w:r w:rsidRPr="2C2489AD">
        <w:rPr>
          <w:color w:val="000000" w:themeColor="text1"/>
        </w:rPr>
        <w:t>box, select the source of the prices for each item in the contract as follows:</w:t>
      </w:r>
    </w:p>
    <w:p w:rsidR="00E92378" w:rsidP="00792C28" w:rsidRDefault="0B721F74" w14:paraId="2AC6C653" w14:textId="307BE38C">
      <w:pPr>
        <w:pStyle w:val="ListParagraph"/>
        <w:numPr>
          <w:ilvl w:val="1"/>
          <w:numId w:val="56"/>
        </w:numPr>
        <w:rPr>
          <w:color w:val="000000" w:themeColor="text1"/>
        </w:rPr>
      </w:pPr>
      <w:r w:rsidRPr="2C2489AD">
        <w:rPr>
          <w:color w:val="000000" w:themeColor="text1"/>
        </w:rPr>
        <w:t>To use for billing the regular sales prices specified in accounts receivable, select the Regular Price option.</w:t>
      </w:r>
    </w:p>
    <w:p w:rsidR="00E92378" w:rsidP="00792C28" w:rsidRDefault="0B721F74" w14:paraId="5E3CD629" w14:textId="5F4C139E">
      <w:pPr>
        <w:pStyle w:val="ListParagraph"/>
        <w:numPr>
          <w:ilvl w:val="1"/>
          <w:numId w:val="56"/>
        </w:numPr>
        <w:rPr>
          <w:color w:val="000000" w:themeColor="text1"/>
        </w:rPr>
      </w:pPr>
      <w:r w:rsidRPr="2C2489AD">
        <w:rPr>
          <w:color w:val="000000" w:themeColor="text1"/>
        </w:rPr>
        <w:t>To use for billing the service prices and inventory item prices in the contract, select the Contract option.</w:t>
      </w:r>
    </w:p>
    <w:p w:rsidR="00E92378" w:rsidP="00792C28" w:rsidRDefault="0B721F74" w14:paraId="015AC53C" w14:textId="77777777">
      <w:pPr>
        <w:pStyle w:val="ListParagraph"/>
        <w:numPr>
          <w:ilvl w:val="0"/>
          <w:numId w:val="58"/>
        </w:numPr>
        <w:rPr>
          <w:color w:val="000000" w:themeColor="text1"/>
        </w:rPr>
      </w:pPr>
      <w:r w:rsidRPr="0B721F74">
        <w:rPr>
          <w:color w:val="000000" w:themeColor="text1"/>
        </w:rPr>
        <w:t xml:space="preserve">On the form toolbar, click </w:t>
      </w:r>
      <w:r w:rsidRPr="0B721F74">
        <w:rPr>
          <w:b/>
          <w:bCs/>
          <w:color w:val="000000" w:themeColor="text1"/>
        </w:rPr>
        <w:t>Save</w:t>
      </w:r>
      <w:r w:rsidRPr="0B721F74">
        <w:rPr>
          <w:color w:val="000000" w:themeColor="text1"/>
        </w:rPr>
        <w:t>.</w:t>
      </w:r>
    </w:p>
    <w:p w:rsidR="00E92378" w:rsidP="0B721F74" w:rsidRDefault="00E92378" w14:paraId="07F023C8" w14:textId="77777777">
      <w:pPr>
        <w:pStyle w:val="BodyText"/>
      </w:pPr>
    </w:p>
    <w:p w:rsidR="00E92378" w:rsidP="0B721F74" w:rsidRDefault="0B721F74" w14:paraId="5CD66EA5" w14:textId="77777777">
      <w:pPr>
        <w:pStyle w:val="Heading3"/>
        <w:rPr>
          <w:color w:val="000000" w:themeColor="text1"/>
        </w:rPr>
      </w:pPr>
      <w:bookmarkStart w:name="_Toc196921382" w:id="43"/>
      <w:r w:rsidRPr="0B721F74">
        <w:rPr>
          <w:color w:val="000000" w:themeColor="text1"/>
        </w:rPr>
        <w:t>Creating a Route Service Contract Billed at the Time of Service</w:t>
      </w:r>
      <w:bookmarkEnd w:id="43"/>
    </w:p>
    <w:p w:rsidR="00E92378" w:rsidP="00792C28" w:rsidRDefault="0B721F74" w14:paraId="38B69333" w14:textId="77777777">
      <w:pPr>
        <w:pStyle w:val="ListParagraph"/>
        <w:numPr>
          <w:ilvl w:val="0"/>
          <w:numId w:val="59"/>
        </w:numPr>
        <w:rPr>
          <w:color w:val="000000" w:themeColor="text1"/>
        </w:rPr>
      </w:pPr>
      <w:r w:rsidRPr="0B721F74">
        <w:rPr>
          <w:color w:val="000000" w:themeColor="text1"/>
        </w:rPr>
        <w:t>Open the Route Service Contracts (FS300800) form.</w:t>
      </w:r>
    </w:p>
    <w:tbl>
      <w:tblPr>
        <w:tblStyle w:val="TableGridPlain"/>
        <w:tblW w:w="936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none" w:color="auto" w:sz="0" w:space="0"/>
          <w:insideV w:val="none" w:color="auto" w:sz="0" w:space="0"/>
        </w:tblBorders>
        <w:tblLook w:val="0600" w:firstRow="0" w:lastRow="0" w:firstColumn="0" w:lastColumn="0" w:noHBand="1" w:noVBand="1"/>
      </w:tblPr>
      <w:tblGrid>
        <w:gridCol w:w="660"/>
        <w:gridCol w:w="8700"/>
      </w:tblGrid>
      <w:tr w:rsidR="00E92378" w:rsidTr="2C2489AD" w14:paraId="4BDB5498" w14:textId="77777777">
        <w:trPr>
          <w:trHeight w:val="120"/>
        </w:trPr>
        <w:tc>
          <w:tcPr>
            <w:tcW w:w="660" w:type="dxa"/>
            <w:shd w:val="clear" w:color="auto" w:fill="EC0677"/>
            <w:vAlign w:val="center"/>
          </w:tcPr>
          <w:p w:rsidR="00E92378" w:rsidP="0B721F74" w:rsidRDefault="00E92378" w14:paraId="2916C19D" w14:textId="77777777">
            <w:pPr>
              <w:keepNext/>
              <w:keepLines/>
            </w:pPr>
          </w:p>
        </w:tc>
        <w:tc>
          <w:tcPr>
            <w:tcW w:w="8700" w:type="dxa"/>
            <w:shd w:val="clear" w:color="auto" w:fill="EC0677"/>
            <w:vAlign w:val="center"/>
          </w:tcPr>
          <w:p w:rsidR="00E92378" w:rsidP="0B721F74" w:rsidRDefault="00E92378" w14:paraId="74869460" w14:textId="77777777">
            <w:pPr>
              <w:keepNext/>
              <w:keepLines/>
            </w:pPr>
          </w:p>
        </w:tc>
      </w:tr>
      <w:tr w:rsidR="00E92378" w:rsidTr="2C2489AD" w14:paraId="05E563CB" w14:textId="77777777">
        <w:tc>
          <w:tcPr>
            <w:tcW w:w="660" w:type="dxa"/>
            <w:vAlign w:val="center"/>
          </w:tcPr>
          <w:p w:rsidR="00E92378" w:rsidP="2C2489AD" w:rsidRDefault="7064D8AC" w14:paraId="06BBA33E" w14:textId="26D2FF11">
            <w:pPr>
              <w:keepNext/>
              <w:keepLines/>
            </w:pPr>
            <w:r>
              <w:rPr>
                <w:noProof/>
              </w:rPr>
              <w:drawing>
                <wp:inline distT="0" distB="0" distL="0" distR="0" wp14:anchorId="446C2801" wp14:editId="3CF556B8">
                  <wp:extent cx="228600" cy="228600"/>
                  <wp:effectExtent l="0" t="0" r="0" b="0"/>
                  <wp:docPr id="16736661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00" w:type="dxa"/>
            <w:vAlign w:val="center"/>
          </w:tcPr>
          <w:p w:rsidR="00E92378" w:rsidP="2C2489AD" w:rsidRDefault="0B721F74" w14:paraId="49165082" w14:textId="67C058FA">
            <w:pPr>
              <w:keepNext/>
              <w:keepLines/>
              <w:rPr>
                <w:color w:val="000000" w:themeColor="text1"/>
              </w:rPr>
            </w:pPr>
            <w:r w:rsidRPr="2C2489AD">
              <w:rPr>
                <w:color w:val="000000" w:themeColor="text1"/>
              </w:rPr>
              <w:t xml:space="preserve">To open the form for creating a new record, type the form ID in the Search box, and on the Search form, point at the form title and click </w:t>
            </w:r>
            <w:r w:rsidRPr="2C2489AD">
              <w:rPr>
                <w:b/>
                <w:bCs/>
                <w:color w:val="000000" w:themeColor="text1"/>
              </w:rPr>
              <w:t>New</w:t>
            </w:r>
            <w:r w:rsidRPr="2C2489AD">
              <w:rPr>
                <w:color w:val="000000" w:themeColor="text1"/>
              </w:rPr>
              <w:t>.</w:t>
            </w:r>
          </w:p>
        </w:tc>
      </w:tr>
    </w:tbl>
    <w:p w:rsidR="00E92378" w:rsidP="0B721F74" w:rsidRDefault="00E92378" w14:paraId="5C71F136" w14:textId="55EEA45A">
      <w:pPr>
        <w:pStyle w:val="BodyText"/>
      </w:pPr>
    </w:p>
    <w:p w:rsidR="00E92378" w:rsidP="00792C28" w:rsidRDefault="0B721F74" w14:paraId="27CEA3E5" w14:textId="7E2D4FAD">
      <w:pPr>
        <w:pStyle w:val="ListParagraph"/>
        <w:numPr>
          <w:ilvl w:val="0"/>
          <w:numId w:val="59"/>
        </w:numPr>
        <w:rPr>
          <w:color w:val="000000" w:themeColor="text1"/>
        </w:rPr>
      </w:pPr>
      <w:r w:rsidRPr="2C2489AD">
        <w:rPr>
          <w:color w:val="000000" w:themeColor="text1"/>
        </w:rPr>
        <w:t xml:space="preserve">On the form toolbar, click </w:t>
      </w:r>
      <w:r w:rsidRPr="2C2489AD">
        <w:rPr>
          <w:b/>
          <w:bCs/>
          <w:color w:val="000000" w:themeColor="text1"/>
        </w:rPr>
        <w:t>Add New Record</w:t>
      </w:r>
      <w:r w:rsidRPr="2C2489AD">
        <w:rPr>
          <w:color w:val="000000" w:themeColor="text1"/>
        </w:rPr>
        <w:t>.</w:t>
      </w:r>
    </w:p>
    <w:p w:rsidR="00E92378" w:rsidP="00792C28" w:rsidRDefault="0B721F74" w14:paraId="7F86BFE6" w14:textId="165D156D">
      <w:pPr>
        <w:pStyle w:val="ListParagraph"/>
        <w:numPr>
          <w:ilvl w:val="0"/>
          <w:numId w:val="59"/>
        </w:numPr>
        <w:rPr>
          <w:color w:val="000000" w:themeColor="text1"/>
        </w:rPr>
      </w:pPr>
      <w:r w:rsidRPr="2C2489AD">
        <w:rPr>
          <w:color w:val="000000" w:themeColor="text1"/>
        </w:rPr>
        <w:t xml:space="preserve">In the </w:t>
      </w:r>
      <w:r w:rsidRPr="2C2489AD">
        <w:rPr>
          <w:b/>
          <w:bCs/>
          <w:color w:val="000000" w:themeColor="text1"/>
        </w:rPr>
        <w:t xml:space="preserve">Customer </w:t>
      </w:r>
      <w:r w:rsidRPr="2C2489AD">
        <w:rPr>
          <w:color w:val="000000" w:themeColor="text1"/>
        </w:rPr>
        <w:t>box, select the customer with which the contract is signed.</w:t>
      </w:r>
    </w:p>
    <w:p w:rsidR="00E92378" w:rsidP="00792C28" w:rsidRDefault="0B721F74" w14:paraId="724D82DF" w14:textId="58FB9F8F">
      <w:pPr>
        <w:pStyle w:val="ListParagraph"/>
        <w:numPr>
          <w:ilvl w:val="0"/>
          <w:numId w:val="59"/>
        </w:numPr>
        <w:rPr>
          <w:color w:val="000000" w:themeColor="text1"/>
        </w:rPr>
      </w:pPr>
      <w:r w:rsidRPr="2C2489AD">
        <w:rPr>
          <w:color w:val="000000" w:themeColor="text1"/>
        </w:rPr>
        <w:t xml:space="preserve">Check the location of the customer in the </w:t>
      </w:r>
      <w:r w:rsidRPr="2C2489AD">
        <w:rPr>
          <w:b/>
          <w:bCs/>
          <w:color w:val="000000" w:themeColor="text1"/>
        </w:rPr>
        <w:t xml:space="preserve">Location </w:t>
      </w:r>
      <w:r w:rsidRPr="2C2489AD" w:rsidR="4930936F">
        <w:rPr>
          <w:color w:val="000000" w:themeColor="text1"/>
        </w:rPr>
        <w:t>box and</w:t>
      </w:r>
      <w:r w:rsidRPr="2C2489AD">
        <w:rPr>
          <w:color w:val="000000" w:themeColor="text1"/>
        </w:rPr>
        <w:t xml:space="preserve"> change it if needed.</w:t>
      </w:r>
    </w:p>
    <w:p w:rsidR="00E92378" w:rsidP="00792C28" w:rsidRDefault="0B721F74" w14:paraId="4D06A601" w14:textId="589AF8D4">
      <w:pPr>
        <w:pStyle w:val="ListParagraph"/>
        <w:numPr>
          <w:ilvl w:val="0"/>
          <w:numId w:val="59"/>
        </w:numPr>
        <w:rPr>
          <w:color w:val="000000" w:themeColor="text1"/>
        </w:rPr>
      </w:pPr>
      <w:r w:rsidRPr="2C2489AD">
        <w:rPr>
          <w:color w:val="000000" w:themeColor="text1"/>
        </w:rPr>
        <w:t>In the Project box, choose a particular project related to this service contract. (The system inserts the non-project code by default.)</w:t>
      </w:r>
    </w:p>
    <w:p w:rsidR="00E92378" w:rsidP="00792C28" w:rsidRDefault="0B721F74" w14:paraId="5D2A8C2E" w14:textId="7FB2D4D1">
      <w:pPr>
        <w:pStyle w:val="ListParagraph"/>
        <w:numPr>
          <w:ilvl w:val="0"/>
          <w:numId w:val="59"/>
        </w:numPr>
        <w:rPr>
          <w:color w:val="000000" w:themeColor="text1"/>
        </w:rPr>
      </w:pPr>
      <w:r w:rsidRPr="2C2489AD">
        <w:rPr>
          <w:color w:val="000000" w:themeColor="text1"/>
        </w:rPr>
        <w:t>If you select a particular project, choose the default task for the project in the Default Project Task box.</w:t>
      </w:r>
    </w:p>
    <w:p w:rsidR="00E92378" w:rsidP="00792C28" w:rsidRDefault="0B721F74" w14:paraId="189D3FD6" w14:textId="6AF48A14">
      <w:pPr>
        <w:pStyle w:val="ListParagraph"/>
        <w:numPr>
          <w:ilvl w:val="0"/>
          <w:numId w:val="59"/>
        </w:numPr>
        <w:rPr>
          <w:color w:val="000000" w:themeColor="text1"/>
        </w:rPr>
      </w:pPr>
      <w:r w:rsidRPr="2C2489AD">
        <w:rPr>
          <w:color w:val="000000" w:themeColor="text1"/>
        </w:rPr>
        <w:t xml:space="preserve">If needed, in the </w:t>
      </w:r>
      <w:r w:rsidRPr="2C2489AD">
        <w:rPr>
          <w:b/>
          <w:bCs/>
          <w:color w:val="000000" w:themeColor="text1"/>
        </w:rPr>
        <w:t xml:space="preserve">Description </w:t>
      </w:r>
      <w:r w:rsidRPr="2C2489AD">
        <w:rPr>
          <w:color w:val="000000" w:themeColor="text1"/>
        </w:rPr>
        <w:t>box, enter a brief description of the service contract.</w:t>
      </w:r>
    </w:p>
    <w:p w:rsidR="00E92378" w:rsidP="00792C28" w:rsidRDefault="0B721F74" w14:paraId="5510F1ED" w14:textId="783D35A5">
      <w:pPr>
        <w:pStyle w:val="ListParagraph"/>
        <w:numPr>
          <w:ilvl w:val="0"/>
          <w:numId w:val="59"/>
        </w:numPr>
        <w:rPr>
          <w:color w:val="000000" w:themeColor="text1"/>
        </w:rPr>
      </w:pPr>
      <w:r w:rsidRPr="2C2489AD">
        <w:rPr>
          <w:color w:val="000000" w:themeColor="text1"/>
        </w:rPr>
        <w:t>On the Summary tab, in the Contract Settings section, do the following:</w:t>
      </w:r>
    </w:p>
    <w:p w:rsidR="00E92378" w:rsidP="00792C28" w:rsidRDefault="0B721F74" w14:paraId="7630B786" w14:textId="77777777">
      <w:pPr>
        <w:pStyle w:val="ListParagraph"/>
        <w:numPr>
          <w:ilvl w:val="1"/>
          <w:numId w:val="60"/>
        </w:numPr>
        <w:rPr>
          <w:color w:val="000000" w:themeColor="text1"/>
        </w:rPr>
      </w:pPr>
      <w:r w:rsidRPr="0B721F74">
        <w:rPr>
          <w:color w:val="000000" w:themeColor="text1"/>
        </w:rPr>
        <w:t>In the Start Date box, select the start date when the service orders or appointments can be generated for this contract.</w:t>
      </w:r>
    </w:p>
    <w:p w:rsidR="00E92378" w:rsidP="00792C28" w:rsidRDefault="0B721F74" w14:paraId="5BC88EBC" w14:textId="7008A239">
      <w:pPr>
        <w:pStyle w:val="ListParagraph"/>
        <w:numPr>
          <w:ilvl w:val="1"/>
          <w:numId w:val="60"/>
        </w:numPr>
        <w:rPr>
          <w:color w:val="000000" w:themeColor="text1"/>
        </w:rPr>
      </w:pPr>
      <w:r w:rsidRPr="2C2489AD">
        <w:rPr>
          <w:color w:val="000000" w:themeColor="text1"/>
        </w:rPr>
        <w:t xml:space="preserve"> If the contract expires on a certain date, in the Expiration Type box, select Expiring.</w:t>
      </w:r>
    </w:p>
    <w:p w:rsidR="00E92378" w:rsidP="00792C28" w:rsidRDefault="0B721F74" w14:paraId="5C656732" w14:textId="77777777">
      <w:pPr>
        <w:pStyle w:val="ListParagraph"/>
        <w:numPr>
          <w:ilvl w:val="1"/>
          <w:numId w:val="60"/>
        </w:numPr>
        <w:rPr>
          <w:color w:val="000000" w:themeColor="text1"/>
        </w:rPr>
      </w:pPr>
      <w:r w:rsidRPr="0B721F74">
        <w:rPr>
          <w:color w:val="000000" w:themeColor="text1"/>
        </w:rPr>
        <w:t>If the contract has an expiration date, in the Expiration Date box, select the end date of the contract.</w:t>
      </w:r>
    </w:p>
    <w:p w:rsidR="00E92378" w:rsidP="00792C28" w:rsidRDefault="0B721F74" w14:paraId="43829728" w14:textId="77777777">
      <w:pPr>
        <w:pStyle w:val="ListParagraph"/>
        <w:numPr>
          <w:ilvl w:val="1"/>
          <w:numId w:val="60"/>
        </w:numPr>
        <w:rPr>
          <w:color w:val="000000" w:themeColor="text1"/>
        </w:rPr>
      </w:pPr>
      <w:r w:rsidRPr="0B721F74">
        <w:rPr>
          <w:color w:val="000000" w:themeColor="text1"/>
        </w:rPr>
        <w:t>If a supplier performs services associated with the service contract, in the Supplier box, select the supplier.</w:t>
      </w:r>
    </w:p>
    <w:p w:rsidR="00E92378" w:rsidP="00792C28" w:rsidRDefault="0B721F74" w14:paraId="2CD24987" w14:textId="77777777">
      <w:pPr>
        <w:pStyle w:val="ListParagraph"/>
        <w:numPr>
          <w:ilvl w:val="1"/>
          <w:numId w:val="60"/>
        </w:numPr>
        <w:rPr>
          <w:color w:val="000000" w:themeColor="text1"/>
        </w:rPr>
      </w:pPr>
      <w:r w:rsidRPr="0B721F74">
        <w:rPr>
          <w:color w:val="000000" w:themeColor="text1"/>
        </w:rPr>
        <w:t>If a particular salesperson sells services to the customer, specify the salesperson assigned to the customer in the Salesperson ID box.</w:t>
      </w:r>
    </w:p>
    <w:p w:rsidR="00E92378" w:rsidP="00792C28" w:rsidRDefault="0B721F74" w14:paraId="62A6DD2A" w14:textId="77777777">
      <w:pPr>
        <w:pStyle w:val="ListParagraph"/>
        <w:numPr>
          <w:ilvl w:val="1"/>
          <w:numId w:val="60"/>
        </w:numPr>
        <w:rPr>
          <w:color w:val="000000" w:themeColor="text1"/>
        </w:rPr>
      </w:pPr>
      <w:r w:rsidRPr="0B721F74">
        <w:rPr>
          <w:color w:val="000000" w:themeColor="text1"/>
        </w:rPr>
        <w:t>If the company pays the commission to the salesperson, select the Commissionable check box.</w:t>
      </w:r>
    </w:p>
    <w:p w:rsidR="00E92378" w:rsidP="00792C28" w:rsidRDefault="0B721F74" w14:paraId="0052277F" w14:textId="63407631">
      <w:pPr>
        <w:pStyle w:val="ListParagraph"/>
        <w:numPr>
          <w:ilvl w:val="0"/>
          <w:numId w:val="59"/>
        </w:numPr>
        <w:rPr>
          <w:color w:val="000000" w:themeColor="text1"/>
        </w:rPr>
      </w:pPr>
      <w:r w:rsidRPr="2C2489AD">
        <w:rPr>
          <w:color w:val="000000" w:themeColor="text1"/>
        </w:rPr>
        <w:t>On the Summary tab, in the Billing Settings section, do the following:</w:t>
      </w:r>
    </w:p>
    <w:p w:rsidR="00E92378" w:rsidP="00792C28" w:rsidRDefault="0B721F74" w14:paraId="6EF2DDC0" w14:textId="4F571EBD">
      <w:pPr>
        <w:pStyle w:val="ListParagraph"/>
        <w:numPr>
          <w:ilvl w:val="1"/>
          <w:numId w:val="59"/>
        </w:numPr>
        <w:rPr>
          <w:color w:val="000000" w:themeColor="text1"/>
        </w:rPr>
      </w:pPr>
      <w:r w:rsidRPr="2C2489AD">
        <w:rPr>
          <w:color w:val="000000" w:themeColor="text1"/>
        </w:rPr>
        <w:t>In the Branch box, check the branch of your company that handles the service orders of the service contract, and change it if needed.</w:t>
      </w:r>
    </w:p>
    <w:p w:rsidR="00E92378" w:rsidP="00792C28" w:rsidRDefault="0B721F74" w14:paraId="5ED5018C" w14:textId="0B381461">
      <w:pPr>
        <w:pStyle w:val="ListParagraph"/>
        <w:numPr>
          <w:ilvl w:val="1"/>
          <w:numId w:val="59"/>
        </w:numPr>
        <w:rPr>
          <w:color w:val="000000" w:themeColor="text1"/>
        </w:rPr>
      </w:pPr>
      <w:r w:rsidRPr="2C2489AD">
        <w:rPr>
          <w:color w:val="000000" w:themeColor="text1"/>
        </w:rPr>
        <w:t>In the Branch Location box, check the branch location of your company that handles the service orders of the service contract, and change it if needed.</w:t>
      </w:r>
    </w:p>
    <w:p w:rsidR="00E92378" w:rsidP="00792C28" w:rsidRDefault="0B721F74" w14:paraId="4D8C68A2" w14:textId="33FC10EB">
      <w:pPr>
        <w:pStyle w:val="ListParagraph"/>
        <w:numPr>
          <w:ilvl w:val="1"/>
          <w:numId w:val="59"/>
        </w:numPr>
        <w:rPr>
          <w:color w:val="000000" w:themeColor="text1"/>
        </w:rPr>
      </w:pPr>
      <w:r w:rsidRPr="2C2489AD">
        <w:rPr>
          <w:color w:val="000000" w:themeColor="text1"/>
        </w:rPr>
        <w:t>Select At Time of Service in the Billing Type box.</w:t>
      </w:r>
    </w:p>
    <w:p w:rsidR="00E92378" w:rsidP="00792C28" w:rsidRDefault="0B721F74" w14:paraId="418B5AC5" w14:textId="0B3A4F61">
      <w:pPr>
        <w:pStyle w:val="ListParagraph"/>
        <w:numPr>
          <w:ilvl w:val="1"/>
          <w:numId w:val="59"/>
        </w:numPr>
        <w:rPr>
          <w:color w:val="000000" w:themeColor="text1"/>
        </w:rPr>
      </w:pPr>
      <w:r w:rsidRPr="2C2489AD">
        <w:rPr>
          <w:color w:val="000000" w:themeColor="text1"/>
        </w:rPr>
        <w:t xml:space="preserve">If the billing documents </w:t>
      </w:r>
      <w:r w:rsidRPr="2C2489AD" w:rsidR="0290AFB2">
        <w:rPr>
          <w:color w:val="000000" w:themeColor="text1"/>
        </w:rPr>
        <w:t>must</w:t>
      </w:r>
      <w:r w:rsidRPr="2C2489AD">
        <w:rPr>
          <w:color w:val="000000" w:themeColor="text1"/>
        </w:rPr>
        <w:t xml:space="preserve"> be sent to an email address other than the one specified for the customer, perform the following steps (otherwise, leave the default option in the Bill To box and leave the other boxes blank):</w:t>
      </w:r>
    </w:p>
    <w:p w:rsidR="00E92378" w:rsidP="00792C28" w:rsidRDefault="0B721F74" w14:paraId="5BA66E0A" w14:textId="77777777">
      <w:pPr>
        <w:pStyle w:val="ListParagraph"/>
        <w:numPr>
          <w:ilvl w:val="2"/>
          <w:numId w:val="60"/>
        </w:numPr>
        <w:rPr>
          <w:color w:val="000000" w:themeColor="text1"/>
        </w:rPr>
      </w:pPr>
      <w:r w:rsidRPr="0B721F74">
        <w:rPr>
          <w:color w:val="000000" w:themeColor="text1"/>
        </w:rPr>
        <w:t>In the Bill To box, select Specific Account.</w:t>
      </w:r>
    </w:p>
    <w:p w:rsidR="00E92378" w:rsidP="00792C28" w:rsidRDefault="0B721F74" w14:paraId="2D1A5687" w14:textId="77777777">
      <w:pPr>
        <w:pStyle w:val="ListParagraph"/>
        <w:numPr>
          <w:ilvl w:val="2"/>
          <w:numId w:val="60"/>
        </w:numPr>
        <w:rPr>
          <w:color w:val="000000" w:themeColor="text1"/>
        </w:rPr>
      </w:pPr>
      <w:r w:rsidRPr="0B721F74">
        <w:rPr>
          <w:color w:val="000000" w:themeColor="text1"/>
        </w:rPr>
        <w:t>In the Billing Customer box, specify the customer account that should receive the invoices.</w:t>
      </w:r>
    </w:p>
    <w:p w:rsidR="00E92378" w:rsidP="00792C28" w:rsidRDefault="0B721F74" w14:paraId="01F4FDB3" w14:textId="4BD17B1B">
      <w:pPr>
        <w:pStyle w:val="ListParagraph"/>
        <w:numPr>
          <w:ilvl w:val="2"/>
          <w:numId w:val="60"/>
        </w:numPr>
        <w:rPr>
          <w:color w:val="000000" w:themeColor="text1"/>
        </w:rPr>
      </w:pPr>
      <w:r w:rsidRPr="2C2489AD">
        <w:rPr>
          <w:color w:val="000000" w:themeColor="text1"/>
        </w:rPr>
        <w:t xml:space="preserve">Select the correct location in the Billing Location box for sending </w:t>
      </w:r>
      <w:r w:rsidRPr="2C2489AD" w:rsidR="404F8245">
        <w:rPr>
          <w:color w:val="000000" w:themeColor="text1"/>
        </w:rPr>
        <w:t>invoices and</w:t>
      </w:r>
      <w:r w:rsidRPr="2C2489AD">
        <w:rPr>
          <w:color w:val="000000" w:themeColor="text1"/>
        </w:rPr>
        <w:t xml:space="preserve"> change the location if needed.</w:t>
      </w:r>
    </w:p>
    <w:p w:rsidR="00E92378" w:rsidP="00792C28" w:rsidRDefault="0B721F74" w14:paraId="55DD20B3" w14:textId="28ABDCAF">
      <w:pPr>
        <w:pStyle w:val="ListParagraph"/>
        <w:numPr>
          <w:ilvl w:val="0"/>
          <w:numId w:val="59"/>
        </w:numPr>
        <w:rPr>
          <w:color w:val="000000" w:themeColor="text1"/>
        </w:rPr>
      </w:pPr>
      <w:r w:rsidRPr="2C2489AD">
        <w:rPr>
          <w:color w:val="000000" w:themeColor="text1"/>
        </w:rPr>
        <w:t xml:space="preserve">In the </w:t>
      </w:r>
      <w:r w:rsidRPr="2C2489AD">
        <w:rPr>
          <w:b/>
          <w:bCs/>
          <w:color w:val="000000" w:themeColor="text1"/>
        </w:rPr>
        <w:t xml:space="preserve">Billing Type Settings </w:t>
      </w:r>
      <w:r w:rsidRPr="2C2489AD">
        <w:rPr>
          <w:color w:val="000000" w:themeColor="text1"/>
        </w:rPr>
        <w:t xml:space="preserve">section, in the </w:t>
      </w:r>
      <w:r w:rsidRPr="2C2489AD">
        <w:rPr>
          <w:b/>
          <w:bCs/>
          <w:color w:val="000000" w:themeColor="text1"/>
        </w:rPr>
        <w:t xml:space="preserve">Take Prices From </w:t>
      </w:r>
      <w:r w:rsidRPr="2C2489AD">
        <w:rPr>
          <w:color w:val="000000" w:themeColor="text1"/>
        </w:rPr>
        <w:t>box, select the source of the prices for each item in the contract as follows:</w:t>
      </w:r>
    </w:p>
    <w:p w:rsidR="00E92378" w:rsidP="00792C28" w:rsidRDefault="0B721F74" w14:paraId="7E06FC46" w14:textId="6B566D18">
      <w:pPr>
        <w:pStyle w:val="ListParagraph"/>
        <w:numPr>
          <w:ilvl w:val="1"/>
          <w:numId w:val="59"/>
        </w:numPr>
        <w:rPr>
          <w:color w:val="000000" w:themeColor="text1"/>
        </w:rPr>
      </w:pPr>
      <w:r w:rsidRPr="2C2489AD">
        <w:rPr>
          <w:color w:val="000000" w:themeColor="text1"/>
        </w:rPr>
        <w:t>Select the Regular Price option to use for billing the regular sales prices specified in the accounts receivable functional area.</w:t>
      </w:r>
    </w:p>
    <w:p w:rsidR="00E92378" w:rsidP="00792C28" w:rsidRDefault="0B721F74" w14:paraId="7EA53DE0" w14:textId="1970B8CE">
      <w:pPr>
        <w:pStyle w:val="ListParagraph"/>
        <w:numPr>
          <w:ilvl w:val="1"/>
          <w:numId w:val="59"/>
        </w:numPr>
        <w:rPr>
          <w:color w:val="000000" w:themeColor="text1"/>
        </w:rPr>
      </w:pPr>
      <w:r w:rsidRPr="2C2489AD">
        <w:rPr>
          <w:color w:val="000000" w:themeColor="text1"/>
        </w:rPr>
        <w:t>Select the Contract option to use for billing the service prices and inventory item prices in the contract.</w:t>
      </w:r>
    </w:p>
    <w:p w:rsidR="00E92378" w:rsidP="00792C28" w:rsidRDefault="0B721F74" w14:paraId="366CA120" w14:textId="77777777">
      <w:pPr>
        <w:pStyle w:val="ListParagraph"/>
        <w:numPr>
          <w:ilvl w:val="0"/>
          <w:numId w:val="61"/>
        </w:numPr>
        <w:rPr>
          <w:color w:val="000000" w:themeColor="text1"/>
        </w:rPr>
      </w:pPr>
      <w:r w:rsidRPr="0B721F74">
        <w:rPr>
          <w:color w:val="000000" w:themeColor="text1"/>
        </w:rPr>
        <w:t xml:space="preserve">On the form toolbar, click </w:t>
      </w:r>
      <w:r w:rsidRPr="0B721F74">
        <w:rPr>
          <w:b/>
          <w:bCs/>
          <w:color w:val="000000" w:themeColor="text1"/>
        </w:rPr>
        <w:t>Save</w:t>
      </w:r>
      <w:r w:rsidRPr="0B721F74">
        <w:rPr>
          <w:color w:val="000000" w:themeColor="text1"/>
        </w:rPr>
        <w:t>.</w:t>
      </w:r>
    </w:p>
    <w:p w:rsidR="00E92378" w:rsidP="0B721F74" w:rsidRDefault="00E92378" w14:paraId="62199465" w14:textId="77777777">
      <w:pPr>
        <w:pStyle w:val="BodyText"/>
      </w:pPr>
    </w:p>
    <w:p w:rsidR="00E92378" w:rsidP="0B721F74" w:rsidRDefault="0B721F74" w14:paraId="646C1989" w14:textId="77777777">
      <w:pPr>
        <w:pStyle w:val="Heading3"/>
        <w:rPr>
          <w:color w:val="000000" w:themeColor="text1"/>
        </w:rPr>
      </w:pPr>
      <w:bookmarkStart w:name="_Toc196921383" w:id="44"/>
      <w:r w:rsidRPr="0B721F74">
        <w:rPr>
          <w:color w:val="000000" w:themeColor="text1"/>
        </w:rPr>
        <w:t>Creating a Route Service Contract Billed at the End of the Period</w:t>
      </w:r>
      <w:bookmarkEnd w:id="44"/>
    </w:p>
    <w:p w:rsidR="00E92378" w:rsidP="00792C28" w:rsidRDefault="0B721F74" w14:paraId="322479D7" w14:textId="77777777">
      <w:pPr>
        <w:pStyle w:val="ListParagraph"/>
        <w:numPr>
          <w:ilvl w:val="0"/>
          <w:numId w:val="62"/>
        </w:numPr>
        <w:rPr>
          <w:color w:val="000000" w:themeColor="text1"/>
        </w:rPr>
      </w:pPr>
      <w:r w:rsidRPr="0B721F74">
        <w:rPr>
          <w:color w:val="000000" w:themeColor="text1"/>
        </w:rPr>
        <w:t>Open the Route Service Contracts (FS300800) form.</w:t>
      </w:r>
    </w:p>
    <w:tbl>
      <w:tblPr>
        <w:tblStyle w:val="TableGridPlain"/>
        <w:tblW w:w="936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none" w:color="auto" w:sz="0" w:space="0"/>
          <w:insideV w:val="none" w:color="auto" w:sz="0" w:space="0"/>
        </w:tblBorders>
        <w:tblLook w:val="0600" w:firstRow="0" w:lastRow="0" w:firstColumn="0" w:lastColumn="0" w:noHBand="1" w:noVBand="1"/>
      </w:tblPr>
      <w:tblGrid>
        <w:gridCol w:w="675"/>
        <w:gridCol w:w="8685"/>
      </w:tblGrid>
      <w:tr w:rsidR="00E92378" w:rsidTr="2C2489AD" w14:paraId="0DA123B1" w14:textId="77777777">
        <w:trPr>
          <w:trHeight w:val="120"/>
        </w:trPr>
        <w:tc>
          <w:tcPr>
            <w:tcW w:w="675" w:type="dxa"/>
            <w:shd w:val="clear" w:color="auto" w:fill="EC0677"/>
            <w:vAlign w:val="center"/>
          </w:tcPr>
          <w:p w:rsidR="00E92378" w:rsidP="0B721F74" w:rsidRDefault="00E92378" w14:paraId="4C4CEA3D" w14:textId="77777777">
            <w:pPr>
              <w:keepNext/>
              <w:keepLines/>
            </w:pPr>
          </w:p>
        </w:tc>
        <w:tc>
          <w:tcPr>
            <w:tcW w:w="8685" w:type="dxa"/>
            <w:shd w:val="clear" w:color="auto" w:fill="EC0677"/>
            <w:vAlign w:val="center"/>
          </w:tcPr>
          <w:p w:rsidR="00E92378" w:rsidP="0B721F74" w:rsidRDefault="00E92378" w14:paraId="50895670" w14:textId="77777777">
            <w:pPr>
              <w:keepNext/>
              <w:keepLines/>
            </w:pPr>
          </w:p>
        </w:tc>
      </w:tr>
      <w:tr w:rsidR="00E92378" w:rsidTr="2C2489AD" w14:paraId="4A43AE88" w14:textId="77777777">
        <w:trPr>
          <w:trHeight w:val="300"/>
        </w:trPr>
        <w:tc>
          <w:tcPr>
            <w:tcW w:w="675" w:type="dxa"/>
            <w:vAlign w:val="center"/>
          </w:tcPr>
          <w:p w:rsidR="00E92378" w:rsidP="2C2489AD" w:rsidRDefault="2BD4F948" w14:paraId="67C0C651" w14:textId="1F04FCBE">
            <w:pPr>
              <w:keepNext/>
              <w:keepLines/>
            </w:pPr>
            <w:r>
              <w:rPr>
                <w:noProof/>
              </w:rPr>
              <w:drawing>
                <wp:inline distT="0" distB="0" distL="0" distR="0" wp14:anchorId="72E0A593" wp14:editId="34E47D27">
                  <wp:extent cx="228600" cy="228600"/>
                  <wp:effectExtent l="0" t="0" r="0" b="0"/>
                  <wp:docPr id="14802967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685" w:type="dxa"/>
            <w:vAlign w:val="center"/>
          </w:tcPr>
          <w:p w:rsidR="00E92378" w:rsidP="2C2489AD" w:rsidRDefault="0B721F74" w14:paraId="517C23F4" w14:textId="566B634F">
            <w:pPr>
              <w:keepNext/>
              <w:keepLines/>
              <w:rPr>
                <w:color w:val="000000" w:themeColor="text1"/>
              </w:rPr>
            </w:pPr>
            <w:r w:rsidRPr="2C2489AD">
              <w:rPr>
                <w:color w:val="000000" w:themeColor="text1"/>
              </w:rPr>
              <w:t xml:space="preserve">To open the form for creating a new record, type the form ID in the Search box, and on the Search form, point at the form title and click </w:t>
            </w:r>
            <w:r w:rsidRPr="2C2489AD">
              <w:rPr>
                <w:b/>
                <w:bCs/>
                <w:color w:val="000000" w:themeColor="text1"/>
              </w:rPr>
              <w:t>New</w:t>
            </w:r>
            <w:r w:rsidRPr="2C2489AD">
              <w:rPr>
                <w:color w:val="000000" w:themeColor="text1"/>
              </w:rPr>
              <w:t>.</w:t>
            </w:r>
          </w:p>
        </w:tc>
      </w:tr>
    </w:tbl>
    <w:p w:rsidR="00E92378" w:rsidP="0B721F74" w:rsidRDefault="00E92378" w14:paraId="568C698B" w14:textId="0DC9B006">
      <w:pPr>
        <w:pStyle w:val="BodyText"/>
      </w:pPr>
    </w:p>
    <w:p w:rsidR="00E92378" w:rsidP="00792C28" w:rsidRDefault="0B721F74" w14:paraId="266598E3" w14:textId="2BACD5E6">
      <w:pPr>
        <w:pStyle w:val="ListParagraph"/>
        <w:numPr>
          <w:ilvl w:val="0"/>
          <w:numId w:val="62"/>
        </w:numPr>
        <w:rPr>
          <w:color w:val="000000" w:themeColor="text1"/>
        </w:rPr>
      </w:pPr>
      <w:r w:rsidRPr="2C2489AD">
        <w:rPr>
          <w:color w:val="000000" w:themeColor="text1"/>
        </w:rPr>
        <w:t xml:space="preserve">On the form toolbar, click </w:t>
      </w:r>
      <w:r w:rsidRPr="2C2489AD">
        <w:rPr>
          <w:b/>
          <w:bCs/>
          <w:color w:val="000000" w:themeColor="text1"/>
        </w:rPr>
        <w:t>Add New Record</w:t>
      </w:r>
      <w:r w:rsidRPr="2C2489AD">
        <w:rPr>
          <w:color w:val="000000" w:themeColor="text1"/>
        </w:rPr>
        <w:t>.</w:t>
      </w:r>
    </w:p>
    <w:p w:rsidR="00E92378" w:rsidP="00792C28" w:rsidRDefault="0B721F74" w14:paraId="4558B02F" w14:textId="48A043C5">
      <w:pPr>
        <w:pStyle w:val="ListParagraph"/>
        <w:numPr>
          <w:ilvl w:val="0"/>
          <w:numId w:val="62"/>
        </w:numPr>
        <w:rPr>
          <w:color w:val="000000" w:themeColor="text1"/>
        </w:rPr>
      </w:pPr>
      <w:r w:rsidRPr="2C2489AD">
        <w:rPr>
          <w:color w:val="000000" w:themeColor="text1"/>
        </w:rPr>
        <w:t xml:space="preserve">In the </w:t>
      </w:r>
      <w:r w:rsidRPr="2C2489AD">
        <w:rPr>
          <w:b/>
          <w:bCs/>
          <w:color w:val="000000" w:themeColor="text1"/>
        </w:rPr>
        <w:t xml:space="preserve">Customer </w:t>
      </w:r>
      <w:r w:rsidRPr="2C2489AD">
        <w:rPr>
          <w:color w:val="000000" w:themeColor="text1"/>
        </w:rPr>
        <w:t>box, select the customer with which the contract is signed.</w:t>
      </w:r>
    </w:p>
    <w:p w:rsidR="00E92378" w:rsidP="00792C28" w:rsidRDefault="0B721F74" w14:paraId="333AC46F" w14:textId="59424CE8">
      <w:pPr>
        <w:pStyle w:val="ListParagraph"/>
        <w:numPr>
          <w:ilvl w:val="0"/>
          <w:numId w:val="62"/>
        </w:numPr>
        <w:rPr>
          <w:color w:val="000000" w:themeColor="text1"/>
        </w:rPr>
      </w:pPr>
      <w:r w:rsidRPr="2C2489AD">
        <w:rPr>
          <w:color w:val="000000" w:themeColor="text1"/>
        </w:rPr>
        <w:t xml:space="preserve">Check the location of the customer in the </w:t>
      </w:r>
      <w:r w:rsidRPr="2C2489AD">
        <w:rPr>
          <w:b/>
          <w:bCs/>
          <w:color w:val="000000" w:themeColor="text1"/>
        </w:rPr>
        <w:t xml:space="preserve">Location </w:t>
      </w:r>
      <w:r w:rsidRPr="2C2489AD" w:rsidR="43531E01">
        <w:rPr>
          <w:color w:val="000000" w:themeColor="text1"/>
        </w:rPr>
        <w:t>box and</w:t>
      </w:r>
      <w:r w:rsidRPr="2C2489AD">
        <w:rPr>
          <w:color w:val="000000" w:themeColor="text1"/>
        </w:rPr>
        <w:t xml:space="preserve"> change it if needed.</w:t>
      </w:r>
    </w:p>
    <w:p w:rsidR="00E92378" w:rsidP="00792C28" w:rsidRDefault="0B721F74" w14:paraId="5D8413E4" w14:textId="372A7088">
      <w:pPr>
        <w:pStyle w:val="ListParagraph"/>
        <w:numPr>
          <w:ilvl w:val="0"/>
          <w:numId w:val="62"/>
        </w:numPr>
        <w:rPr>
          <w:color w:val="000000" w:themeColor="text1"/>
        </w:rPr>
      </w:pPr>
      <w:r w:rsidRPr="2C2489AD">
        <w:rPr>
          <w:color w:val="000000" w:themeColor="text1"/>
        </w:rPr>
        <w:t>In the Project box, choose a particular project related to this service contract. (The system inserts the non-project code by default.)</w:t>
      </w:r>
    </w:p>
    <w:p w:rsidR="00E92378" w:rsidP="00792C28" w:rsidRDefault="0B721F74" w14:paraId="1C8B7D28" w14:textId="2058B8F7">
      <w:pPr>
        <w:pStyle w:val="ListParagraph"/>
        <w:numPr>
          <w:ilvl w:val="0"/>
          <w:numId w:val="62"/>
        </w:numPr>
        <w:rPr>
          <w:color w:val="000000" w:themeColor="text1"/>
        </w:rPr>
      </w:pPr>
      <w:r w:rsidRPr="2C2489AD">
        <w:rPr>
          <w:color w:val="000000" w:themeColor="text1"/>
        </w:rPr>
        <w:t>If you select a particular project, choose the default task for the project in the Default Project Task box.</w:t>
      </w:r>
    </w:p>
    <w:p w:rsidR="00E92378" w:rsidP="00792C28" w:rsidRDefault="0B721F74" w14:paraId="65E8B4A2" w14:textId="2BC798D2">
      <w:pPr>
        <w:pStyle w:val="ListParagraph"/>
        <w:numPr>
          <w:ilvl w:val="0"/>
          <w:numId w:val="62"/>
        </w:numPr>
        <w:rPr>
          <w:color w:val="000000" w:themeColor="text1"/>
        </w:rPr>
      </w:pPr>
      <w:r w:rsidRPr="2C2489AD">
        <w:rPr>
          <w:color w:val="000000" w:themeColor="text1"/>
        </w:rPr>
        <w:t xml:space="preserve">If needed, in the </w:t>
      </w:r>
      <w:r w:rsidRPr="2C2489AD">
        <w:rPr>
          <w:b/>
          <w:bCs/>
          <w:color w:val="000000" w:themeColor="text1"/>
        </w:rPr>
        <w:t xml:space="preserve">Description </w:t>
      </w:r>
      <w:r w:rsidRPr="2C2489AD">
        <w:rPr>
          <w:color w:val="000000" w:themeColor="text1"/>
        </w:rPr>
        <w:t>box, enter a brief description of the service contract.</w:t>
      </w:r>
    </w:p>
    <w:p w:rsidR="00E92378" w:rsidP="00792C28" w:rsidRDefault="0B721F74" w14:paraId="729D7984" w14:textId="26E16640">
      <w:pPr>
        <w:pStyle w:val="ListParagraph"/>
        <w:numPr>
          <w:ilvl w:val="0"/>
          <w:numId w:val="62"/>
        </w:numPr>
        <w:rPr>
          <w:color w:val="000000" w:themeColor="text1"/>
        </w:rPr>
      </w:pPr>
      <w:r w:rsidRPr="2C2489AD">
        <w:rPr>
          <w:color w:val="000000" w:themeColor="text1"/>
        </w:rPr>
        <w:t>On the Summary tab, in the Contract Settings section, do the following:</w:t>
      </w:r>
    </w:p>
    <w:p w:rsidR="00E92378" w:rsidP="00792C28" w:rsidRDefault="0B721F74" w14:paraId="17016C80" w14:textId="77777777">
      <w:pPr>
        <w:pStyle w:val="ListParagraph"/>
        <w:numPr>
          <w:ilvl w:val="1"/>
          <w:numId w:val="63"/>
        </w:numPr>
        <w:rPr>
          <w:color w:val="000000" w:themeColor="text1"/>
        </w:rPr>
      </w:pPr>
      <w:r w:rsidRPr="0B721F74">
        <w:rPr>
          <w:color w:val="000000" w:themeColor="text1"/>
        </w:rPr>
        <w:t>In the Start Date box, select the start date when the service orders or appointments can be generated for this contract.</w:t>
      </w:r>
    </w:p>
    <w:p w:rsidR="00E92378" w:rsidP="00792C28" w:rsidRDefault="0B721F74" w14:paraId="65529279" w14:textId="77777777">
      <w:pPr>
        <w:pStyle w:val="ListParagraph"/>
        <w:numPr>
          <w:ilvl w:val="1"/>
          <w:numId w:val="63"/>
        </w:numPr>
        <w:rPr>
          <w:color w:val="000000" w:themeColor="text1"/>
        </w:rPr>
      </w:pPr>
      <w:r w:rsidRPr="0B721F74">
        <w:rPr>
          <w:color w:val="000000" w:themeColor="text1"/>
        </w:rPr>
        <w:t>If the contract expires on a certain date, in the Expiration Type box, select Expiring.</w:t>
      </w:r>
    </w:p>
    <w:p w:rsidR="00E92378" w:rsidP="00792C28" w:rsidRDefault="0B721F74" w14:paraId="1C0C73D2" w14:textId="77777777">
      <w:pPr>
        <w:pStyle w:val="ListParagraph"/>
        <w:numPr>
          <w:ilvl w:val="1"/>
          <w:numId w:val="63"/>
        </w:numPr>
        <w:rPr>
          <w:color w:val="000000" w:themeColor="text1"/>
        </w:rPr>
      </w:pPr>
      <w:r w:rsidRPr="0B721F74">
        <w:rPr>
          <w:color w:val="000000" w:themeColor="text1"/>
        </w:rPr>
        <w:t>If the contract has an expiration date, in the Expiration Date box, select the end date of the contract.</w:t>
      </w:r>
    </w:p>
    <w:p w:rsidR="00E92378" w:rsidP="00792C28" w:rsidRDefault="0B721F74" w14:paraId="35B2B3D1" w14:textId="77777777">
      <w:pPr>
        <w:pStyle w:val="ListParagraph"/>
        <w:numPr>
          <w:ilvl w:val="1"/>
          <w:numId w:val="63"/>
        </w:numPr>
        <w:rPr>
          <w:color w:val="000000" w:themeColor="text1"/>
        </w:rPr>
      </w:pPr>
      <w:r w:rsidRPr="0B721F74">
        <w:rPr>
          <w:color w:val="000000" w:themeColor="text1"/>
        </w:rPr>
        <w:t>In the Schedule Generation Type box, choose the option to indicate whether appointments or no documents will generate for the service contract.</w:t>
      </w:r>
    </w:p>
    <w:p w:rsidR="00E92378" w:rsidP="00792C28" w:rsidRDefault="0B721F74" w14:paraId="788AE7D9" w14:textId="77777777">
      <w:pPr>
        <w:pStyle w:val="ListParagraph"/>
        <w:numPr>
          <w:ilvl w:val="1"/>
          <w:numId w:val="63"/>
        </w:numPr>
        <w:rPr>
          <w:color w:val="000000" w:themeColor="text1"/>
        </w:rPr>
      </w:pPr>
      <w:r w:rsidRPr="0B721F74">
        <w:rPr>
          <w:color w:val="000000" w:themeColor="text1"/>
        </w:rPr>
        <w:t>If a supplier performs services associated with the service contract, in the Supplier box, select the supplier.</w:t>
      </w:r>
    </w:p>
    <w:p w:rsidR="00E92378" w:rsidP="00792C28" w:rsidRDefault="0B721F74" w14:paraId="076C2C1B" w14:textId="77777777">
      <w:pPr>
        <w:pStyle w:val="ListParagraph"/>
        <w:numPr>
          <w:ilvl w:val="1"/>
          <w:numId w:val="63"/>
        </w:numPr>
        <w:rPr>
          <w:color w:val="000000" w:themeColor="text1"/>
        </w:rPr>
      </w:pPr>
      <w:r w:rsidRPr="0B721F74">
        <w:rPr>
          <w:color w:val="000000" w:themeColor="text1"/>
        </w:rPr>
        <w:t>If a particular salesperson sells services to the customer, specify the salesperson assigned to the customer in the Salesperson ID box.</w:t>
      </w:r>
    </w:p>
    <w:p w:rsidR="00E92378" w:rsidP="00792C28" w:rsidRDefault="0B721F74" w14:paraId="27C61B18" w14:textId="77777777">
      <w:pPr>
        <w:pStyle w:val="ListParagraph"/>
        <w:numPr>
          <w:ilvl w:val="1"/>
          <w:numId w:val="63"/>
        </w:numPr>
        <w:rPr>
          <w:color w:val="000000" w:themeColor="text1"/>
        </w:rPr>
      </w:pPr>
      <w:r w:rsidRPr="0B721F74">
        <w:rPr>
          <w:color w:val="000000" w:themeColor="text1"/>
        </w:rPr>
        <w:t>If the company pays the commission to the salesperson, select the Commissionable check box.</w:t>
      </w:r>
    </w:p>
    <w:p w:rsidR="00E92378" w:rsidP="00792C28" w:rsidRDefault="0B721F74" w14:paraId="4A021331" w14:textId="768654FC">
      <w:pPr>
        <w:pStyle w:val="ListParagraph"/>
        <w:numPr>
          <w:ilvl w:val="0"/>
          <w:numId w:val="62"/>
        </w:numPr>
        <w:rPr>
          <w:color w:val="000000" w:themeColor="text1"/>
        </w:rPr>
      </w:pPr>
      <w:r w:rsidRPr="2C2489AD">
        <w:rPr>
          <w:color w:val="000000" w:themeColor="text1"/>
        </w:rPr>
        <w:t>On the Summary tab, in the Billing Settings section, do the following:</w:t>
      </w:r>
    </w:p>
    <w:p w:rsidR="00E92378" w:rsidP="00792C28" w:rsidRDefault="0B721F74" w14:paraId="60FDF3AF" w14:textId="570A9254">
      <w:pPr>
        <w:pStyle w:val="ListParagraph"/>
        <w:numPr>
          <w:ilvl w:val="1"/>
          <w:numId w:val="62"/>
        </w:numPr>
        <w:rPr>
          <w:color w:val="000000" w:themeColor="text1"/>
        </w:rPr>
      </w:pPr>
      <w:r w:rsidRPr="2C2489AD">
        <w:rPr>
          <w:color w:val="000000" w:themeColor="text1"/>
        </w:rPr>
        <w:t>In the Branch box, check the branch of your company that handles the service orders of the service contract, and change it if needed.</w:t>
      </w:r>
    </w:p>
    <w:p w:rsidR="00E92378" w:rsidP="00792C28" w:rsidRDefault="0B721F74" w14:paraId="0FC9336D" w14:textId="4BD1DD7C">
      <w:pPr>
        <w:pStyle w:val="ListParagraph"/>
        <w:numPr>
          <w:ilvl w:val="1"/>
          <w:numId w:val="62"/>
        </w:numPr>
        <w:rPr>
          <w:color w:val="000000" w:themeColor="text1"/>
        </w:rPr>
      </w:pPr>
      <w:r w:rsidRPr="2C2489AD">
        <w:rPr>
          <w:color w:val="000000" w:themeColor="text1"/>
        </w:rPr>
        <w:t>In the Branch Location box, check the branch location of your company that handles the service orders of the service contract, and change it if needed.</w:t>
      </w:r>
    </w:p>
    <w:p w:rsidR="00E92378" w:rsidP="00792C28" w:rsidRDefault="0B721F74" w14:paraId="42CD5A94" w14:textId="5DF11514">
      <w:pPr>
        <w:pStyle w:val="ListParagraph"/>
        <w:numPr>
          <w:ilvl w:val="1"/>
          <w:numId w:val="62"/>
        </w:numPr>
        <w:rPr>
          <w:color w:val="000000" w:themeColor="text1"/>
        </w:rPr>
      </w:pPr>
      <w:r w:rsidRPr="2C2489AD">
        <w:rPr>
          <w:color w:val="000000" w:themeColor="text1"/>
        </w:rPr>
        <w:t>In the Billing Type box, select End-Period Plus.</w:t>
      </w:r>
    </w:p>
    <w:p w:rsidR="00E92378" w:rsidP="00792C28" w:rsidRDefault="0B721F74" w14:paraId="4CB98A9B" w14:textId="153CA91C">
      <w:pPr>
        <w:pStyle w:val="ListParagraph"/>
        <w:numPr>
          <w:ilvl w:val="1"/>
          <w:numId w:val="62"/>
        </w:numPr>
        <w:rPr>
          <w:color w:val="000000" w:themeColor="text1"/>
        </w:rPr>
      </w:pPr>
      <w:r w:rsidRPr="2C2489AD">
        <w:rPr>
          <w:color w:val="000000" w:themeColor="text1"/>
        </w:rPr>
        <w:t xml:space="preserve">If the billing documents </w:t>
      </w:r>
      <w:r w:rsidRPr="2C2489AD" w:rsidR="1AA8BA50">
        <w:rPr>
          <w:color w:val="000000" w:themeColor="text1"/>
        </w:rPr>
        <w:t>must</w:t>
      </w:r>
      <w:r w:rsidRPr="2C2489AD">
        <w:rPr>
          <w:color w:val="000000" w:themeColor="text1"/>
        </w:rPr>
        <w:t xml:space="preserve"> be sent to an email address other than the one specified for the customer, perform the following steps (otherwise, leave the default option in the Bill To box and leave the other boxes blank):</w:t>
      </w:r>
    </w:p>
    <w:p w:rsidR="00E92378" w:rsidP="00792C28" w:rsidRDefault="0B721F74" w14:paraId="591634F6" w14:textId="77777777">
      <w:pPr>
        <w:pStyle w:val="ListParagraph"/>
        <w:numPr>
          <w:ilvl w:val="2"/>
          <w:numId w:val="63"/>
        </w:numPr>
        <w:rPr>
          <w:color w:val="000000" w:themeColor="text1"/>
        </w:rPr>
      </w:pPr>
      <w:r w:rsidRPr="0B721F74">
        <w:rPr>
          <w:color w:val="000000" w:themeColor="text1"/>
        </w:rPr>
        <w:t>In the Bill To box, select Specific Account.</w:t>
      </w:r>
    </w:p>
    <w:p w:rsidR="00E92378" w:rsidP="00792C28" w:rsidRDefault="0B721F74" w14:paraId="349759BF" w14:textId="77777777">
      <w:pPr>
        <w:pStyle w:val="ListParagraph"/>
        <w:numPr>
          <w:ilvl w:val="2"/>
          <w:numId w:val="63"/>
        </w:numPr>
        <w:rPr>
          <w:color w:val="000000" w:themeColor="text1"/>
        </w:rPr>
      </w:pPr>
      <w:r w:rsidRPr="0B721F74">
        <w:rPr>
          <w:color w:val="000000" w:themeColor="text1"/>
        </w:rPr>
        <w:t>In the Billing Customer box, specify the customer account that should receive the invoices.</w:t>
      </w:r>
    </w:p>
    <w:p w:rsidR="00E92378" w:rsidP="00792C28" w:rsidRDefault="0B721F74" w14:paraId="29226CD4" w14:textId="40BDADF7">
      <w:pPr>
        <w:pStyle w:val="ListParagraph"/>
        <w:numPr>
          <w:ilvl w:val="2"/>
          <w:numId w:val="63"/>
        </w:numPr>
        <w:rPr>
          <w:color w:val="000000" w:themeColor="text1"/>
        </w:rPr>
      </w:pPr>
      <w:r w:rsidRPr="2C2489AD">
        <w:rPr>
          <w:color w:val="000000" w:themeColor="text1"/>
        </w:rPr>
        <w:t xml:space="preserve">Select the correct location in the Billing Location </w:t>
      </w:r>
      <w:r w:rsidRPr="2C2489AD" w:rsidR="0B7BC864">
        <w:rPr>
          <w:color w:val="000000" w:themeColor="text1"/>
        </w:rPr>
        <w:t>box and</w:t>
      </w:r>
      <w:r w:rsidRPr="2C2489AD">
        <w:rPr>
          <w:color w:val="000000" w:themeColor="text1"/>
        </w:rPr>
        <w:t xml:space="preserve"> change the location if needed.</w:t>
      </w:r>
    </w:p>
    <w:p w:rsidR="00E92378" w:rsidP="00792C28" w:rsidRDefault="0B721F74" w14:paraId="532AD01C" w14:textId="7E8C3CBB">
      <w:pPr>
        <w:pStyle w:val="ListParagraph"/>
        <w:numPr>
          <w:ilvl w:val="0"/>
          <w:numId w:val="62"/>
        </w:numPr>
        <w:rPr>
          <w:color w:val="000000" w:themeColor="text1"/>
        </w:rPr>
      </w:pPr>
      <w:r w:rsidRPr="2C2489AD">
        <w:rPr>
          <w:color w:val="000000" w:themeColor="text1"/>
        </w:rPr>
        <w:t xml:space="preserve">In the </w:t>
      </w:r>
      <w:r w:rsidRPr="2C2489AD">
        <w:rPr>
          <w:b/>
          <w:bCs/>
          <w:color w:val="000000" w:themeColor="text1"/>
        </w:rPr>
        <w:t xml:space="preserve">Billing Type Settings </w:t>
      </w:r>
      <w:r w:rsidRPr="2C2489AD">
        <w:rPr>
          <w:color w:val="000000" w:themeColor="text1"/>
        </w:rPr>
        <w:t xml:space="preserve">section, in the </w:t>
      </w:r>
      <w:r w:rsidRPr="2C2489AD">
        <w:rPr>
          <w:b/>
          <w:bCs/>
          <w:color w:val="000000" w:themeColor="text1"/>
        </w:rPr>
        <w:t xml:space="preserve">Period </w:t>
      </w:r>
      <w:r w:rsidRPr="2C2489AD">
        <w:rPr>
          <w:color w:val="000000" w:themeColor="text1"/>
        </w:rPr>
        <w:t>box, select the duration of the periods at the end of which invoices will be generated.</w:t>
      </w:r>
    </w:p>
    <w:p w:rsidR="00E92378" w:rsidP="00792C28" w:rsidRDefault="0B721F74" w14:paraId="5F977710" w14:textId="6ABB96E5">
      <w:pPr>
        <w:pStyle w:val="ListParagraph"/>
        <w:numPr>
          <w:ilvl w:val="0"/>
          <w:numId w:val="62"/>
        </w:numPr>
        <w:rPr>
          <w:color w:val="000000" w:themeColor="text1"/>
        </w:rPr>
      </w:pPr>
      <w:r w:rsidRPr="2C2489AD">
        <w:rPr>
          <w:color w:val="000000" w:themeColor="text1"/>
        </w:rPr>
        <w:t xml:space="preserve">On the </w:t>
      </w:r>
      <w:r w:rsidRPr="2C2489AD">
        <w:rPr>
          <w:b/>
          <w:bCs/>
          <w:color w:val="000000" w:themeColor="text1"/>
        </w:rPr>
        <w:t xml:space="preserve">Services per Period </w:t>
      </w:r>
      <w:r w:rsidRPr="2C2489AD">
        <w:rPr>
          <w:color w:val="000000" w:themeColor="text1"/>
        </w:rPr>
        <w:t xml:space="preserve">tab, for each route service or non-stock item you want to add, click </w:t>
      </w:r>
      <w:r w:rsidRPr="2C2489AD">
        <w:rPr>
          <w:b/>
          <w:bCs/>
          <w:color w:val="000000" w:themeColor="text1"/>
        </w:rPr>
        <w:t xml:space="preserve">Add </w:t>
      </w:r>
      <w:r w:rsidRPr="2C2489AD" w:rsidR="452FC6DD">
        <w:rPr>
          <w:b/>
          <w:bCs/>
          <w:color w:val="000000" w:themeColor="text1"/>
        </w:rPr>
        <w:t>Row,</w:t>
      </w:r>
      <w:r w:rsidRPr="2C2489AD">
        <w:rPr>
          <w:b/>
          <w:bCs/>
          <w:color w:val="000000" w:themeColor="text1"/>
        </w:rPr>
        <w:t xml:space="preserve"> </w:t>
      </w:r>
      <w:r w:rsidRPr="2C2489AD">
        <w:rPr>
          <w:color w:val="000000" w:themeColor="text1"/>
        </w:rPr>
        <w:t>and do the following:</w:t>
      </w:r>
    </w:p>
    <w:p w:rsidR="00E92378" w:rsidP="00792C28" w:rsidRDefault="0B721F74" w14:paraId="380112A1" w14:textId="1EAFADA0">
      <w:pPr>
        <w:pStyle w:val="ListParagraph"/>
        <w:numPr>
          <w:ilvl w:val="1"/>
          <w:numId w:val="62"/>
        </w:numPr>
        <w:rPr>
          <w:color w:val="000000" w:themeColor="text1"/>
        </w:rPr>
      </w:pPr>
      <w:r w:rsidRPr="2C2489AD">
        <w:rPr>
          <w:color w:val="000000" w:themeColor="text1"/>
        </w:rPr>
        <w:t xml:space="preserve">In the </w:t>
      </w:r>
      <w:r w:rsidRPr="2C2489AD">
        <w:rPr>
          <w:b/>
          <w:bCs/>
          <w:color w:val="000000" w:themeColor="text1"/>
        </w:rPr>
        <w:t xml:space="preserve">Line Type </w:t>
      </w:r>
      <w:r w:rsidRPr="2C2489AD">
        <w:rPr>
          <w:color w:val="000000" w:themeColor="text1"/>
        </w:rPr>
        <w:t>column, make sure the correct line type is selected, and change it if needed.</w:t>
      </w:r>
    </w:p>
    <w:p w:rsidR="00E92378" w:rsidP="00792C28" w:rsidRDefault="0B721F74" w14:paraId="11F1922D" w14:textId="55A4FE6D">
      <w:pPr>
        <w:pStyle w:val="ListParagraph"/>
        <w:numPr>
          <w:ilvl w:val="1"/>
          <w:numId w:val="62"/>
        </w:numPr>
        <w:rPr>
          <w:color w:val="000000" w:themeColor="text1"/>
        </w:rPr>
      </w:pPr>
      <w:r w:rsidRPr="2C2489AD">
        <w:rPr>
          <w:color w:val="000000" w:themeColor="text1"/>
        </w:rPr>
        <w:t xml:space="preserve">In the </w:t>
      </w:r>
      <w:r w:rsidRPr="2C2489AD">
        <w:rPr>
          <w:b/>
          <w:bCs/>
          <w:color w:val="000000" w:themeColor="text1"/>
        </w:rPr>
        <w:t xml:space="preserve">Inventory ID </w:t>
      </w:r>
      <w:r w:rsidRPr="2C2489AD">
        <w:rPr>
          <w:color w:val="000000" w:themeColor="text1"/>
        </w:rPr>
        <w:t>column, select the service or non-stock item you want to add to the prepaid contract.</w:t>
      </w:r>
    </w:p>
    <w:p w:rsidR="00E92378" w:rsidP="00792C28" w:rsidRDefault="0B721F74" w14:paraId="37D6B5B7" w14:textId="2F4C783B">
      <w:pPr>
        <w:pStyle w:val="ListParagraph"/>
        <w:numPr>
          <w:ilvl w:val="1"/>
          <w:numId w:val="62"/>
        </w:numPr>
        <w:rPr>
          <w:color w:val="000000" w:themeColor="text1"/>
        </w:rPr>
      </w:pPr>
      <w:r w:rsidRPr="2C2489AD">
        <w:rPr>
          <w:color w:val="000000" w:themeColor="text1"/>
        </w:rPr>
        <w:t xml:space="preserve">If needed, in the </w:t>
      </w:r>
      <w:r w:rsidRPr="2C2489AD">
        <w:rPr>
          <w:b/>
          <w:bCs/>
          <w:color w:val="000000" w:themeColor="text1"/>
        </w:rPr>
        <w:t xml:space="preserve">Target Equipment ID </w:t>
      </w:r>
      <w:r w:rsidRPr="2C2489AD">
        <w:rPr>
          <w:color w:val="000000" w:themeColor="text1"/>
        </w:rPr>
        <w:t>column, select the piece of target equipment associated with the service or non-stock item.</w:t>
      </w:r>
    </w:p>
    <w:p w:rsidR="00E92378" w:rsidP="00792C28" w:rsidRDefault="0B721F74" w14:paraId="1F1A4A92" w14:textId="45F0C559">
      <w:pPr>
        <w:pStyle w:val="ListParagraph"/>
        <w:numPr>
          <w:ilvl w:val="1"/>
          <w:numId w:val="62"/>
        </w:numPr>
        <w:rPr>
          <w:color w:val="000000" w:themeColor="text1"/>
        </w:rPr>
      </w:pPr>
      <w:r w:rsidRPr="2C2489AD">
        <w:rPr>
          <w:color w:val="000000" w:themeColor="text1"/>
        </w:rPr>
        <w:t xml:space="preserve">In the </w:t>
      </w:r>
      <w:r w:rsidRPr="2C2489AD">
        <w:rPr>
          <w:b/>
          <w:bCs/>
          <w:color w:val="000000" w:themeColor="text1"/>
        </w:rPr>
        <w:t xml:space="preserve">Billing Rule </w:t>
      </w:r>
      <w:r w:rsidRPr="2C2489AD">
        <w:rPr>
          <w:color w:val="000000" w:themeColor="text1"/>
        </w:rPr>
        <w:t>column, check the billing rule related to the service or non-stock item, and change it if needed.</w:t>
      </w:r>
    </w:p>
    <w:p w:rsidR="00E92378" w:rsidP="00792C28" w:rsidRDefault="0B721F74" w14:paraId="6975784D" w14:textId="51F2DEC2">
      <w:pPr>
        <w:pStyle w:val="ListParagraph"/>
        <w:numPr>
          <w:ilvl w:val="1"/>
          <w:numId w:val="62"/>
        </w:numPr>
        <w:rPr>
          <w:color w:val="000000" w:themeColor="text1"/>
        </w:rPr>
      </w:pPr>
      <w:r w:rsidRPr="2C2489AD">
        <w:rPr>
          <w:color w:val="000000" w:themeColor="text1"/>
        </w:rPr>
        <w:t xml:space="preserve">In the </w:t>
      </w:r>
      <w:r w:rsidRPr="2C2489AD">
        <w:rPr>
          <w:b/>
          <w:bCs/>
          <w:color w:val="000000" w:themeColor="text1"/>
        </w:rPr>
        <w:t xml:space="preserve">Value </w:t>
      </w:r>
      <w:r w:rsidRPr="2C2489AD">
        <w:rPr>
          <w:color w:val="000000" w:themeColor="text1"/>
        </w:rPr>
        <w:t>column, check the value of the service or non-stock item, and change it if needed.</w:t>
      </w:r>
    </w:p>
    <w:p w:rsidR="00E92378" w:rsidP="00792C28" w:rsidRDefault="0B721F74" w14:paraId="15BEEB8A" w14:textId="1BEAC513">
      <w:pPr>
        <w:pStyle w:val="ListParagraph"/>
        <w:numPr>
          <w:ilvl w:val="1"/>
          <w:numId w:val="62"/>
        </w:numPr>
        <w:rPr>
          <w:color w:val="000000" w:themeColor="text1"/>
        </w:rPr>
      </w:pPr>
      <w:r w:rsidRPr="2C2489AD">
        <w:rPr>
          <w:color w:val="000000" w:themeColor="text1"/>
        </w:rPr>
        <w:t xml:space="preserve">In the </w:t>
      </w:r>
      <w:r w:rsidRPr="2C2489AD">
        <w:rPr>
          <w:b/>
          <w:bCs/>
          <w:color w:val="000000" w:themeColor="text1"/>
        </w:rPr>
        <w:t xml:space="preserve">Recurring Item Price </w:t>
      </w:r>
      <w:r w:rsidRPr="2C2489AD">
        <w:rPr>
          <w:color w:val="000000" w:themeColor="text1"/>
        </w:rPr>
        <w:t>column, specify the price of the service or non-stock item that the customer prepays in each period.</w:t>
      </w:r>
    </w:p>
    <w:p w:rsidR="00E92378" w:rsidP="00792C28" w:rsidRDefault="0B721F74" w14:paraId="697C8B46" w14:textId="0709DA45">
      <w:pPr>
        <w:pStyle w:val="ListParagraph"/>
        <w:numPr>
          <w:ilvl w:val="1"/>
          <w:numId w:val="62"/>
        </w:numPr>
        <w:rPr>
          <w:color w:val="000000" w:themeColor="text1"/>
        </w:rPr>
      </w:pPr>
      <w:r w:rsidRPr="2C2489AD">
        <w:rPr>
          <w:color w:val="000000" w:themeColor="text1"/>
        </w:rPr>
        <w:t>In the Overage Item Price column, specify the price that the customer pays for the service or non-stock item if the amount of the service or non-stock item exceeds the limit in the period.</w:t>
      </w:r>
    </w:p>
    <w:p w:rsidR="00E92378" w:rsidP="00792C28" w:rsidRDefault="0B721F74" w14:paraId="061109C7" w14:textId="77777777">
      <w:pPr>
        <w:pStyle w:val="ListParagraph"/>
        <w:numPr>
          <w:ilvl w:val="0"/>
          <w:numId w:val="64"/>
        </w:numPr>
        <w:rPr>
          <w:color w:val="000000" w:themeColor="text1"/>
        </w:rPr>
      </w:pPr>
      <w:r w:rsidRPr="0B721F74">
        <w:rPr>
          <w:color w:val="000000" w:themeColor="text1"/>
        </w:rPr>
        <w:t xml:space="preserve">On the form toolbar, click </w:t>
      </w:r>
      <w:r w:rsidRPr="0B721F74">
        <w:rPr>
          <w:b/>
          <w:bCs/>
          <w:color w:val="000000" w:themeColor="text1"/>
        </w:rPr>
        <w:t>Save</w:t>
      </w:r>
      <w:r w:rsidRPr="0B721F74">
        <w:rPr>
          <w:color w:val="000000" w:themeColor="text1"/>
        </w:rPr>
        <w:t>.</w:t>
      </w:r>
    </w:p>
    <w:p w:rsidR="00E92378" w:rsidP="0B721F74" w:rsidRDefault="00E92378" w14:paraId="1A939487" w14:textId="77777777">
      <w:pPr>
        <w:pStyle w:val="BodyText"/>
      </w:pPr>
    </w:p>
    <w:p w:rsidR="00E92378" w:rsidP="0B721F74" w:rsidRDefault="0B721F74" w14:paraId="4B85F590" w14:textId="77777777">
      <w:pPr>
        <w:pStyle w:val="Heading3"/>
        <w:rPr>
          <w:color w:val="000000" w:themeColor="text1"/>
        </w:rPr>
      </w:pPr>
      <w:bookmarkStart w:name="_Toc196921384" w:id="45"/>
      <w:r w:rsidRPr="0B721F74">
        <w:rPr>
          <w:color w:val="000000" w:themeColor="text1"/>
        </w:rPr>
        <w:t>Adding a Schedule</w:t>
      </w:r>
      <w:bookmarkEnd w:id="45"/>
    </w:p>
    <w:p w:rsidR="00E92378" w:rsidP="00792C28" w:rsidRDefault="0B721F74" w14:paraId="1949073D" w14:textId="77777777">
      <w:pPr>
        <w:pStyle w:val="ListParagraph"/>
        <w:numPr>
          <w:ilvl w:val="0"/>
          <w:numId w:val="65"/>
        </w:numPr>
        <w:rPr>
          <w:color w:val="000000" w:themeColor="text1"/>
        </w:rPr>
      </w:pPr>
      <w:r w:rsidRPr="0B721F74">
        <w:rPr>
          <w:color w:val="000000" w:themeColor="text1"/>
        </w:rPr>
        <w:t>Open the Service Contract Schedules (FS305100) form.</w:t>
      </w:r>
    </w:p>
    <w:p w:rsidR="00E92378" w:rsidP="00792C28" w:rsidRDefault="0B721F74" w14:paraId="0E15BB66" w14:textId="485BBE55">
      <w:pPr>
        <w:pStyle w:val="ListParagraph"/>
        <w:numPr>
          <w:ilvl w:val="0"/>
          <w:numId w:val="65"/>
        </w:numPr>
        <w:rPr>
          <w:color w:val="000000" w:themeColor="text1"/>
        </w:rPr>
      </w:pPr>
      <w:r w:rsidRPr="2C2489AD">
        <w:rPr>
          <w:color w:val="000000" w:themeColor="text1"/>
        </w:rPr>
        <w:t xml:space="preserve">In the </w:t>
      </w:r>
      <w:r w:rsidRPr="2C2489AD">
        <w:rPr>
          <w:b/>
          <w:bCs/>
          <w:color w:val="000000" w:themeColor="text1"/>
        </w:rPr>
        <w:t xml:space="preserve">Service Contract ID </w:t>
      </w:r>
      <w:r w:rsidRPr="2C2489AD">
        <w:rPr>
          <w:color w:val="000000" w:themeColor="text1"/>
        </w:rPr>
        <w:t>box, select the service contract for which you want to create a schedule.</w:t>
      </w:r>
    </w:p>
    <w:p w:rsidR="00E92378" w:rsidP="00792C28" w:rsidRDefault="0B721F74" w14:paraId="50BA5B93" w14:textId="6419A069">
      <w:pPr>
        <w:pStyle w:val="ListParagraph"/>
        <w:numPr>
          <w:ilvl w:val="0"/>
          <w:numId w:val="65"/>
        </w:numPr>
        <w:rPr>
          <w:color w:val="000000" w:themeColor="text1"/>
        </w:rPr>
      </w:pPr>
      <w:r w:rsidRPr="2C2489AD">
        <w:rPr>
          <w:color w:val="000000" w:themeColor="text1"/>
        </w:rPr>
        <w:t xml:space="preserve">You can also open the </w:t>
      </w:r>
      <w:r w:rsidRPr="2C2489AD" w:rsidR="73557ABE">
        <w:rPr>
          <w:color w:val="000000" w:themeColor="text1"/>
        </w:rPr>
        <w:t>service</w:t>
      </w:r>
      <w:r w:rsidRPr="2C2489AD">
        <w:rPr>
          <w:color w:val="000000" w:themeColor="text1"/>
        </w:rPr>
        <w:t xml:space="preserve"> contract in the following way:</w:t>
      </w:r>
    </w:p>
    <w:p w:rsidR="00E92378" w:rsidP="00792C28" w:rsidRDefault="0B721F74" w14:paraId="5AF75712" w14:textId="7136213F">
      <w:pPr>
        <w:pStyle w:val="ListParagraph"/>
        <w:numPr>
          <w:ilvl w:val="1"/>
          <w:numId w:val="65"/>
        </w:numPr>
        <w:rPr>
          <w:color w:val="000000" w:themeColor="text1"/>
        </w:rPr>
      </w:pPr>
      <w:r w:rsidRPr="2C2489AD">
        <w:rPr>
          <w:color w:val="000000" w:themeColor="text1"/>
        </w:rPr>
        <w:t>Open the Service Contracts (FS305700) form.</w:t>
      </w:r>
    </w:p>
    <w:p w:rsidR="00E92378" w:rsidP="00792C28" w:rsidRDefault="0B721F74" w14:paraId="59741998" w14:textId="412EA122">
      <w:pPr>
        <w:pStyle w:val="ListParagraph"/>
        <w:numPr>
          <w:ilvl w:val="1"/>
          <w:numId w:val="65"/>
        </w:numPr>
        <w:rPr>
          <w:color w:val="000000" w:themeColor="text1"/>
        </w:rPr>
      </w:pPr>
      <w:r w:rsidRPr="2C2489AD">
        <w:rPr>
          <w:color w:val="000000" w:themeColor="text1"/>
        </w:rPr>
        <w:t xml:space="preserve">In the </w:t>
      </w:r>
      <w:r w:rsidRPr="2C2489AD">
        <w:rPr>
          <w:b/>
          <w:bCs/>
          <w:color w:val="000000" w:themeColor="text1"/>
        </w:rPr>
        <w:t xml:space="preserve">Service Contract ID </w:t>
      </w:r>
      <w:r w:rsidRPr="2C2489AD">
        <w:rPr>
          <w:color w:val="000000" w:themeColor="text1"/>
        </w:rPr>
        <w:t>box, select the service contract for which you want to create a schedule.</w:t>
      </w:r>
    </w:p>
    <w:p w:rsidR="00E92378" w:rsidP="00792C28" w:rsidRDefault="0B721F74" w14:paraId="725895B5" w14:textId="094F6A42">
      <w:pPr>
        <w:pStyle w:val="ListParagraph"/>
        <w:numPr>
          <w:ilvl w:val="1"/>
          <w:numId w:val="65"/>
        </w:numPr>
        <w:rPr>
          <w:color w:val="000000" w:themeColor="text1"/>
        </w:rPr>
      </w:pPr>
      <w:r w:rsidRPr="2C2489AD">
        <w:rPr>
          <w:color w:val="000000" w:themeColor="text1"/>
        </w:rPr>
        <w:t xml:space="preserve">On the </w:t>
      </w:r>
      <w:r w:rsidRPr="2C2489AD">
        <w:rPr>
          <w:b/>
          <w:bCs/>
          <w:color w:val="000000" w:themeColor="text1"/>
        </w:rPr>
        <w:t xml:space="preserve">Schedules </w:t>
      </w:r>
      <w:r w:rsidRPr="2C2489AD">
        <w:rPr>
          <w:color w:val="000000" w:themeColor="text1"/>
        </w:rPr>
        <w:t xml:space="preserve">tab, click </w:t>
      </w:r>
      <w:r w:rsidRPr="2C2489AD">
        <w:rPr>
          <w:b/>
          <w:bCs/>
          <w:color w:val="000000" w:themeColor="text1"/>
        </w:rPr>
        <w:t>Add Schedule</w:t>
      </w:r>
      <w:r w:rsidRPr="2C2489AD">
        <w:rPr>
          <w:color w:val="000000" w:themeColor="text1"/>
        </w:rPr>
        <w:t>.</w:t>
      </w:r>
    </w:p>
    <w:p w:rsidR="00E92378" w:rsidP="00792C28" w:rsidRDefault="0B721F74" w14:paraId="29455E6C" w14:textId="1B0FA7B4">
      <w:pPr>
        <w:pStyle w:val="ListParagraph"/>
        <w:numPr>
          <w:ilvl w:val="0"/>
          <w:numId w:val="65"/>
        </w:numPr>
        <w:rPr>
          <w:color w:val="000000" w:themeColor="text1"/>
        </w:rPr>
      </w:pPr>
      <w:r w:rsidRPr="2C2489AD">
        <w:rPr>
          <w:color w:val="000000" w:themeColor="text1"/>
        </w:rPr>
        <w:t xml:space="preserve">In the </w:t>
      </w:r>
      <w:r w:rsidRPr="2C2489AD">
        <w:rPr>
          <w:b/>
          <w:bCs/>
          <w:color w:val="000000" w:themeColor="text1"/>
        </w:rPr>
        <w:t xml:space="preserve">Location </w:t>
      </w:r>
      <w:r w:rsidRPr="2C2489AD">
        <w:rPr>
          <w:color w:val="000000" w:themeColor="text1"/>
        </w:rPr>
        <w:t>box, check the location for which you want to create a schedule, and change it if needed.</w:t>
      </w:r>
    </w:p>
    <w:p w:rsidR="00E92378" w:rsidP="00792C28" w:rsidRDefault="0B721F74" w14:paraId="003D1E25" w14:textId="3A7CD785">
      <w:pPr>
        <w:pStyle w:val="ListParagraph"/>
        <w:numPr>
          <w:ilvl w:val="0"/>
          <w:numId w:val="65"/>
        </w:numPr>
        <w:rPr>
          <w:color w:val="000000" w:themeColor="text1"/>
        </w:rPr>
      </w:pPr>
      <w:r w:rsidRPr="2C2489AD">
        <w:rPr>
          <w:color w:val="000000" w:themeColor="text1"/>
        </w:rPr>
        <w:t xml:space="preserve">In the </w:t>
      </w:r>
      <w:r w:rsidRPr="2C2489AD">
        <w:rPr>
          <w:b/>
          <w:bCs/>
          <w:color w:val="000000" w:themeColor="text1"/>
        </w:rPr>
        <w:t xml:space="preserve">Service Order Type </w:t>
      </w:r>
      <w:r w:rsidRPr="2C2489AD">
        <w:rPr>
          <w:color w:val="000000" w:themeColor="text1"/>
        </w:rPr>
        <w:t>box, select the type of the service orders you want to associate with the contract.</w:t>
      </w:r>
    </w:p>
    <w:p w:rsidR="00E92378" w:rsidP="00792C28" w:rsidRDefault="0B721F74" w14:paraId="5DB1E038" w14:textId="080E2B73">
      <w:pPr>
        <w:pStyle w:val="ListParagraph"/>
        <w:numPr>
          <w:ilvl w:val="0"/>
          <w:numId w:val="65"/>
        </w:numPr>
        <w:rPr>
          <w:color w:val="000000" w:themeColor="text1"/>
        </w:rPr>
      </w:pPr>
      <w:r w:rsidRPr="2C2489AD">
        <w:rPr>
          <w:color w:val="000000" w:themeColor="text1"/>
        </w:rPr>
        <w:t>If the system generates appointments for the service contract, specify the time in the Schedule Start Time box when the system schedules the generated appointments to start.</w:t>
      </w:r>
    </w:p>
    <w:p w:rsidR="00E92378" w:rsidP="00792C28" w:rsidRDefault="0B721F74" w14:paraId="3032049C" w14:textId="0D3CBFE3">
      <w:pPr>
        <w:pStyle w:val="ListParagraph"/>
        <w:numPr>
          <w:ilvl w:val="0"/>
          <w:numId w:val="65"/>
        </w:numPr>
        <w:rPr>
          <w:color w:val="000000" w:themeColor="text1"/>
        </w:rPr>
      </w:pPr>
      <w:r w:rsidRPr="2C2489AD">
        <w:rPr>
          <w:color w:val="000000" w:themeColor="text1"/>
        </w:rPr>
        <w:t>In the Start Date box, enter the date from which the system generates the schedule</w:t>
      </w:r>
      <w:r w:rsidRPr="2C2489AD" w:rsidR="58D2A77D">
        <w:rPr>
          <w:color w:val="000000" w:themeColor="text1"/>
        </w:rPr>
        <w:t>.</w:t>
      </w:r>
    </w:p>
    <w:p w:rsidR="00E92378" w:rsidP="00792C28" w:rsidRDefault="0B721F74" w14:paraId="74997375" w14:textId="3AE6FB95">
      <w:pPr>
        <w:pStyle w:val="ListParagraph"/>
        <w:numPr>
          <w:ilvl w:val="0"/>
          <w:numId w:val="65"/>
        </w:numPr>
        <w:rPr>
          <w:color w:val="000000" w:themeColor="text1"/>
        </w:rPr>
      </w:pPr>
      <w:r w:rsidRPr="2C2489AD">
        <w:rPr>
          <w:color w:val="000000" w:themeColor="text1"/>
        </w:rPr>
        <w:t>If needed, in the Expiration Date box, specify the date until which you can generate the schedule.</w:t>
      </w:r>
    </w:p>
    <w:p w:rsidR="00E92378" w:rsidP="00792C28" w:rsidRDefault="0B721F74" w14:paraId="007D171B" w14:textId="0785A6EE">
      <w:pPr>
        <w:pStyle w:val="ListParagraph"/>
        <w:numPr>
          <w:ilvl w:val="0"/>
          <w:numId w:val="65"/>
        </w:numPr>
        <w:rPr>
          <w:color w:val="000000" w:themeColor="text1"/>
        </w:rPr>
      </w:pPr>
      <w:r w:rsidRPr="2C2489AD">
        <w:rPr>
          <w:color w:val="000000" w:themeColor="text1"/>
        </w:rPr>
        <w:t xml:space="preserve">If needed, on the </w:t>
      </w:r>
      <w:r w:rsidRPr="2C2489AD">
        <w:rPr>
          <w:b/>
          <w:bCs/>
          <w:color w:val="000000" w:themeColor="text1"/>
        </w:rPr>
        <w:t xml:space="preserve">Details </w:t>
      </w:r>
      <w:r w:rsidRPr="2C2489AD">
        <w:rPr>
          <w:color w:val="000000" w:themeColor="text1"/>
        </w:rPr>
        <w:t>tab, specify services to be performed and comments and instructions to the services as follows:</w:t>
      </w:r>
    </w:p>
    <w:p w:rsidR="00E92378" w:rsidP="00792C28" w:rsidRDefault="0B721F74" w14:paraId="5C52FB5E" w14:textId="6579BFE4">
      <w:pPr>
        <w:pStyle w:val="ListParagraph"/>
        <w:numPr>
          <w:ilvl w:val="1"/>
          <w:numId w:val="65"/>
        </w:numPr>
        <w:rPr>
          <w:color w:val="000000" w:themeColor="text1"/>
        </w:rPr>
      </w:pPr>
      <w:r w:rsidRPr="2C2489AD">
        <w:rPr>
          <w:color w:val="000000" w:themeColor="text1"/>
        </w:rPr>
        <w:t xml:space="preserve">Click </w:t>
      </w:r>
      <w:r w:rsidRPr="2C2489AD">
        <w:rPr>
          <w:b/>
          <w:bCs/>
          <w:color w:val="000000" w:themeColor="text1"/>
        </w:rPr>
        <w:t>Add Row</w:t>
      </w:r>
      <w:r w:rsidRPr="2C2489AD">
        <w:rPr>
          <w:color w:val="000000" w:themeColor="text1"/>
        </w:rPr>
        <w:t>.</w:t>
      </w:r>
    </w:p>
    <w:p w:rsidR="00E92378" w:rsidP="00792C28" w:rsidRDefault="0B721F74" w14:paraId="73A44A30" w14:textId="57EB4B5C">
      <w:pPr>
        <w:pStyle w:val="ListParagraph"/>
        <w:numPr>
          <w:ilvl w:val="1"/>
          <w:numId w:val="65"/>
        </w:numPr>
        <w:rPr>
          <w:color w:val="000000" w:themeColor="text1"/>
        </w:rPr>
      </w:pPr>
      <w:r w:rsidRPr="2C2489AD">
        <w:rPr>
          <w:color w:val="000000" w:themeColor="text1"/>
        </w:rPr>
        <w:t xml:space="preserve">In the </w:t>
      </w:r>
      <w:r w:rsidRPr="2C2489AD">
        <w:rPr>
          <w:b/>
          <w:bCs/>
          <w:color w:val="000000" w:themeColor="text1"/>
        </w:rPr>
        <w:t xml:space="preserve">Line Type </w:t>
      </w:r>
      <w:r w:rsidRPr="2C2489AD">
        <w:rPr>
          <w:color w:val="000000" w:themeColor="text1"/>
        </w:rPr>
        <w:t>column, do the following:</w:t>
      </w:r>
    </w:p>
    <w:p w:rsidR="00E92378" w:rsidP="00792C28" w:rsidRDefault="0B721F74" w14:paraId="7D3CBFE3" w14:textId="04AD1F0C">
      <w:pPr>
        <w:pStyle w:val="ListParagraph"/>
        <w:numPr>
          <w:ilvl w:val="2"/>
          <w:numId w:val="65"/>
        </w:numPr>
        <w:rPr>
          <w:color w:val="000000" w:themeColor="text1"/>
        </w:rPr>
      </w:pPr>
      <w:r w:rsidRPr="2C2489AD">
        <w:rPr>
          <w:color w:val="000000" w:themeColor="text1"/>
        </w:rPr>
        <w:t>To add to the schedule a service (that is, a non-stock item of the Service type), select Service.</w:t>
      </w:r>
    </w:p>
    <w:p w:rsidR="00E92378" w:rsidP="00792C28" w:rsidRDefault="0B721F74" w14:paraId="257CBA78" w14:textId="044341E8">
      <w:pPr>
        <w:pStyle w:val="ListParagraph"/>
        <w:numPr>
          <w:ilvl w:val="2"/>
          <w:numId w:val="65"/>
        </w:numPr>
        <w:rPr>
          <w:color w:val="000000" w:themeColor="text1"/>
        </w:rPr>
      </w:pPr>
      <w:r w:rsidRPr="2C2489AD">
        <w:rPr>
          <w:color w:val="000000" w:themeColor="text1"/>
        </w:rPr>
        <w:t>To add to the schedule a non-stock item of a type other than Service, select Non-Stock Item.</w:t>
      </w:r>
    </w:p>
    <w:p w:rsidR="00E92378" w:rsidP="00792C28" w:rsidRDefault="0B721F74" w14:paraId="5CDF503A" w14:textId="5B338982">
      <w:pPr>
        <w:pStyle w:val="ListParagraph"/>
        <w:numPr>
          <w:ilvl w:val="2"/>
          <w:numId w:val="65"/>
        </w:numPr>
        <w:rPr>
          <w:color w:val="000000" w:themeColor="text1"/>
        </w:rPr>
      </w:pPr>
      <w:r w:rsidRPr="2C2489AD">
        <w:rPr>
          <w:color w:val="000000" w:themeColor="text1"/>
        </w:rPr>
        <w:t>To add to the schedule a service template, select Service Template.</w:t>
      </w:r>
    </w:p>
    <w:p w:rsidR="00E92378" w:rsidP="00792C28" w:rsidRDefault="0B721F74" w14:paraId="0BC7E990" w14:textId="6656625E">
      <w:pPr>
        <w:pStyle w:val="ListParagraph"/>
        <w:numPr>
          <w:ilvl w:val="2"/>
          <w:numId w:val="65"/>
        </w:numPr>
        <w:rPr>
          <w:color w:val="000000" w:themeColor="text1"/>
        </w:rPr>
      </w:pPr>
      <w:r w:rsidRPr="2C2489AD">
        <w:rPr>
          <w:color w:val="000000" w:themeColor="text1"/>
        </w:rPr>
        <w:t>To add to the schedule a stock item, select Inventory Item.</w:t>
      </w:r>
    </w:p>
    <w:p w:rsidR="00E92378" w:rsidP="00792C28" w:rsidRDefault="0B721F74" w14:paraId="125C2714" w14:textId="51867E52">
      <w:pPr>
        <w:pStyle w:val="ListParagraph"/>
        <w:numPr>
          <w:ilvl w:val="2"/>
          <w:numId w:val="65"/>
        </w:numPr>
        <w:rPr>
          <w:color w:val="000000" w:themeColor="text1"/>
        </w:rPr>
      </w:pPr>
      <w:r w:rsidRPr="2C2489AD">
        <w:rPr>
          <w:color w:val="000000" w:themeColor="text1"/>
        </w:rPr>
        <w:t>To leave a comment on the services related to the schedule, select Comment.</w:t>
      </w:r>
    </w:p>
    <w:p w:rsidR="00E92378" w:rsidP="00792C28" w:rsidRDefault="0B721F74" w14:paraId="02FD2132" w14:textId="6B2AE1D5">
      <w:pPr>
        <w:pStyle w:val="ListParagraph"/>
        <w:numPr>
          <w:ilvl w:val="2"/>
          <w:numId w:val="65"/>
        </w:numPr>
        <w:rPr>
          <w:color w:val="000000" w:themeColor="text1"/>
        </w:rPr>
      </w:pPr>
      <w:r w:rsidRPr="2C2489AD">
        <w:rPr>
          <w:color w:val="000000" w:themeColor="text1"/>
        </w:rPr>
        <w:t>To leave an instruction related to the schedule, select Instruction.</w:t>
      </w:r>
    </w:p>
    <w:p w:rsidR="00E92378" w:rsidP="00792C28" w:rsidRDefault="0B721F74" w14:paraId="7A59E9C5" w14:textId="46561F0A">
      <w:pPr>
        <w:pStyle w:val="ListParagraph"/>
        <w:numPr>
          <w:ilvl w:val="1"/>
          <w:numId w:val="65"/>
        </w:numPr>
        <w:rPr>
          <w:color w:val="000000" w:themeColor="text1"/>
        </w:rPr>
      </w:pPr>
      <w:r w:rsidRPr="2C2489AD">
        <w:rPr>
          <w:color w:val="000000" w:themeColor="text1"/>
        </w:rPr>
        <w:t xml:space="preserve">If you have selected Service or Non-Stock Item in the </w:t>
      </w:r>
      <w:r w:rsidRPr="2C2489AD">
        <w:rPr>
          <w:b/>
          <w:bCs/>
          <w:color w:val="000000" w:themeColor="text1"/>
        </w:rPr>
        <w:t xml:space="preserve">Line Type </w:t>
      </w:r>
      <w:r w:rsidRPr="2C2489AD">
        <w:rPr>
          <w:color w:val="000000" w:themeColor="text1"/>
        </w:rPr>
        <w:t>column, do the following:</w:t>
      </w:r>
    </w:p>
    <w:p w:rsidR="00E92378" w:rsidP="00792C28" w:rsidRDefault="0B721F74" w14:paraId="439BC96E" w14:textId="2CB08C65">
      <w:pPr>
        <w:pStyle w:val="ListParagraph"/>
        <w:numPr>
          <w:ilvl w:val="2"/>
          <w:numId w:val="65"/>
        </w:numPr>
        <w:rPr>
          <w:color w:val="000000" w:themeColor="text1"/>
        </w:rPr>
      </w:pPr>
      <w:r w:rsidRPr="2C2489AD">
        <w:rPr>
          <w:color w:val="000000" w:themeColor="text1"/>
        </w:rPr>
        <w:t>In the Inventory ID column, select the service that the schedule specifies.</w:t>
      </w:r>
    </w:p>
    <w:p w:rsidR="00E92378" w:rsidP="00792C28" w:rsidRDefault="0B721F74" w14:paraId="15E30554" w14:textId="1D7277E0">
      <w:pPr>
        <w:pStyle w:val="ListParagraph"/>
        <w:numPr>
          <w:ilvl w:val="2"/>
          <w:numId w:val="65"/>
        </w:numPr>
        <w:rPr>
          <w:color w:val="000000" w:themeColor="text1"/>
        </w:rPr>
      </w:pPr>
      <w:r w:rsidRPr="2C2489AD">
        <w:rPr>
          <w:color w:val="000000" w:themeColor="text1"/>
        </w:rPr>
        <w:t xml:space="preserve">Check the billing rule for the service in the </w:t>
      </w:r>
      <w:r w:rsidRPr="2C2489AD">
        <w:rPr>
          <w:b/>
          <w:bCs/>
          <w:color w:val="000000" w:themeColor="text1"/>
        </w:rPr>
        <w:t xml:space="preserve">Billing Rule </w:t>
      </w:r>
      <w:r w:rsidRPr="2C2489AD" w:rsidR="7BA492C4">
        <w:rPr>
          <w:color w:val="000000" w:themeColor="text1"/>
        </w:rPr>
        <w:t>column and</w:t>
      </w:r>
      <w:r w:rsidRPr="2C2489AD">
        <w:rPr>
          <w:color w:val="000000" w:themeColor="text1"/>
        </w:rPr>
        <w:t xml:space="preserve"> change it if needed.</w:t>
      </w:r>
    </w:p>
    <w:p w:rsidR="00E92378" w:rsidP="00792C28" w:rsidRDefault="0B721F74" w14:paraId="46F12796" w14:textId="6A1F2FB2">
      <w:pPr>
        <w:pStyle w:val="ListParagraph"/>
        <w:numPr>
          <w:ilvl w:val="2"/>
          <w:numId w:val="65"/>
        </w:numPr>
        <w:rPr>
          <w:color w:val="000000" w:themeColor="text1"/>
        </w:rPr>
      </w:pPr>
      <w:r w:rsidRPr="2C2489AD">
        <w:rPr>
          <w:color w:val="000000" w:themeColor="text1"/>
        </w:rPr>
        <w:t xml:space="preserve">Check the quantity of line items in the </w:t>
      </w:r>
      <w:r w:rsidRPr="2C2489AD">
        <w:rPr>
          <w:b/>
          <w:bCs/>
          <w:color w:val="000000" w:themeColor="text1"/>
        </w:rPr>
        <w:t xml:space="preserve">Estimated Quantity </w:t>
      </w:r>
      <w:r w:rsidRPr="2C2489AD" w:rsidR="1528ED43">
        <w:rPr>
          <w:color w:val="000000" w:themeColor="text1"/>
        </w:rPr>
        <w:t>column and</w:t>
      </w:r>
      <w:r w:rsidRPr="2C2489AD">
        <w:rPr>
          <w:color w:val="000000" w:themeColor="text1"/>
        </w:rPr>
        <w:t xml:space="preserve"> change it if needed.</w:t>
      </w:r>
    </w:p>
    <w:p w:rsidR="00E92378" w:rsidP="00792C28" w:rsidRDefault="0B721F74" w14:paraId="30383655" w14:textId="75ECAB16">
      <w:pPr>
        <w:pStyle w:val="ListParagraph"/>
        <w:numPr>
          <w:ilvl w:val="2"/>
          <w:numId w:val="65"/>
        </w:numPr>
        <w:rPr>
          <w:color w:val="000000" w:themeColor="text1"/>
        </w:rPr>
      </w:pPr>
      <w:r w:rsidRPr="2C2489AD">
        <w:rPr>
          <w:color w:val="000000" w:themeColor="text1"/>
        </w:rPr>
        <w:t xml:space="preserve">Check the estimated time for the line item in the </w:t>
      </w:r>
      <w:r w:rsidRPr="2C2489AD">
        <w:rPr>
          <w:b/>
          <w:bCs/>
          <w:color w:val="000000" w:themeColor="text1"/>
        </w:rPr>
        <w:t xml:space="preserve">Estimated Duration </w:t>
      </w:r>
      <w:r w:rsidRPr="2C2489AD" w:rsidR="72A0C0D0">
        <w:rPr>
          <w:color w:val="000000" w:themeColor="text1"/>
        </w:rPr>
        <w:t>column and</w:t>
      </w:r>
      <w:r w:rsidRPr="2C2489AD">
        <w:rPr>
          <w:color w:val="000000" w:themeColor="text1"/>
        </w:rPr>
        <w:t xml:space="preserve"> change it if needed.</w:t>
      </w:r>
    </w:p>
    <w:p w:rsidR="00E92378" w:rsidP="00792C28" w:rsidRDefault="630D60EB" w14:paraId="68FFE6E0" w14:textId="3FF0A0A6">
      <w:pPr>
        <w:pStyle w:val="ListParagraph"/>
        <w:numPr>
          <w:ilvl w:val="1"/>
          <w:numId w:val="65"/>
        </w:numPr>
        <w:rPr>
          <w:color w:val="000000" w:themeColor="text1"/>
        </w:rPr>
      </w:pPr>
      <w:r w:rsidRPr="2C2489AD">
        <w:rPr>
          <w:color w:val="000000" w:themeColor="text1"/>
        </w:rPr>
        <w:t>I</w:t>
      </w:r>
      <w:r w:rsidRPr="2C2489AD" w:rsidR="0B721F74">
        <w:rPr>
          <w:color w:val="000000" w:themeColor="text1"/>
        </w:rPr>
        <w:t xml:space="preserve">f needed, in the </w:t>
      </w:r>
      <w:r w:rsidRPr="2C2489AD" w:rsidR="0B721F74">
        <w:rPr>
          <w:b/>
          <w:bCs/>
          <w:color w:val="000000" w:themeColor="text1"/>
        </w:rPr>
        <w:t xml:space="preserve">Target Equipment ID </w:t>
      </w:r>
      <w:r w:rsidRPr="2C2489AD" w:rsidR="0B721F74">
        <w:rPr>
          <w:color w:val="000000" w:themeColor="text1"/>
        </w:rPr>
        <w:t>column, select the equipment for which the service is provided.</w:t>
      </w:r>
    </w:p>
    <w:p w:rsidR="00E92378" w:rsidP="00792C28" w:rsidRDefault="0B721F74" w14:paraId="39F6B0C0" w14:textId="17723ED1">
      <w:pPr>
        <w:pStyle w:val="ListParagraph"/>
        <w:numPr>
          <w:ilvl w:val="1"/>
          <w:numId w:val="65"/>
        </w:numPr>
        <w:rPr>
          <w:color w:val="000000" w:themeColor="text1"/>
        </w:rPr>
      </w:pPr>
      <w:r w:rsidRPr="2C2489AD">
        <w:rPr>
          <w:color w:val="000000" w:themeColor="text1"/>
        </w:rPr>
        <w:t xml:space="preserve">Check the description of the service or non-stock item in the </w:t>
      </w:r>
      <w:r w:rsidRPr="2C2489AD">
        <w:rPr>
          <w:b/>
          <w:bCs/>
          <w:color w:val="000000" w:themeColor="text1"/>
        </w:rPr>
        <w:t xml:space="preserve">Transaction Description </w:t>
      </w:r>
      <w:r w:rsidRPr="2C2489AD" w:rsidR="41DDA6AD">
        <w:rPr>
          <w:color w:val="000000" w:themeColor="text1"/>
        </w:rPr>
        <w:t>column and</w:t>
      </w:r>
      <w:r w:rsidRPr="2C2489AD">
        <w:rPr>
          <w:color w:val="000000" w:themeColor="text1"/>
        </w:rPr>
        <w:t xml:space="preserve"> change it if needed.</w:t>
      </w:r>
    </w:p>
    <w:p w:rsidR="00E92378" w:rsidP="00792C28" w:rsidRDefault="0B721F74" w14:paraId="2133444A" w14:textId="469DE65D">
      <w:pPr>
        <w:pStyle w:val="ListParagraph"/>
        <w:numPr>
          <w:ilvl w:val="1"/>
          <w:numId w:val="65"/>
        </w:numPr>
        <w:rPr>
          <w:color w:val="000000" w:themeColor="text1"/>
        </w:rPr>
      </w:pPr>
      <w:r w:rsidRPr="2C2489AD">
        <w:rPr>
          <w:color w:val="000000" w:themeColor="text1"/>
        </w:rPr>
        <w:t>If you have selected Inventory Item in the</w:t>
      </w:r>
      <w:r w:rsidRPr="2C2489AD">
        <w:rPr>
          <w:b/>
          <w:bCs/>
          <w:color w:val="000000" w:themeColor="text1"/>
        </w:rPr>
        <w:t xml:space="preserve"> Line Type</w:t>
      </w:r>
      <w:r w:rsidRPr="2C2489AD">
        <w:rPr>
          <w:color w:val="000000" w:themeColor="text1"/>
        </w:rPr>
        <w:t xml:space="preserve"> column, do the following:</w:t>
      </w:r>
    </w:p>
    <w:p w:rsidR="00E92378" w:rsidP="00792C28" w:rsidRDefault="0B721F74" w14:paraId="38FD8188" w14:textId="77777777">
      <w:pPr>
        <w:pStyle w:val="ListParagraph"/>
        <w:numPr>
          <w:ilvl w:val="2"/>
          <w:numId w:val="5"/>
        </w:numPr>
        <w:rPr>
          <w:color w:val="000000" w:themeColor="text1"/>
        </w:rPr>
      </w:pPr>
      <w:r w:rsidRPr="2C2489AD">
        <w:rPr>
          <w:color w:val="000000" w:themeColor="text1"/>
        </w:rPr>
        <w:t>Select the stock item in the Inventory ID column to involve in the service contract schedule.</w:t>
      </w:r>
    </w:p>
    <w:p w:rsidR="00E92378" w:rsidP="00792C28" w:rsidRDefault="0B721F74" w14:paraId="5CD80490" w14:textId="719EFF5B">
      <w:pPr>
        <w:pStyle w:val="ListParagraph"/>
        <w:numPr>
          <w:ilvl w:val="2"/>
          <w:numId w:val="5"/>
        </w:numPr>
        <w:rPr>
          <w:color w:val="000000" w:themeColor="text1"/>
        </w:rPr>
      </w:pPr>
      <w:r w:rsidRPr="2C2489AD">
        <w:rPr>
          <w:color w:val="000000" w:themeColor="text1"/>
        </w:rPr>
        <w:t xml:space="preserve">Check the quantity of line items in the Estimated Quantity </w:t>
      </w:r>
      <w:r w:rsidRPr="2C2489AD" w:rsidR="0C1BADA2">
        <w:rPr>
          <w:color w:val="000000" w:themeColor="text1"/>
        </w:rPr>
        <w:t>column and</w:t>
      </w:r>
      <w:r w:rsidRPr="2C2489AD">
        <w:rPr>
          <w:color w:val="000000" w:themeColor="text1"/>
        </w:rPr>
        <w:t xml:space="preserve"> change it if needed.</w:t>
      </w:r>
    </w:p>
    <w:p w:rsidR="00E92378" w:rsidP="00792C28" w:rsidRDefault="0B721F74" w14:paraId="25BD8578" w14:textId="21DDE499">
      <w:pPr>
        <w:pStyle w:val="ListParagraph"/>
        <w:numPr>
          <w:ilvl w:val="2"/>
          <w:numId w:val="5"/>
        </w:numPr>
        <w:rPr>
          <w:color w:val="000000" w:themeColor="text1"/>
        </w:rPr>
      </w:pPr>
      <w:r w:rsidRPr="2C2489AD">
        <w:rPr>
          <w:color w:val="000000" w:themeColor="text1"/>
        </w:rPr>
        <w:t xml:space="preserve">If needed, in the Equipment Action column, a staff member selects the </w:t>
      </w:r>
      <w:r w:rsidRPr="2C2489AD" w:rsidR="03F4CBC6">
        <w:rPr>
          <w:color w:val="000000" w:themeColor="text1"/>
        </w:rPr>
        <w:t>action. If</w:t>
      </w:r>
      <w:r w:rsidRPr="2C2489AD">
        <w:rPr>
          <w:color w:val="000000" w:themeColor="text1"/>
        </w:rPr>
        <w:t xml:space="preserve"> needed, in the Target Equipment ID column, select the equipment for which the service is provided.</w:t>
      </w:r>
    </w:p>
    <w:p w:rsidR="00E92378" w:rsidP="00792C28" w:rsidRDefault="0B721F74" w14:paraId="4ACEEBD1" w14:textId="00FC446F">
      <w:pPr>
        <w:pStyle w:val="ListParagraph"/>
        <w:numPr>
          <w:ilvl w:val="2"/>
          <w:numId w:val="5"/>
        </w:numPr>
        <w:rPr>
          <w:color w:val="000000" w:themeColor="text1"/>
        </w:rPr>
      </w:pPr>
      <w:r w:rsidRPr="2C2489AD">
        <w:rPr>
          <w:color w:val="000000" w:themeColor="text1"/>
        </w:rPr>
        <w:t xml:space="preserve">Check the description of the stock item in the Transaction Description </w:t>
      </w:r>
      <w:r w:rsidRPr="2C2489AD" w:rsidR="64DFC852">
        <w:rPr>
          <w:color w:val="000000" w:themeColor="text1"/>
        </w:rPr>
        <w:t>column and</w:t>
      </w:r>
      <w:r w:rsidRPr="2C2489AD">
        <w:rPr>
          <w:color w:val="000000" w:themeColor="text1"/>
        </w:rPr>
        <w:t xml:space="preserve"> change it if needed.</w:t>
      </w:r>
    </w:p>
    <w:p w:rsidR="00E92378" w:rsidP="00792C28" w:rsidRDefault="0B721F74" w14:paraId="7979CEEE" w14:textId="16FCF07B">
      <w:pPr>
        <w:pStyle w:val="ListParagraph"/>
        <w:numPr>
          <w:ilvl w:val="1"/>
          <w:numId w:val="65"/>
        </w:numPr>
        <w:rPr>
          <w:color w:val="000000" w:themeColor="text1"/>
        </w:rPr>
      </w:pPr>
      <w:r w:rsidRPr="2C2489AD">
        <w:rPr>
          <w:color w:val="000000" w:themeColor="text1"/>
        </w:rPr>
        <w:t xml:space="preserve">If you have selected Service Template in the </w:t>
      </w:r>
      <w:r w:rsidRPr="2C2489AD">
        <w:rPr>
          <w:b/>
          <w:bCs/>
          <w:color w:val="000000" w:themeColor="text1"/>
        </w:rPr>
        <w:t xml:space="preserve">Line Type </w:t>
      </w:r>
      <w:r w:rsidRPr="2C2489AD">
        <w:rPr>
          <w:color w:val="000000" w:themeColor="text1"/>
        </w:rPr>
        <w:t>column, do the following:</w:t>
      </w:r>
    </w:p>
    <w:p w:rsidR="00E92378" w:rsidP="00792C28" w:rsidRDefault="0B721F74" w14:paraId="4AF9A5C7" w14:textId="77777777">
      <w:pPr>
        <w:pStyle w:val="ListParagraph"/>
        <w:numPr>
          <w:ilvl w:val="2"/>
          <w:numId w:val="4"/>
        </w:numPr>
        <w:rPr>
          <w:color w:val="000000" w:themeColor="text1"/>
        </w:rPr>
      </w:pPr>
      <w:r w:rsidRPr="2C2489AD">
        <w:rPr>
          <w:color w:val="000000" w:themeColor="text1"/>
        </w:rPr>
        <w:t>In the Service Template ID column, select the service template that the schedule performs.</w:t>
      </w:r>
    </w:p>
    <w:p w:rsidR="00E92378" w:rsidP="00792C28" w:rsidRDefault="0B721F74" w14:paraId="15C38C75" w14:textId="46132BEC">
      <w:pPr>
        <w:pStyle w:val="ListParagraph"/>
        <w:numPr>
          <w:ilvl w:val="2"/>
          <w:numId w:val="4"/>
        </w:numPr>
        <w:rPr>
          <w:color w:val="000000" w:themeColor="text1"/>
        </w:rPr>
      </w:pPr>
      <w:r w:rsidRPr="2C2489AD">
        <w:rPr>
          <w:color w:val="000000" w:themeColor="text1"/>
        </w:rPr>
        <w:t xml:space="preserve">Check the billing rule for the service in the </w:t>
      </w:r>
      <w:r w:rsidRPr="2C2489AD">
        <w:rPr>
          <w:b/>
          <w:bCs/>
          <w:color w:val="000000" w:themeColor="text1"/>
        </w:rPr>
        <w:t xml:space="preserve">Billing Rule </w:t>
      </w:r>
      <w:r w:rsidRPr="2C2489AD" w:rsidR="6B285B16">
        <w:rPr>
          <w:color w:val="000000" w:themeColor="text1"/>
        </w:rPr>
        <w:t>column and</w:t>
      </w:r>
      <w:r w:rsidRPr="2C2489AD">
        <w:rPr>
          <w:color w:val="000000" w:themeColor="text1"/>
        </w:rPr>
        <w:t xml:space="preserve"> change it if needed.</w:t>
      </w:r>
    </w:p>
    <w:p w:rsidR="00E92378" w:rsidP="00792C28" w:rsidRDefault="0B721F74" w14:paraId="4268FCEA" w14:textId="298DE649">
      <w:pPr>
        <w:pStyle w:val="ListParagraph"/>
        <w:numPr>
          <w:ilvl w:val="2"/>
          <w:numId w:val="4"/>
        </w:numPr>
        <w:rPr>
          <w:color w:val="000000" w:themeColor="text1"/>
        </w:rPr>
      </w:pPr>
      <w:r w:rsidRPr="2C2489AD">
        <w:rPr>
          <w:color w:val="000000" w:themeColor="text1"/>
        </w:rPr>
        <w:t xml:space="preserve">Check the description of the service template in the </w:t>
      </w:r>
      <w:r w:rsidRPr="2C2489AD">
        <w:rPr>
          <w:b/>
          <w:bCs/>
          <w:color w:val="000000" w:themeColor="text1"/>
        </w:rPr>
        <w:t xml:space="preserve">Transaction Description </w:t>
      </w:r>
      <w:r w:rsidRPr="2C2489AD" w:rsidR="6B11834B">
        <w:rPr>
          <w:color w:val="000000" w:themeColor="text1"/>
        </w:rPr>
        <w:t>column and</w:t>
      </w:r>
      <w:r w:rsidRPr="2C2489AD">
        <w:rPr>
          <w:color w:val="000000" w:themeColor="text1"/>
        </w:rPr>
        <w:t xml:space="preserve"> change it if needed.</w:t>
      </w:r>
    </w:p>
    <w:p w:rsidR="00E92378" w:rsidP="00792C28" w:rsidRDefault="0B721F74" w14:paraId="4BA32FC1" w14:textId="283E7EAD">
      <w:pPr>
        <w:pStyle w:val="ListParagraph"/>
        <w:numPr>
          <w:ilvl w:val="1"/>
          <w:numId w:val="65"/>
        </w:numPr>
        <w:rPr>
          <w:color w:val="000000" w:themeColor="text1"/>
        </w:rPr>
      </w:pPr>
      <w:r w:rsidRPr="2C2489AD">
        <w:rPr>
          <w:color w:val="000000" w:themeColor="text1"/>
        </w:rPr>
        <w:t xml:space="preserve">If you have selected Comment or Instruction in the </w:t>
      </w:r>
      <w:r w:rsidRPr="2C2489AD">
        <w:rPr>
          <w:b/>
          <w:bCs/>
          <w:color w:val="000000" w:themeColor="text1"/>
        </w:rPr>
        <w:t xml:space="preserve">Line Type </w:t>
      </w:r>
      <w:r w:rsidRPr="2C2489AD">
        <w:rPr>
          <w:color w:val="000000" w:themeColor="text1"/>
        </w:rPr>
        <w:t xml:space="preserve">column, in the </w:t>
      </w:r>
      <w:r w:rsidRPr="2C2489AD">
        <w:rPr>
          <w:b/>
          <w:bCs/>
          <w:color w:val="000000" w:themeColor="text1"/>
        </w:rPr>
        <w:t xml:space="preserve">Transaction Description </w:t>
      </w:r>
      <w:r w:rsidRPr="2C2489AD">
        <w:rPr>
          <w:color w:val="000000" w:themeColor="text1"/>
        </w:rPr>
        <w:t>column, enter the comment or instruction for the services related to the schedule.</w:t>
      </w:r>
    </w:p>
    <w:p w:rsidR="00E92378" w:rsidP="00792C28" w:rsidRDefault="0B721F74" w14:paraId="58BD9BF8" w14:textId="7AD8E5CE">
      <w:pPr>
        <w:pStyle w:val="ListParagraph"/>
        <w:numPr>
          <w:ilvl w:val="0"/>
          <w:numId w:val="65"/>
        </w:numPr>
        <w:rPr>
          <w:color w:val="000000" w:themeColor="text1"/>
        </w:rPr>
      </w:pPr>
      <w:r w:rsidRPr="2C2489AD">
        <w:rPr>
          <w:color w:val="000000" w:themeColor="text1"/>
        </w:rPr>
        <w:t xml:space="preserve">On the </w:t>
      </w:r>
      <w:r w:rsidRPr="2C2489AD">
        <w:rPr>
          <w:b/>
          <w:bCs/>
          <w:color w:val="000000" w:themeColor="text1"/>
        </w:rPr>
        <w:t xml:space="preserve">Recurrence </w:t>
      </w:r>
      <w:r w:rsidRPr="2C2489AD">
        <w:rPr>
          <w:color w:val="000000" w:themeColor="text1"/>
        </w:rPr>
        <w:t>tab, do the following:</w:t>
      </w:r>
    </w:p>
    <w:p w:rsidR="00E92378" w:rsidP="00792C28" w:rsidRDefault="0B721F74" w14:paraId="274F4042" w14:textId="77777777">
      <w:pPr>
        <w:pStyle w:val="ListParagraph"/>
        <w:numPr>
          <w:ilvl w:val="1"/>
          <w:numId w:val="66"/>
        </w:numPr>
        <w:rPr>
          <w:color w:val="000000" w:themeColor="text1"/>
        </w:rPr>
      </w:pPr>
      <w:r w:rsidRPr="0B721F74">
        <w:rPr>
          <w:color w:val="000000" w:themeColor="text1"/>
        </w:rPr>
        <w:t xml:space="preserve">Under </w:t>
      </w:r>
      <w:r w:rsidRPr="0B721F74">
        <w:rPr>
          <w:b/>
          <w:bCs/>
          <w:color w:val="000000" w:themeColor="text1"/>
        </w:rPr>
        <w:t>Frequency Settings</w:t>
      </w:r>
      <w:r w:rsidRPr="0B721F74">
        <w:rPr>
          <w:color w:val="000000" w:themeColor="text1"/>
        </w:rPr>
        <w:t>, select one of the following options:</w:t>
      </w:r>
    </w:p>
    <w:p w:rsidR="00E92378" w:rsidP="00792C28" w:rsidRDefault="0B721F74" w14:paraId="14FF4F2C" w14:textId="77777777">
      <w:pPr>
        <w:pStyle w:val="ListParagraph"/>
        <w:numPr>
          <w:ilvl w:val="2"/>
          <w:numId w:val="66"/>
        </w:numPr>
        <w:rPr>
          <w:color w:val="000000" w:themeColor="text1"/>
        </w:rPr>
      </w:pPr>
      <w:r w:rsidRPr="2C2489AD">
        <w:rPr>
          <w:color w:val="000000" w:themeColor="text1"/>
        </w:rPr>
        <w:t xml:space="preserve">If you want to repeat the schedule daily or every x </w:t>
      </w:r>
      <w:bookmarkStart w:name="_Int_yANYYJTt" w:id="46"/>
      <w:proofErr w:type="gramStart"/>
      <w:r w:rsidRPr="2C2489AD">
        <w:rPr>
          <w:color w:val="000000" w:themeColor="text1"/>
        </w:rPr>
        <w:t>days</w:t>
      </w:r>
      <w:bookmarkEnd w:id="46"/>
      <w:proofErr w:type="gramEnd"/>
      <w:r w:rsidRPr="2C2489AD">
        <w:rPr>
          <w:color w:val="000000" w:themeColor="text1"/>
        </w:rPr>
        <w:t xml:space="preserve">, click </w:t>
      </w:r>
      <w:r w:rsidRPr="2C2489AD">
        <w:rPr>
          <w:b/>
          <w:bCs/>
          <w:color w:val="000000" w:themeColor="text1"/>
        </w:rPr>
        <w:t>Daily</w:t>
      </w:r>
      <w:r w:rsidRPr="2C2489AD">
        <w:rPr>
          <w:color w:val="000000" w:themeColor="text1"/>
        </w:rPr>
        <w:t>.</w:t>
      </w:r>
    </w:p>
    <w:p w:rsidR="00E92378" w:rsidP="00792C28" w:rsidRDefault="0B721F74" w14:paraId="07F0C206" w14:textId="77777777">
      <w:pPr>
        <w:pStyle w:val="ListParagraph"/>
        <w:numPr>
          <w:ilvl w:val="2"/>
          <w:numId w:val="66"/>
        </w:numPr>
        <w:rPr>
          <w:color w:val="000000" w:themeColor="text1"/>
        </w:rPr>
      </w:pPr>
      <w:r w:rsidRPr="2C2489AD">
        <w:rPr>
          <w:color w:val="000000" w:themeColor="text1"/>
        </w:rPr>
        <w:t xml:space="preserve">If you want to repeat the schedule weekly or every x </w:t>
      </w:r>
      <w:bookmarkStart w:name="_Int_NdFZN7Xd" w:id="47"/>
      <w:proofErr w:type="gramStart"/>
      <w:r w:rsidRPr="2C2489AD">
        <w:rPr>
          <w:color w:val="000000" w:themeColor="text1"/>
        </w:rPr>
        <w:t>weeks</w:t>
      </w:r>
      <w:bookmarkEnd w:id="47"/>
      <w:proofErr w:type="gramEnd"/>
      <w:r w:rsidRPr="2C2489AD">
        <w:rPr>
          <w:color w:val="000000" w:themeColor="text1"/>
        </w:rPr>
        <w:t xml:space="preserve">, click </w:t>
      </w:r>
      <w:r w:rsidRPr="2C2489AD">
        <w:rPr>
          <w:b/>
          <w:bCs/>
          <w:color w:val="000000" w:themeColor="text1"/>
        </w:rPr>
        <w:t>Weekly</w:t>
      </w:r>
      <w:r w:rsidRPr="2C2489AD">
        <w:rPr>
          <w:color w:val="000000" w:themeColor="text1"/>
        </w:rPr>
        <w:t>.</w:t>
      </w:r>
    </w:p>
    <w:p w:rsidR="00E92378" w:rsidP="00792C28" w:rsidRDefault="0B721F74" w14:paraId="454C8182" w14:textId="77777777">
      <w:pPr>
        <w:pStyle w:val="ListParagraph"/>
        <w:numPr>
          <w:ilvl w:val="2"/>
          <w:numId w:val="66"/>
        </w:numPr>
        <w:rPr>
          <w:color w:val="000000" w:themeColor="text1"/>
        </w:rPr>
      </w:pPr>
      <w:r w:rsidRPr="2C2489AD">
        <w:rPr>
          <w:color w:val="000000" w:themeColor="text1"/>
        </w:rPr>
        <w:t xml:space="preserve">If you want to repeat the schedule monthly or every x </w:t>
      </w:r>
      <w:bookmarkStart w:name="_Int_Ej5FSp7O" w:id="48"/>
      <w:proofErr w:type="gramStart"/>
      <w:r w:rsidRPr="2C2489AD">
        <w:rPr>
          <w:color w:val="000000" w:themeColor="text1"/>
        </w:rPr>
        <w:t>months</w:t>
      </w:r>
      <w:bookmarkEnd w:id="48"/>
      <w:proofErr w:type="gramEnd"/>
      <w:r w:rsidRPr="2C2489AD">
        <w:rPr>
          <w:color w:val="000000" w:themeColor="text1"/>
        </w:rPr>
        <w:t xml:space="preserve">, click </w:t>
      </w:r>
      <w:r w:rsidRPr="2C2489AD">
        <w:rPr>
          <w:b/>
          <w:bCs/>
          <w:color w:val="000000" w:themeColor="text1"/>
        </w:rPr>
        <w:t>Monthly</w:t>
      </w:r>
      <w:r w:rsidRPr="2C2489AD">
        <w:rPr>
          <w:color w:val="000000" w:themeColor="text1"/>
        </w:rPr>
        <w:t>.</w:t>
      </w:r>
    </w:p>
    <w:p w:rsidR="00E92378" w:rsidP="00792C28" w:rsidRDefault="0B721F74" w14:paraId="2720B949" w14:textId="77777777">
      <w:pPr>
        <w:pStyle w:val="ListParagraph"/>
        <w:numPr>
          <w:ilvl w:val="2"/>
          <w:numId w:val="66"/>
        </w:numPr>
        <w:rPr>
          <w:color w:val="000000" w:themeColor="text1"/>
        </w:rPr>
      </w:pPr>
      <w:r w:rsidRPr="2C2489AD">
        <w:rPr>
          <w:color w:val="000000" w:themeColor="text1"/>
        </w:rPr>
        <w:t xml:space="preserve">If you want to repeat the schedule yearly or every x </w:t>
      </w:r>
      <w:bookmarkStart w:name="_Int_fslQhuJD" w:id="49"/>
      <w:proofErr w:type="gramStart"/>
      <w:r w:rsidRPr="2C2489AD">
        <w:rPr>
          <w:color w:val="000000" w:themeColor="text1"/>
        </w:rPr>
        <w:t>years</w:t>
      </w:r>
      <w:bookmarkEnd w:id="49"/>
      <w:proofErr w:type="gramEnd"/>
      <w:r w:rsidRPr="2C2489AD">
        <w:rPr>
          <w:color w:val="000000" w:themeColor="text1"/>
        </w:rPr>
        <w:t xml:space="preserve">, click </w:t>
      </w:r>
      <w:r w:rsidRPr="2C2489AD">
        <w:rPr>
          <w:b/>
          <w:bCs/>
          <w:color w:val="000000" w:themeColor="text1"/>
        </w:rPr>
        <w:t>Yearly</w:t>
      </w:r>
      <w:r w:rsidRPr="2C2489AD">
        <w:rPr>
          <w:color w:val="000000" w:themeColor="text1"/>
        </w:rPr>
        <w:t>.</w:t>
      </w:r>
    </w:p>
    <w:p w:rsidR="00E92378" w:rsidP="00792C28" w:rsidRDefault="0B721F74" w14:paraId="056533D7" w14:textId="77777777">
      <w:pPr>
        <w:pStyle w:val="ListParagraph"/>
        <w:numPr>
          <w:ilvl w:val="1"/>
          <w:numId w:val="66"/>
        </w:numPr>
        <w:rPr>
          <w:color w:val="000000" w:themeColor="text1"/>
        </w:rPr>
      </w:pPr>
      <w:r w:rsidRPr="0B721F74">
        <w:rPr>
          <w:color w:val="000000" w:themeColor="text1"/>
        </w:rPr>
        <w:t xml:space="preserve">If you have selected the </w:t>
      </w:r>
      <w:r w:rsidRPr="0B721F74">
        <w:rPr>
          <w:b/>
          <w:bCs/>
          <w:color w:val="000000" w:themeColor="text1"/>
        </w:rPr>
        <w:t>Daily</w:t>
      </w:r>
      <w:r w:rsidRPr="0B721F74">
        <w:rPr>
          <w:color w:val="000000" w:themeColor="text1"/>
        </w:rPr>
        <w:t xml:space="preserve">, </w:t>
      </w:r>
      <w:r w:rsidRPr="0B721F74">
        <w:rPr>
          <w:b/>
          <w:bCs/>
          <w:color w:val="000000" w:themeColor="text1"/>
        </w:rPr>
        <w:t>Weekly</w:t>
      </w:r>
      <w:r w:rsidRPr="0B721F74">
        <w:rPr>
          <w:color w:val="000000" w:themeColor="text1"/>
        </w:rPr>
        <w:t xml:space="preserve">, or </w:t>
      </w:r>
      <w:r w:rsidRPr="0B721F74">
        <w:rPr>
          <w:b/>
          <w:bCs/>
          <w:color w:val="000000" w:themeColor="text1"/>
        </w:rPr>
        <w:t xml:space="preserve">Monthly </w:t>
      </w:r>
      <w:r w:rsidRPr="0B721F74">
        <w:rPr>
          <w:color w:val="000000" w:themeColor="text1"/>
        </w:rPr>
        <w:t xml:space="preserve">frequency type, and the </w:t>
      </w:r>
      <w:r w:rsidRPr="0B721F74">
        <w:rPr>
          <w:b/>
          <w:bCs/>
          <w:color w:val="000000" w:themeColor="text1"/>
        </w:rPr>
        <w:t xml:space="preserve">Season Settings </w:t>
      </w:r>
      <w:r w:rsidRPr="0B721F74">
        <w:rPr>
          <w:color w:val="000000" w:themeColor="text1"/>
        </w:rPr>
        <w:t xml:space="preserve">section is available, in the </w:t>
      </w:r>
      <w:r w:rsidRPr="0B721F74">
        <w:rPr>
          <w:b/>
          <w:bCs/>
          <w:color w:val="000000" w:themeColor="text1"/>
        </w:rPr>
        <w:t xml:space="preserve">Season Settings </w:t>
      </w:r>
      <w:r w:rsidRPr="0B721F74">
        <w:rPr>
          <w:color w:val="000000" w:themeColor="text1"/>
        </w:rPr>
        <w:t>section, clear the check boxes for the months when the schedule does not occur, if applicable. (The system selects all the months by default.)</w:t>
      </w:r>
    </w:p>
    <w:p w:rsidR="00E92378" w:rsidP="00792C28" w:rsidRDefault="0B721F74" w14:paraId="056C06D8" w14:textId="15E676BE">
      <w:pPr>
        <w:pStyle w:val="ListParagraph"/>
        <w:numPr>
          <w:ilvl w:val="1"/>
          <w:numId w:val="66"/>
        </w:numPr>
        <w:rPr>
          <w:color w:val="000000" w:themeColor="text1"/>
        </w:rPr>
      </w:pPr>
      <w:r w:rsidRPr="2C2489AD">
        <w:rPr>
          <w:color w:val="000000" w:themeColor="text1"/>
        </w:rPr>
        <w:t xml:space="preserve">If you have selected the </w:t>
      </w:r>
      <w:r w:rsidRPr="2C2489AD">
        <w:rPr>
          <w:b/>
          <w:bCs/>
          <w:color w:val="000000" w:themeColor="text1"/>
        </w:rPr>
        <w:t xml:space="preserve">Daily </w:t>
      </w:r>
      <w:r w:rsidRPr="2C2489AD">
        <w:rPr>
          <w:color w:val="000000" w:themeColor="text1"/>
        </w:rPr>
        <w:t xml:space="preserve">frequency type, in </w:t>
      </w:r>
      <w:bookmarkStart w:name="_Int_zMVYdnc5" w:id="50"/>
      <w:proofErr w:type="gramStart"/>
      <w:r w:rsidRPr="2C2489AD">
        <w:rPr>
          <w:color w:val="000000" w:themeColor="text1"/>
        </w:rPr>
        <w:t xml:space="preserve">the </w:t>
      </w:r>
      <w:r w:rsidRPr="2C2489AD">
        <w:rPr>
          <w:b/>
          <w:bCs/>
          <w:color w:val="000000" w:themeColor="text1"/>
        </w:rPr>
        <w:t>Every</w:t>
      </w:r>
      <w:bookmarkEnd w:id="50"/>
      <w:proofErr w:type="gramEnd"/>
      <w:r w:rsidRPr="2C2489AD">
        <w:rPr>
          <w:b/>
          <w:bCs/>
          <w:color w:val="000000" w:themeColor="text1"/>
        </w:rPr>
        <w:t xml:space="preserve"> </w:t>
      </w:r>
      <w:r w:rsidRPr="2C2489AD">
        <w:rPr>
          <w:color w:val="000000" w:themeColor="text1"/>
        </w:rPr>
        <w:t xml:space="preserve">box of the </w:t>
      </w:r>
      <w:r w:rsidRPr="2C2489AD">
        <w:rPr>
          <w:b/>
          <w:bCs/>
          <w:color w:val="000000" w:themeColor="text1"/>
        </w:rPr>
        <w:t xml:space="preserve">Daily Settings </w:t>
      </w:r>
      <w:r w:rsidRPr="2C2489AD">
        <w:rPr>
          <w:color w:val="000000" w:themeColor="text1"/>
        </w:rPr>
        <w:t>section, specify the integer that represents how often in days the schedule occurs.</w:t>
      </w:r>
    </w:p>
    <w:p w:rsidR="00E92378" w:rsidP="00792C28" w:rsidRDefault="0B721F74" w14:paraId="77DC8631" w14:textId="4F86FEBE">
      <w:pPr>
        <w:pStyle w:val="ListParagraph"/>
        <w:numPr>
          <w:ilvl w:val="1"/>
          <w:numId w:val="66"/>
        </w:numPr>
        <w:rPr>
          <w:color w:val="000000" w:themeColor="text1"/>
        </w:rPr>
      </w:pPr>
      <w:r w:rsidRPr="2C2489AD">
        <w:rPr>
          <w:color w:val="000000" w:themeColor="text1"/>
        </w:rPr>
        <w:t xml:space="preserve">If you have selected the </w:t>
      </w:r>
      <w:r w:rsidRPr="2C2489AD">
        <w:rPr>
          <w:b/>
          <w:bCs/>
          <w:color w:val="000000" w:themeColor="text1"/>
        </w:rPr>
        <w:t xml:space="preserve">Weekly </w:t>
      </w:r>
      <w:r w:rsidRPr="2C2489AD">
        <w:rPr>
          <w:color w:val="000000" w:themeColor="text1"/>
        </w:rPr>
        <w:t xml:space="preserve">frequency type, in the </w:t>
      </w:r>
      <w:r w:rsidRPr="2C2489AD">
        <w:rPr>
          <w:b/>
          <w:bCs/>
          <w:color w:val="000000" w:themeColor="text1"/>
        </w:rPr>
        <w:t xml:space="preserve">Weekly Settings </w:t>
      </w:r>
      <w:r w:rsidRPr="2C2489AD">
        <w:rPr>
          <w:color w:val="000000" w:themeColor="text1"/>
        </w:rPr>
        <w:t>section, do the following:</w:t>
      </w:r>
    </w:p>
    <w:p w:rsidR="00E92378" w:rsidP="00792C28" w:rsidRDefault="0B721F74" w14:paraId="5C4050BF" w14:textId="77777777">
      <w:pPr>
        <w:pStyle w:val="ListParagraph"/>
        <w:numPr>
          <w:ilvl w:val="2"/>
          <w:numId w:val="67"/>
        </w:numPr>
        <w:rPr>
          <w:color w:val="000000" w:themeColor="text1"/>
        </w:rPr>
      </w:pPr>
      <w:r w:rsidRPr="2C2489AD">
        <w:rPr>
          <w:color w:val="000000" w:themeColor="text1"/>
        </w:rPr>
        <w:t xml:space="preserve">In </w:t>
      </w:r>
      <w:bookmarkStart w:name="_Int_4xARsUYN" w:id="51"/>
      <w:proofErr w:type="gramStart"/>
      <w:r w:rsidRPr="2C2489AD">
        <w:rPr>
          <w:color w:val="000000" w:themeColor="text1"/>
        </w:rPr>
        <w:t xml:space="preserve">the </w:t>
      </w:r>
      <w:r w:rsidRPr="2C2489AD">
        <w:rPr>
          <w:b/>
          <w:bCs/>
          <w:color w:val="000000" w:themeColor="text1"/>
        </w:rPr>
        <w:t>Every</w:t>
      </w:r>
      <w:bookmarkEnd w:id="51"/>
      <w:proofErr w:type="gramEnd"/>
      <w:r w:rsidRPr="2C2489AD">
        <w:rPr>
          <w:b/>
          <w:bCs/>
          <w:color w:val="000000" w:themeColor="text1"/>
        </w:rPr>
        <w:t xml:space="preserve"> </w:t>
      </w:r>
      <w:r w:rsidRPr="2C2489AD">
        <w:rPr>
          <w:color w:val="000000" w:themeColor="text1"/>
        </w:rPr>
        <w:t>box, specify the integer that represents how often in weeks the schedule occurs.</w:t>
      </w:r>
    </w:p>
    <w:p w:rsidR="00E92378" w:rsidP="00792C28" w:rsidRDefault="0B721F74" w14:paraId="462102E6" w14:textId="386FBE2F">
      <w:pPr>
        <w:pStyle w:val="ListParagraph"/>
        <w:numPr>
          <w:ilvl w:val="2"/>
          <w:numId w:val="67"/>
        </w:numPr>
        <w:rPr>
          <w:color w:val="000000" w:themeColor="text1"/>
        </w:rPr>
      </w:pPr>
      <w:r w:rsidRPr="2C2489AD">
        <w:rPr>
          <w:color w:val="000000" w:themeColor="text1"/>
        </w:rPr>
        <w:t>Select the check boxes for the days of the week when the schedule rule applies.</w:t>
      </w:r>
    </w:p>
    <w:p w:rsidR="00E92378" w:rsidP="00792C28" w:rsidRDefault="0B721F74" w14:paraId="0E1A94BD" w14:textId="58223499">
      <w:pPr>
        <w:pStyle w:val="ListParagraph"/>
        <w:numPr>
          <w:ilvl w:val="1"/>
          <w:numId w:val="66"/>
        </w:numPr>
        <w:rPr>
          <w:color w:val="000000" w:themeColor="text1"/>
        </w:rPr>
      </w:pPr>
      <w:r w:rsidRPr="2C2489AD">
        <w:rPr>
          <w:color w:val="000000" w:themeColor="text1"/>
        </w:rPr>
        <w:t xml:space="preserve">If you have selected the </w:t>
      </w:r>
      <w:r w:rsidRPr="2C2489AD">
        <w:rPr>
          <w:b/>
          <w:bCs/>
          <w:color w:val="000000" w:themeColor="text1"/>
        </w:rPr>
        <w:t xml:space="preserve">Monthly </w:t>
      </w:r>
      <w:r w:rsidRPr="2C2489AD">
        <w:rPr>
          <w:color w:val="000000" w:themeColor="text1"/>
        </w:rPr>
        <w:t xml:space="preserve">frequency type, in the </w:t>
      </w:r>
      <w:r w:rsidRPr="2C2489AD">
        <w:rPr>
          <w:b/>
          <w:bCs/>
          <w:color w:val="000000" w:themeColor="text1"/>
        </w:rPr>
        <w:t xml:space="preserve">Monthly Settings </w:t>
      </w:r>
      <w:r w:rsidRPr="2C2489AD">
        <w:rPr>
          <w:color w:val="000000" w:themeColor="text1"/>
        </w:rPr>
        <w:t>section, specify the following information:</w:t>
      </w:r>
    </w:p>
    <w:p w:rsidR="00E92378" w:rsidP="00792C28" w:rsidRDefault="0B721F74" w14:paraId="479F8CBF" w14:textId="4BD29915">
      <w:pPr>
        <w:pStyle w:val="ListParagraph"/>
        <w:numPr>
          <w:ilvl w:val="2"/>
          <w:numId w:val="66"/>
        </w:numPr>
        <w:rPr>
          <w:color w:val="000000" w:themeColor="text1"/>
        </w:rPr>
      </w:pPr>
      <w:r w:rsidRPr="2C2489AD">
        <w:rPr>
          <w:color w:val="000000" w:themeColor="text1"/>
        </w:rPr>
        <w:t xml:space="preserve">In </w:t>
      </w:r>
      <w:bookmarkStart w:name="_Int_3OK3ovsY" w:id="52"/>
      <w:proofErr w:type="gramStart"/>
      <w:r w:rsidRPr="2C2489AD">
        <w:rPr>
          <w:color w:val="000000" w:themeColor="text1"/>
        </w:rPr>
        <w:t xml:space="preserve">the </w:t>
      </w:r>
      <w:r w:rsidRPr="2C2489AD">
        <w:rPr>
          <w:b/>
          <w:bCs/>
          <w:color w:val="000000" w:themeColor="text1"/>
        </w:rPr>
        <w:t>Every</w:t>
      </w:r>
      <w:bookmarkEnd w:id="52"/>
      <w:proofErr w:type="gramEnd"/>
      <w:r w:rsidRPr="2C2489AD">
        <w:rPr>
          <w:b/>
          <w:bCs/>
          <w:color w:val="000000" w:themeColor="text1"/>
        </w:rPr>
        <w:t xml:space="preserve"> </w:t>
      </w:r>
      <w:r w:rsidRPr="2C2489AD">
        <w:rPr>
          <w:color w:val="000000" w:themeColor="text1"/>
        </w:rPr>
        <w:t>box, select the integer that represents how often in months the schedule occurs.</w:t>
      </w:r>
    </w:p>
    <w:p w:rsidR="00E92378" w:rsidP="00792C28" w:rsidRDefault="0B721F74" w14:paraId="5D14A67D" w14:textId="06ED5FCB">
      <w:pPr>
        <w:pStyle w:val="ListParagraph"/>
        <w:numPr>
          <w:ilvl w:val="2"/>
          <w:numId w:val="66"/>
        </w:numPr>
        <w:rPr>
          <w:color w:val="000000" w:themeColor="text1"/>
        </w:rPr>
      </w:pPr>
      <w:r w:rsidRPr="2C2489AD">
        <w:rPr>
          <w:color w:val="000000" w:themeColor="text1"/>
        </w:rPr>
        <w:t xml:space="preserve">If you want to specify the specific day of the month when the schedule occurs, select the </w:t>
      </w:r>
      <w:r w:rsidRPr="2C2489AD">
        <w:rPr>
          <w:b/>
          <w:bCs/>
          <w:color w:val="000000" w:themeColor="text1"/>
        </w:rPr>
        <w:t xml:space="preserve">Fixed Day of Month </w:t>
      </w:r>
      <w:r w:rsidRPr="2C2489AD">
        <w:rPr>
          <w:color w:val="000000" w:themeColor="text1"/>
        </w:rPr>
        <w:t>option button, and specify the number of the day of the month.</w:t>
      </w:r>
    </w:p>
    <w:p w:rsidR="00E92378" w:rsidP="00792C28" w:rsidRDefault="0B721F74" w14:paraId="28C74F19" w14:textId="7A26878A">
      <w:pPr>
        <w:pStyle w:val="ListParagraph"/>
        <w:numPr>
          <w:ilvl w:val="2"/>
          <w:numId w:val="67"/>
        </w:numPr>
        <w:rPr>
          <w:color w:val="000000" w:themeColor="text1"/>
        </w:rPr>
      </w:pPr>
      <w:r w:rsidRPr="2C2489AD">
        <w:rPr>
          <w:color w:val="000000" w:themeColor="text1"/>
        </w:rPr>
        <w:t xml:space="preserve">If you want to specify the week of the month and the day of the week when the schedule occurs, select the </w:t>
      </w:r>
      <w:r w:rsidRPr="2C2489AD">
        <w:rPr>
          <w:b/>
          <w:bCs/>
          <w:color w:val="000000" w:themeColor="text1"/>
        </w:rPr>
        <w:t xml:space="preserve">Fixed Day of Week </w:t>
      </w:r>
      <w:r w:rsidRPr="2C2489AD">
        <w:rPr>
          <w:color w:val="000000" w:themeColor="text1"/>
        </w:rPr>
        <w:t>option button, and specify the applicable week of the month and the day of the week.</w:t>
      </w:r>
    </w:p>
    <w:p w:rsidR="00E92378" w:rsidP="00792C28" w:rsidRDefault="0B721F74" w14:paraId="6352FE4D" w14:textId="312DCA54">
      <w:pPr>
        <w:pStyle w:val="ListParagraph"/>
        <w:numPr>
          <w:ilvl w:val="2"/>
          <w:numId w:val="67"/>
        </w:numPr>
        <w:rPr>
          <w:color w:val="000000" w:themeColor="text1"/>
        </w:rPr>
      </w:pPr>
      <w:r w:rsidRPr="2C2489AD">
        <w:rPr>
          <w:color w:val="000000" w:themeColor="text1"/>
        </w:rPr>
        <w:t xml:space="preserve">If you have selected the </w:t>
      </w:r>
      <w:r w:rsidRPr="2C2489AD">
        <w:rPr>
          <w:b/>
          <w:bCs/>
          <w:color w:val="000000" w:themeColor="text1"/>
        </w:rPr>
        <w:t xml:space="preserve">Monthly </w:t>
      </w:r>
      <w:r w:rsidRPr="2C2489AD">
        <w:rPr>
          <w:color w:val="000000" w:themeColor="text1"/>
        </w:rPr>
        <w:t xml:space="preserve">frequency type and you want to apply a second rule for the same month, select the </w:t>
      </w:r>
      <w:r w:rsidRPr="2C2489AD">
        <w:rPr>
          <w:b/>
          <w:bCs/>
          <w:color w:val="000000" w:themeColor="text1"/>
        </w:rPr>
        <w:t xml:space="preserve">Monthly 2 Selected </w:t>
      </w:r>
      <w:r w:rsidRPr="2C2489AD">
        <w:rPr>
          <w:color w:val="000000" w:themeColor="text1"/>
        </w:rPr>
        <w:t xml:space="preserve">check box in the </w:t>
      </w:r>
      <w:r w:rsidRPr="2C2489AD">
        <w:rPr>
          <w:b/>
          <w:bCs/>
          <w:color w:val="000000" w:themeColor="text1"/>
        </w:rPr>
        <w:t xml:space="preserve">Second Recurrence Monthly Settings </w:t>
      </w:r>
      <w:r w:rsidRPr="2C2489AD">
        <w:rPr>
          <w:color w:val="000000" w:themeColor="text1"/>
        </w:rPr>
        <w:t>section, and make your selections as described in Step 10.e above.</w:t>
      </w:r>
    </w:p>
    <w:p w:rsidR="00E92378" w:rsidP="00792C28" w:rsidRDefault="0B721F74" w14:paraId="6AF640DA" w14:textId="05AA86BE">
      <w:pPr>
        <w:pStyle w:val="ListParagraph"/>
        <w:numPr>
          <w:ilvl w:val="2"/>
          <w:numId w:val="67"/>
        </w:numPr>
        <w:rPr>
          <w:color w:val="000000" w:themeColor="text1"/>
        </w:rPr>
      </w:pPr>
      <w:r w:rsidRPr="2C2489AD">
        <w:rPr>
          <w:color w:val="000000" w:themeColor="text1"/>
        </w:rPr>
        <w:t xml:space="preserve">If you have selected the </w:t>
      </w:r>
      <w:r w:rsidRPr="2C2489AD">
        <w:rPr>
          <w:b/>
          <w:bCs/>
          <w:color w:val="000000" w:themeColor="text1"/>
        </w:rPr>
        <w:t xml:space="preserve">Monthly </w:t>
      </w:r>
      <w:r w:rsidRPr="2C2489AD">
        <w:rPr>
          <w:color w:val="000000" w:themeColor="text1"/>
        </w:rPr>
        <w:t xml:space="preserve">frequency type and you want to apply a third rule for the same month, repeat Step 10.e in the </w:t>
      </w:r>
      <w:r w:rsidRPr="2C2489AD">
        <w:rPr>
          <w:b/>
          <w:bCs/>
          <w:color w:val="000000" w:themeColor="text1"/>
        </w:rPr>
        <w:t xml:space="preserve">Third Recurrence Monthly Settings </w:t>
      </w:r>
      <w:r w:rsidRPr="2C2489AD">
        <w:rPr>
          <w:color w:val="000000" w:themeColor="text1"/>
        </w:rPr>
        <w:t>section.</w:t>
      </w:r>
    </w:p>
    <w:p w:rsidR="00E92378" w:rsidP="00792C28" w:rsidRDefault="7743861E" w14:paraId="0BA2A516" w14:textId="31A5713F">
      <w:pPr>
        <w:pStyle w:val="ListParagraph"/>
        <w:numPr>
          <w:ilvl w:val="2"/>
          <w:numId w:val="67"/>
        </w:numPr>
        <w:rPr>
          <w:color w:val="000000" w:themeColor="text1"/>
        </w:rPr>
      </w:pPr>
      <w:r w:rsidRPr="2C2489AD">
        <w:rPr>
          <w:color w:val="000000" w:themeColor="text1"/>
        </w:rPr>
        <w:t>I</w:t>
      </w:r>
      <w:r w:rsidRPr="2C2489AD" w:rsidR="0B721F74">
        <w:rPr>
          <w:color w:val="000000" w:themeColor="text1"/>
        </w:rPr>
        <w:t xml:space="preserve">f you have selected the </w:t>
      </w:r>
      <w:r w:rsidRPr="2C2489AD" w:rsidR="0B721F74">
        <w:rPr>
          <w:b/>
          <w:bCs/>
          <w:color w:val="000000" w:themeColor="text1"/>
        </w:rPr>
        <w:t xml:space="preserve">Monthly </w:t>
      </w:r>
      <w:r w:rsidRPr="2C2489AD" w:rsidR="0B721F74">
        <w:rPr>
          <w:color w:val="000000" w:themeColor="text1"/>
        </w:rPr>
        <w:t xml:space="preserve">frequency type and you want to apply a fourth rule for the same month, repeat Step 10.e in the </w:t>
      </w:r>
      <w:r w:rsidRPr="2C2489AD" w:rsidR="0B721F74">
        <w:rPr>
          <w:b/>
          <w:bCs/>
          <w:color w:val="000000" w:themeColor="text1"/>
        </w:rPr>
        <w:t xml:space="preserve">Fourth Recurrence Monthly Settings </w:t>
      </w:r>
      <w:r w:rsidRPr="2C2489AD" w:rsidR="0B721F74">
        <w:rPr>
          <w:color w:val="000000" w:themeColor="text1"/>
        </w:rPr>
        <w:t>section.</w:t>
      </w:r>
    </w:p>
    <w:p w:rsidR="00E92378" w:rsidP="00792C28" w:rsidRDefault="0B721F74" w14:paraId="3A99C488" w14:textId="61781260">
      <w:pPr>
        <w:pStyle w:val="ListParagraph"/>
        <w:numPr>
          <w:ilvl w:val="1"/>
          <w:numId w:val="66"/>
        </w:numPr>
        <w:rPr>
          <w:color w:val="000000" w:themeColor="text1"/>
        </w:rPr>
      </w:pPr>
      <w:r w:rsidRPr="2C2489AD">
        <w:rPr>
          <w:color w:val="000000" w:themeColor="text1"/>
        </w:rPr>
        <w:t xml:space="preserve">If you selected the </w:t>
      </w:r>
      <w:r w:rsidRPr="2C2489AD">
        <w:rPr>
          <w:b/>
          <w:bCs/>
          <w:color w:val="000000" w:themeColor="text1"/>
        </w:rPr>
        <w:t xml:space="preserve">Yearly </w:t>
      </w:r>
      <w:r w:rsidRPr="2C2489AD">
        <w:rPr>
          <w:color w:val="000000" w:themeColor="text1"/>
        </w:rPr>
        <w:t xml:space="preserve">frequency type, in the </w:t>
      </w:r>
      <w:r w:rsidRPr="2C2489AD">
        <w:rPr>
          <w:b/>
          <w:bCs/>
          <w:color w:val="000000" w:themeColor="text1"/>
        </w:rPr>
        <w:t xml:space="preserve">Yearly Settings </w:t>
      </w:r>
      <w:r w:rsidRPr="2C2489AD">
        <w:rPr>
          <w:color w:val="000000" w:themeColor="text1"/>
        </w:rPr>
        <w:t>section, do the following:</w:t>
      </w:r>
    </w:p>
    <w:p w:rsidR="00E92378" w:rsidP="00792C28" w:rsidRDefault="0B721F74" w14:paraId="68BEA103" w14:textId="77777777">
      <w:pPr>
        <w:pStyle w:val="ListParagraph"/>
        <w:numPr>
          <w:ilvl w:val="2"/>
          <w:numId w:val="68"/>
        </w:numPr>
        <w:rPr>
          <w:color w:val="000000" w:themeColor="text1"/>
        </w:rPr>
      </w:pPr>
      <w:r w:rsidRPr="2C2489AD">
        <w:rPr>
          <w:color w:val="000000" w:themeColor="text1"/>
        </w:rPr>
        <w:t xml:space="preserve">In </w:t>
      </w:r>
      <w:bookmarkStart w:name="_Int_99AJJWRd" w:id="53"/>
      <w:proofErr w:type="gramStart"/>
      <w:r w:rsidRPr="2C2489AD">
        <w:rPr>
          <w:color w:val="000000" w:themeColor="text1"/>
        </w:rPr>
        <w:t xml:space="preserve">the </w:t>
      </w:r>
      <w:r w:rsidRPr="2C2489AD">
        <w:rPr>
          <w:b/>
          <w:bCs/>
          <w:color w:val="000000" w:themeColor="text1"/>
        </w:rPr>
        <w:t>Every</w:t>
      </w:r>
      <w:bookmarkEnd w:id="53"/>
      <w:proofErr w:type="gramEnd"/>
      <w:r w:rsidRPr="2C2489AD">
        <w:rPr>
          <w:b/>
          <w:bCs/>
          <w:color w:val="000000" w:themeColor="text1"/>
        </w:rPr>
        <w:t xml:space="preserve"> </w:t>
      </w:r>
      <w:r w:rsidRPr="2C2489AD">
        <w:rPr>
          <w:color w:val="000000" w:themeColor="text1"/>
        </w:rPr>
        <w:t>box, select the integer representing how often in years the schedule occurs.</w:t>
      </w:r>
    </w:p>
    <w:p w:rsidR="00E92378" w:rsidP="00792C28" w:rsidRDefault="0B721F74" w14:paraId="71C8AC20" w14:textId="77777777">
      <w:pPr>
        <w:pStyle w:val="ListParagraph"/>
        <w:numPr>
          <w:ilvl w:val="2"/>
          <w:numId w:val="68"/>
        </w:numPr>
        <w:rPr>
          <w:color w:val="000000" w:themeColor="text1"/>
        </w:rPr>
      </w:pPr>
      <w:r w:rsidRPr="2C2489AD">
        <w:rPr>
          <w:color w:val="000000" w:themeColor="text1"/>
        </w:rPr>
        <w:t>Select the check boxes of the months when the schedule occurs.</w:t>
      </w:r>
    </w:p>
    <w:p w:rsidR="00E92378" w:rsidP="00792C28" w:rsidRDefault="0B721F74" w14:paraId="20BCD1A8" w14:textId="217AA7E8">
      <w:pPr>
        <w:pStyle w:val="ListParagraph"/>
        <w:numPr>
          <w:ilvl w:val="2"/>
          <w:numId w:val="68"/>
        </w:numPr>
        <w:rPr>
          <w:color w:val="000000" w:themeColor="text1"/>
        </w:rPr>
      </w:pPr>
      <w:r w:rsidRPr="2C2489AD">
        <w:rPr>
          <w:color w:val="000000" w:themeColor="text1"/>
        </w:rPr>
        <w:t xml:space="preserve">If you want to specify the specific day of the month when the schedule occurs, select the </w:t>
      </w:r>
      <w:r w:rsidRPr="2C2489AD">
        <w:rPr>
          <w:b/>
          <w:bCs/>
          <w:color w:val="000000" w:themeColor="text1"/>
        </w:rPr>
        <w:t xml:space="preserve">Fixed Day of Month </w:t>
      </w:r>
      <w:r w:rsidRPr="2C2489AD">
        <w:rPr>
          <w:color w:val="000000" w:themeColor="text1"/>
        </w:rPr>
        <w:t>option button and specify the number of the day of the month.</w:t>
      </w:r>
    </w:p>
    <w:p w:rsidR="00E92378" w:rsidP="00792C28" w:rsidRDefault="0B721F74" w14:paraId="7D2D8E06" w14:textId="75D778A3">
      <w:pPr>
        <w:pStyle w:val="ListParagraph"/>
        <w:numPr>
          <w:ilvl w:val="2"/>
          <w:numId w:val="68"/>
        </w:numPr>
        <w:rPr>
          <w:color w:val="000000" w:themeColor="text1"/>
        </w:rPr>
      </w:pPr>
      <w:r w:rsidRPr="2C2489AD">
        <w:rPr>
          <w:color w:val="000000" w:themeColor="text1"/>
        </w:rPr>
        <w:t xml:space="preserve">If you want to specify the week of the month and the day of the specific week when the schedule occurs, select the </w:t>
      </w:r>
      <w:r w:rsidRPr="2C2489AD">
        <w:rPr>
          <w:b/>
          <w:bCs/>
          <w:color w:val="000000" w:themeColor="text1"/>
        </w:rPr>
        <w:t xml:space="preserve">Fixed Day of Week </w:t>
      </w:r>
      <w:r w:rsidRPr="2C2489AD">
        <w:rPr>
          <w:color w:val="000000" w:themeColor="text1"/>
        </w:rPr>
        <w:t>option button, and specify the number of the week of the month and the day of the week.</w:t>
      </w:r>
    </w:p>
    <w:p w:rsidR="00E92378" w:rsidP="00792C28" w:rsidRDefault="0B721F74" w14:paraId="1247CA02" w14:textId="72CE09BC">
      <w:pPr>
        <w:pStyle w:val="ListParagraph"/>
        <w:numPr>
          <w:ilvl w:val="0"/>
          <w:numId w:val="65"/>
        </w:numPr>
        <w:rPr>
          <w:color w:val="000000" w:themeColor="text1"/>
        </w:rPr>
      </w:pPr>
      <w:r w:rsidRPr="2C2489AD">
        <w:rPr>
          <w:color w:val="000000" w:themeColor="text1"/>
        </w:rPr>
        <w:t xml:space="preserve">On the form toolbar, click </w:t>
      </w:r>
      <w:r w:rsidRPr="2C2489AD">
        <w:rPr>
          <w:b/>
          <w:bCs/>
          <w:color w:val="000000" w:themeColor="text1"/>
        </w:rPr>
        <w:t>Save</w:t>
      </w:r>
      <w:r w:rsidRPr="2C2489AD">
        <w:rPr>
          <w:color w:val="000000" w:themeColor="text1"/>
        </w:rPr>
        <w:t>.</w:t>
      </w:r>
    </w:p>
    <w:p w:rsidR="00E92378" w:rsidP="0B721F74" w:rsidRDefault="00E92378" w14:paraId="6FFBD3EC" w14:textId="77777777">
      <w:pPr>
        <w:pStyle w:val="BodyText"/>
      </w:pPr>
    </w:p>
    <w:p w:rsidR="00E92378" w:rsidP="0B721F74" w:rsidRDefault="0B721F74" w14:paraId="2B1AB41F" w14:textId="77777777">
      <w:pPr>
        <w:pStyle w:val="Heading3"/>
        <w:rPr>
          <w:color w:val="000000" w:themeColor="text1"/>
        </w:rPr>
      </w:pPr>
      <w:bookmarkStart w:name="_Toc196921385" w:id="54"/>
      <w:r w:rsidRPr="0B721F74">
        <w:rPr>
          <w:color w:val="000000" w:themeColor="text1"/>
        </w:rPr>
        <w:t>Adding a Route Schedule</w:t>
      </w:r>
      <w:bookmarkEnd w:id="54"/>
    </w:p>
    <w:p w:rsidR="00E92378" w:rsidP="00792C28" w:rsidRDefault="0B721F74" w14:paraId="595F4C1A" w14:textId="77777777">
      <w:pPr>
        <w:pStyle w:val="ListParagraph"/>
        <w:numPr>
          <w:ilvl w:val="0"/>
          <w:numId w:val="69"/>
        </w:numPr>
        <w:rPr>
          <w:color w:val="000000" w:themeColor="text1"/>
        </w:rPr>
      </w:pPr>
      <w:r w:rsidRPr="0B721F74">
        <w:rPr>
          <w:color w:val="000000" w:themeColor="text1"/>
        </w:rPr>
        <w:t>Open to the Route Service Contract Schedules (FS305600) form.</w:t>
      </w:r>
    </w:p>
    <w:p w:rsidR="00E92378" w:rsidP="00792C28" w:rsidRDefault="0B721F74" w14:paraId="48491FA5" w14:textId="7031756E">
      <w:pPr>
        <w:pStyle w:val="ListParagraph"/>
        <w:numPr>
          <w:ilvl w:val="0"/>
          <w:numId w:val="69"/>
        </w:numPr>
        <w:rPr>
          <w:color w:val="000000" w:themeColor="text1"/>
        </w:rPr>
      </w:pPr>
      <w:r w:rsidRPr="2C2489AD">
        <w:rPr>
          <w:color w:val="000000" w:themeColor="text1"/>
        </w:rPr>
        <w:t xml:space="preserve">In the </w:t>
      </w:r>
      <w:r w:rsidRPr="2C2489AD">
        <w:rPr>
          <w:b/>
          <w:bCs/>
          <w:color w:val="000000" w:themeColor="text1"/>
        </w:rPr>
        <w:t xml:space="preserve">Service Contract ID </w:t>
      </w:r>
      <w:r w:rsidRPr="2C2489AD">
        <w:rPr>
          <w:color w:val="000000" w:themeColor="text1"/>
        </w:rPr>
        <w:t xml:space="preserve">box, select the service contract for which you want to create a </w:t>
      </w:r>
      <w:r w:rsidRPr="2C2489AD" w:rsidR="50BCCFC5">
        <w:rPr>
          <w:color w:val="000000" w:themeColor="text1"/>
        </w:rPr>
        <w:t>schedule. You</w:t>
      </w:r>
      <w:r w:rsidRPr="2C2489AD">
        <w:rPr>
          <w:color w:val="000000" w:themeColor="text1"/>
        </w:rPr>
        <w:t xml:space="preserve"> can also open the </w:t>
      </w:r>
      <w:r w:rsidRPr="2C2489AD" w:rsidR="382155E5">
        <w:rPr>
          <w:color w:val="000000" w:themeColor="text1"/>
        </w:rPr>
        <w:t>route</w:t>
      </w:r>
      <w:r w:rsidRPr="2C2489AD">
        <w:rPr>
          <w:color w:val="000000" w:themeColor="text1"/>
        </w:rPr>
        <w:t xml:space="preserve"> service contract in the following way:</w:t>
      </w:r>
    </w:p>
    <w:p w:rsidR="00E92378" w:rsidP="00792C28" w:rsidRDefault="0B721F74" w14:paraId="0EA7E294" w14:textId="6467D837">
      <w:pPr>
        <w:pStyle w:val="ListParagraph"/>
        <w:numPr>
          <w:ilvl w:val="1"/>
          <w:numId w:val="69"/>
        </w:numPr>
        <w:rPr>
          <w:color w:val="000000" w:themeColor="text1"/>
        </w:rPr>
      </w:pPr>
      <w:r w:rsidRPr="2C2489AD">
        <w:rPr>
          <w:color w:val="000000" w:themeColor="text1"/>
        </w:rPr>
        <w:t>Open the Route Service Contracts (FS300800) form</w:t>
      </w:r>
      <w:r w:rsidRPr="2C2489AD" w:rsidR="5CFE1258">
        <w:rPr>
          <w:color w:val="000000" w:themeColor="text1"/>
        </w:rPr>
        <w:t>.</w:t>
      </w:r>
    </w:p>
    <w:p w:rsidR="00E92378" w:rsidP="00792C28" w:rsidRDefault="0B721F74" w14:paraId="654299C3" w14:textId="5C2AB150">
      <w:pPr>
        <w:pStyle w:val="ListParagraph"/>
        <w:numPr>
          <w:ilvl w:val="1"/>
          <w:numId w:val="69"/>
        </w:numPr>
        <w:rPr>
          <w:color w:val="000000" w:themeColor="text1"/>
        </w:rPr>
      </w:pPr>
      <w:r w:rsidRPr="2C2489AD">
        <w:rPr>
          <w:color w:val="000000" w:themeColor="text1"/>
        </w:rPr>
        <w:t xml:space="preserve">In the </w:t>
      </w:r>
      <w:r w:rsidRPr="2C2489AD">
        <w:rPr>
          <w:b/>
          <w:bCs/>
          <w:color w:val="000000" w:themeColor="text1"/>
        </w:rPr>
        <w:t xml:space="preserve">Service Contract ID </w:t>
      </w:r>
      <w:r w:rsidRPr="2C2489AD">
        <w:rPr>
          <w:color w:val="000000" w:themeColor="text1"/>
        </w:rPr>
        <w:t>box, select the service contract for which you want to create a schedule.</w:t>
      </w:r>
    </w:p>
    <w:p w:rsidR="00E92378" w:rsidP="00792C28" w:rsidRDefault="0B721F74" w14:paraId="3DA5D8A4" w14:textId="113DA818">
      <w:pPr>
        <w:pStyle w:val="ListParagraph"/>
        <w:numPr>
          <w:ilvl w:val="1"/>
          <w:numId w:val="69"/>
        </w:numPr>
        <w:rPr>
          <w:color w:val="000000" w:themeColor="text1"/>
        </w:rPr>
      </w:pPr>
      <w:r w:rsidRPr="2C2489AD">
        <w:rPr>
          <w:color w:val="000000" w:themeColor="text1"/>
        </w:rPr>
        <w:t xml:space="preserve">On the </w:t>
      </w:r>
      <w:r w:rsidRPr="2C2489AD">
        <w:rPr>
          <w:b/>
          <w:bCs/>
          <w:color w:val="000000" w:themeColor="text1"/>
        </w:rPr>
        <w:t xml:space="preserve">Schedules </w:t>
      </w:r>
      <w:r w:rsidRPr="2C2489AD">
        <w:rPr>
          <w:color w:val="000000" w:themeColor="text1"/>
        </w:rPr>
        <w:t xml:space="preserve">tab, click </w:t>
      </w:r>
      <w:r w:rsidRPr="2C2489AD">
        <w:rPr>
          <w:b/>
          <w:bCs/>
          <w:color w:val="000000" w:themeColor="text1"/>
        </w:rPr>
        <w:t>Add Schedule</w:t>
      </w:r>
      <w:r w:rsidRPr="2C2489AD">
        <w:rPr>
          <w:color w:val="000000" w:themeColor="text1"/>
        </w:rPr>
        <w:t>.</w:t>
      </w:r>
    </w:p>
    <w:p w:rsidR="00E92378" w:rsidP="00792C28" w:rsidRDefault="0B721F74" w14:paraId="0E914F5D" w14:textId="77777777">
      <w:pPr>
        <w:pStyle w:val="ListParagraph"/>
        <w:numPr>
          <w:ilvl w:val="0"/>
          <w:numId w:val="70"/>
        </w:numPr>
        <w:rPr>
          <w:color w:val="000000" w:themeColor="text1"/>
        </w:rPr>
      </w:pPr>
      <w:r w:rsidRPr="0B721F74">
        <w:rPr>
          <w:color w:val="000000" w:themeColor="text1"/>
        </w:rPr>
        <w:t xml:space="preserve">In the </w:t>
      </w:r>
      <w:r w:rsidRPr="0B721F74">
        <w:rPr>
          <w:b/>
          <w:bCs/>
          <w:color w:val="000000" w:themeColor="text1"/>
        </w:rPr>
        <w:t xml:space="preserve">Location </w:t>
      </w:r>
      <w:r w:rsidRPr="0B721F74">
        <w:rPr>
          <w:color w:val="000000" w:themeColor="text1"/>
        </w:rPr>
        <w:t>box, check the customer location, and change it if needed.</w:t>
      </w:r>
    </w:p>
    <w:p w:rsidR="00E92378" w:rsidP="00792C28" w:rsidRDefault="0B721F74" w14:paraId="62691758" w14:textId="77777777">
      <w:pPr>
        <w:pStyle w:val="ListParagraph"/>
        <w:numPr>
          <w:ilvl w:val="0"/>
          <w:numId w:val="70"/>
        </w:numPr>
        <w:rPr>
          <w:color w:val="000000" w:themeColor="text1"/>
        </w:rPr>
      </w:pPr>
      <w:r w:rsidRPr="0B721F74">
        <w:rPr>
          <w:color w:val="000000" w:themeColor="text1"/>
        </w:rPr>
        <w:t xml:space="preserve">In the </w:t>
      </w:r>
      <w:r w:rsidRPr="0B721F74">
        <w:rPr>
          <w:b/>
          <w:bCs/>
          <w:color w:val="000000" w:themeColor="text1"/>
        </w:rPr>
        <w:t xml:space="preserve">Service Order Type </w:t>
      </w:r>
      <w:r w:rsidRPr="0B721F74">
        <w:rPr>
          <w:color w:val="000000" w:themeColor="text1"/>
        </w:rPr>
        <w:t>box, select the type of the service orders you want to associate with the contract.</w:t>
      </w:r>
    </w:p>
    <w:p w:rsidR="00E92378" w:rsidP="00792C28" w:rsidRDefault="0B721F74" w14:paraId="3C4E556B" w14:textId="59F0D454">
      <w:pPr>
        <w:pStyle w:val="ListParagraph"/>
        <w:numPr>
          <w:ilvl w:val="0"/>
          <w:numId w:val="70"/>
        </w:numPr>
        <w:rPr>
          <w:color w:val="000000" w:themeColor="text1"/>
        </w:rPr>
      </w:pPr>
      <w:r w:rsidRPr="2C2489AD">
        <w:rPr>
          <w:color w:val="000000" w:themeColor="text1"/>
        </w:rPr>
        <w:t xml:space="preserve">If needed, on the </w:t>
      </w:r>
      <w:r w:rsidRPr="2C2489AD">
        <w:rPr>
          <w:b/>
          <w:bCs/>
          <w:color w:val="000000" w:themeColor="text1"/>
        </w:rPr>
        <w:t xml:space="preserve">Details </w:t>
      </w:r>
      <w:r w:rsidRPr="2C2489AD">
        <w:rPr>
          <w:color w:val="000000" w:themeColor="text1"/>
        </w:rPr>
        <w:t>tab, add each line item by doing the following:</w:t>
      </w:r>
    </w:p>
    <w:p w:rsidR="00E92378" w:rsidP="00792C28" w:rsidRDefault="0B721F74" w14:paraId="26D57C57" w14:textId="565D79EE">
      <w:pPr>
        <w:pStyle w:val="ListParagraph"/>
        <w:numPr>
          <w:ilvl w:val="1"/>
          <w:numId w:val="70"/>
        </w:numPr>
        <w:rPr>
          <w:color w:val="000000" w:themeColor="text1"/>
        </w:rPr>
      </w:pPr>
      <w:r w:rsidRPr="2C2489AD">
        <w:rPr>
          <w:color w:val="000000" w:themeColor="text1"/>
        </w:rPr>
        <w:t xml:space="preserve">Click </w:t>
      </w:r>
      <w:r w:rsidRPr="2C2489AD">
        <w:rPr>
          <w:b/>
          <w:bCs/>
          <w:color w:val="000000" w:themeColor="text1"/>
        </w:rPr>
        <w:t>Add Row</w:t>
      </w:r>
      <w:r w:rsidRPr="2C2489AD">
        <w:rPr>
          <w:color w:val="000000" w:themeColor="text1"/>
        </w:rPr>
        <w:t>.</w:t>
      </w:r>
    </w:p>
    <w:p w:rsidR="00E92378" w:rsidP="00792C28" w:rsidRDefault="0B721F74" w14:paraId="2E2140AF" w14:textId="22AE0D3A">
      <w:pPr>
        <w:pStyle w:val="ListParagraph"/>
        <w:numPr>
          <w:ilvl w:val="1"/>
          <w:numId w:val="70"/>
        </w:numPr>
        <w:rPr>
          <w:color w:val="000000" w:themeColor="text1"/>
        </w:rPr>
      </w:pPr>
      <w:r w:rsidRPr="2C2489AD">
        <w:rPr>
          <w:color w:val="000000" w:themeColor="text1"/>
        </w:rPr>
        <w:t xml:space="preserve">In the </w:t>
      </w:r>
      <w:r w:rsidRPr="2C2489AD">
        <w:rPr>
          <w:b/>
          <w:bCs/>
          <w:color w:val="000000" w:themeColor="text1"/>
        </w:rPr>
        <w:t xml:space="preserve">Line Type </w:t>
      </w:r>
      <w:r w:rsidRPr="2C2489AD">
        <w:rPr>
          <w:color w:val="000000" w:themeColor="text1"/>
        </w:rPr>
        <w:t>column, do the following:</w:t>
      </w:r>
    </w:p>
    <w:p w:rsidR="00E92378" w:rsidP="00792C28" w:rsidRDefault="0B721F74" w14:paraId="0D55A003" w14:textId="0844774A">
      <w:pPr>
        <w:pStyle w:val="ListParagraph"/>
        <w:numPr>
          <w:ilvl w:val="2"/>
          <w:numId w:val="70"/>
        </w:numPr>
        <w:rPr>
          <w:color w:val="000000" w:themeColor="text1"/>
        </w:rPr>
      </w:pPr>
      <w:r w:rsidRPr="2C2489AD">
        <w:rPr>
          <w:color w:val="000000" w:themeColor="text1"/>
        </w:rPr>
        <w:t>To add to the schedule a service (that is, a non-stock item of the Service type), select Service.</w:t>
      </w:r>
    </w:p>
    <w:p w:rsidR="00E92378" w:rsidP="00792C28" w:rsidRDefault="0B721F74" w14:paraId="706BD827" w14:textId="562AAD7F">
      <w:pPr>
        <w:pStyle w:val="ListParagraph"/>
        <w:numPr>
          <w:ilvl w:val="2"/>
          <w:numId w:val="70"/>
        </w:numPr>
        <w:rPr>
          <w:color w:val="000000" w:themeColor="text1"/>
        </w:rPr>
      </w:pPr>
      <w:r w:rsidRPr="2C2489AD">
        <w:rPr>
          <w:color w:val="000000" w:themeColor="text1"/>
        </w:rPr>
        <w:t>To add to the schedule a non-stock item of a type other than Service, select Non-Stock Item.</w:t>
      </w:r>
    </w:p>
    <w:p w:rsidR="00E92378" w:rsidP="00792C28" w:rsidRDefault="0B721F74" w14:paraId="1E9A3764" w14:textId="0B5036DE">
      <w:pPr>
        <w:pStyle w:val="ListParagraph"/>
        <w:numPr>
          <w:ilvl w:val="2"/>
          <w:numId w:val="70"/>
        </w:numPr>
        <w:rPr>
          <w:color w:val="000000" w:themeColor="text1"/>
        </w:rPr>
      </w:pPr>
      <w:r w:rsidRPr="2C2489AD">
        <w:rPr>
          <w:color w:val="000000" w:themeColor="text1"/>
        </w:rPr>
        <w:t>To add to the schedule a service template, select Service Template.</w:t>
      </w:r>
    </w:p>
    <w:p w:rsidR="00E92378" w:rsidP="00792C28" w:rsidRDefault="0B721F74" w14:paraId="73E745F5" w14:textId="26E381C6">
      <w:pPr>
        <w:pStyle w:val="ListParagraph"/>
        <w:numPr>
          <w:ilvl w:val="2"/>
          <w:numId w:val="70"/>
        </w:numPr>
        <w:rPr>
          <w:color w:val="000000" w:themeColor="text1"/>
        </w:rPr>
      </w:pPr>
      <w:r w:rsidRPr="2C2489AD">
        <w:rPr>
          <w:color w:val="000000" w:themeColor="text1"/>
        </w:rPr>
        <w:t>To add to the schedule a stock item, select Inventory Item.</w:t>
      </w:r>
    </w:p>
    <w:p w:rsidR="00E92378" w:rsidP="00792C28" w:rsidRDefault="0B721F74" w14:paraId="6CC21A8C" w14:textId="4626A51D">
      <w:pPr>
        <w:pStyle w:val="ListParagraph"/>
        <w:numPr>
          <w:ilvl w:val="2"/>
          <w:numId w:val="70"/>
        </w:numPr>
        <w:rPr>
          <w:color w:val="000000" w:themeColor="text1"/>
        </w:rPr>
      </w:pPr>
      <w:r w:rsidRPr="2C2489AD">
        <w:rPr>
          <w:color w:val="000000" w:themeColor="text1"/>
        </w:rPr>
        <w:t>To leave a comment on the services related to the schedule, select Comment.</w:t>
      </w:r>
    </w:p>
    <w:p w:rsidR="00E92378" w:rsidP="00792C28" w:rsidRDefault="0B721F74" w14:paraId="0525E118" w14:textId="244C7B8F">
      <w:pPr>
        <w:pStyle w:val="ListParagraph"/>
        <w:numPr>
          <w:ilvl w:val="2"/>
          <w:numId w:val="70"/>
        </w:numPr>
        <w:rPr>
          <w:color w:val="000000" w:themeColor="text1"/>
        </w:rPr>
      </w:pPr>
      <w:r w:rsidRPr="2C2489AD">
        <w:rPr>
          <w:color w:val="000000" w:themeColor="text1"/>
        </w:rPr>
        <w:t>To leave an instruction related to the schedule, select Instruction.</w:t>
      </w:r>
    </w:p>
    <w:p w:rsidR="00E92378" w:rsidP="00792C28" w:rsidRDefault="0B721F74" w14:paraId="70340AF0" w14:textId="1A3B74AC">
      <w:pPr>
        <w:pStyle w:val="ListParagraph"/>
        <w:numPr>
          <w:ilvl w:val="1"/>
          <w:numId w:val="70"/>
        </w:numPr>
        <w:rPr>
          <w:color w:val="000000" w:themeColor="text1"/>
        </w:rPr>
      </w:pPr>
      <w:r w:rsidRPr="2C2489AD">
        <w:rPr>
          <w:color w:val="000000" w:themeColor="text1"/>
        </w:rPr>
        <w:t xml:space="preserve">If you have selected Service or Non-Stock Item in the </w:t>
      </w:r>
      <w:r w:rsidRPr="2C2489AD">
        <w:rPr>
          <w:b/>
          <w:bCs/>
          <w:color w:val="000000" w:themeColor="text1"/>
        </w:rPr>
        <w:t xml:space="preserve">Line Type </w:t>
      </w:r>
      <w:r w:rsidRPr="2C2489AD">
        <w:rPr>
          <w:color w:val="000000" w:themeColor="text1"/>
        </w:rPr>
        <w:t>column, do the following:</w:t>
      </w:r>
    </w:p>
    <w:p w:rsidR="00E92378" w:rsidP="00792C28" w:rsidRDefault="0B721F74" w14:paraId="0A9FC554" w14:textId="77777777">
      <w:pPr>
        <w:pStyle w:val="ListParagraph"/>
        <w:numPr>
          <w:ilvl w:val="2"/>
          <w:numId w:val="70"/>
        </w:numPr>
        <w:rPr>
          <w:color w:val="000000" w:themeColor="text1"/>
        </w:rPr>
      </w:pPr>
      <w:r w:rsidRPr="2C2489AD">
        <w:rPr>
          <w:color w:val="000000" w:themeColor="text1"/>
        </w:rPr>
        <w:t>In the Inventory ID column, select the identifier of the service or non-stock item that the schedule requires.</w:t>
      </w:r>
    </w:p>
    <w:p w:rsidR="00E92378" w:rsidP="00792C28" w:rsidRDefault="0B721F74" w14:paraId="7B448D44" w14:textId="11DD59FD">
      <w:pPr>
        <w:pStyle w:val="ListParagraph"/>
        <w:numPr>
          <w:ilvl w:val="2"/>
          <w:numId w:val="70"/>
        </w:numPr>
        <w:rPr>
          <w:color w:val="000000" w:themeColor="text1"/>
        </w:rPr>
      </w:pPr>
      <w:r w:rsidRPr="2C2489AD">
        <w:rPr>
          <w:color w:val="000000" w:themeColor="text1"/>
        </w:rPr>
        <w:t xml:space="preserve">Check the billing rule for the service in the </w:t>
      </w:r>
      <w:r w:rsidRPr="2C2489AD">
        <w:rPr>
          <w:b/>
          <w:bCs/>
          <w:color w:val="000000" w:themeColor="text1"/>
        </w:rPr>
        <w:t xml:space="preserve">Billing Rule </w:t>
      </w:r>
      <w:r w:rsidRPr="2C2489AD" w:rsidR="4AEBDEEB">
        <w:rPr>
          <w:color w:val="000000" w:themeColor="text1"/>
        </w:rPr>
        <w:t>column and</w:t>
      </w:r>
      <w:r w:rsidRPr="2C2489AD">
        <w:rPr>
          <w:color w:val="000000" w:themeColor="text1"/>
        </w:rPr>
        <w:t xml:space="preserve"> change it if needed.</w:t>
      </w:r>
    </w:p>
    <w:p w:rsidR="00E92378" w:rsidP="00792C28" w:rsidRDefault="0B721F74" w14:paraId="21A5DB64" w14:textId="3BB1CD64">
      <w:pPr>
        <w:pStyle w:val="ListParagraph"/>
        <w:numPr>
          <w:ilvl w:val="2"/>
          <w:numId w:val="70"/>
        </w:numPr>
        <w:rPr>
          <w:color w:val="000000" w:themeColor="text1"/>
        </w:rPr>
      </w:pPr>
      <w:r w:rsidRPr="2C2489AD">
        <w:rPr>
          <w:color w:val="000000" w:themeColor="text1"/>
        </w:rPr>
        <w:t xml:space="preserve">Check the estimated time for the line item in the </w:t>
      </w:r>
      <w:r w:rsidRPr="2C2489AD">
        <w:rPr>
          <w:b/>
          <w:bCs/>
          <w:color w:val="000000" w:themeColor="text1"/>
        </w:rPr>
        <w:t xml:space="preserve">Estimated Duration </w:t>
      </w:r>
      <w:r w:rsidRPr="2C2489AD" w:rsidR="17D22833">
        <w:rPr>
          <w:color w:val="000000" w:themeColor="text1"/>
        </w:rPr>
        <w:t>column and</w:t>
      </w:r>
      <w:r w:rsidRPr="2C2489AD">
        <w:rPr>
          <w:color w:val="000000" w:themeColor="text1"/>
        </w:rPr>
        <w:t xml:space="preserve"> change it if needed.</w:t>
      </w:r>
    </w:p>
    <w:p w:rsidR="00E92378" w:rsidP="00792C28" w:rsidRDefault="0B721F74" w14:paraId="60463C76" w14:textId="524466B2">
      <w:pPr>
        <w:pStyle w:val="ListParagraph"/>
        <w:numPr>
          <w:ilvl w:val="2"/>
          <w:numId w:val="70"/>
        </w:numPr>
        <w:rPr>
          <w:color w:val="000000" w:themeColor="text1"/>
        </w:rPr>
      </w:pPr>
      <w:r w:rsidRPr="2C2489AD">
        <w:rPr>
          <w:color w:val="000000" w:themeColor="text1"/>
        </w:rPr>
        <w:t xml:space="preserve">Check the quantity of the line item in the </w:t>
      </w:r>
      <w:r w:rsidRPr="2C2489AD">
        <w:rPr>
          <w:b/>
          <w:bCs/>
          <w:color w:val="000000" w:themeColor="text1"/>
        </w:rPr>
        <w:t xml:space="preserve">Estimated Quantity </w:t>
      </w:r>
      <w:r w:rsidRPr="2C2489AD" w:rsidR="5527CDC0">
        <w:rPr>
          <w:color w:val="000000" w:themeColor="text1"/>
        </w:rPr>
        <w:t>column and</w:t>
      </w:r>
      <w:r w:rsidRPr="2C2489AD">
        <w:rPr>
          <w:color w:val="000000" w:themeColor="text1"/>
        </w:rPr>
        <w:t xml:space="preserve"> change it if needed.</w:t>
      </w:r>
    </w:p>
    <w:p w:rsidR="00E92378" w:rsidP="00792C28" w:rsidRDefault="0B721F74" w14:paraId="582D58D3" w14:textId="77777777">
      <w:pPr>
        <w:pStyle w:val="ListParagraph"/>
        <w:numPr>
          <w:ilvl w:val="2"/>
          <w:numId w:val="70"/>
        </w:numPr>
        <w:rPr>
          <w:color w:val="000000" w:themeColor="text1"/>
        </w:rPr>
      </w:pPr>
      <w:r w:rsidRPr="2C2489AD">
        <w:rPr>
          <w:color w:val="000000" w:themeColor="text1"/>
        </w:rPr>
        <w:t xml:space="preserve">If needed, in the </w:t>
      </w:r>
      <w:r w:rsidRPr="2C2489AD">
        <w:rPr>
          <w:b/>
          <w:bCs/>
          <w:color w:val="000000" w:themeColor="text1"/>
        </w:rPr>
        <w:t xml:space="preserve">Target Equipment ID </w:t>
      </w:r>
      <w:r w:rsidRPr="2C2489AD">
        <w:rPr>
          <w:color w:val="000000" w:themeColor="text1"/>
        </w:rPr>
        <w:t>column, select the identifier of the equipment for which the line item is provided.</w:t>
      </w:r>
    </w:p>
    <w:p w:rsidR="00E92378" w:rsidP="00792C28" w:rsidRDefault="0B721F74" w14:paraId="2F4DA356" w14:textId="741AB5D5">
      <w:pPr>
        <w:pStyle w:val="ListParagraph"/>
        <w:numPr>
          <w:ilvl w:val="2"/>
          <w:numId w:val="70"/>
        </w:numPr>
        <w:rPr>
          <w:color w:val="000000" w:themeColor="text1"/>
        </w:rPr>
      </w:pPr>
      <w:r w:rsidRPr="2C2489AD">
        <w:rPr>
          <w:color w:val="000000" w:themeColor="text1"/>
        </w:rPr>
        <w:t xml:space="preserve">Check the description of the service or non-stock item in the </w:t>
      </w:r>
      <w:r w:rsidRPr="2C2489AD">
        <w:rPr>
          <w:b/>
          <w:bCs/>
          <w:color w:val="000000" w:themeColor="text1"/>
        </w:rPr>
        <w:t xml:space="preserve">Transaction Description </w:t>
      </w:r>
      <w:r w:rsidRPr="2C2489AD" w:rsidR="0805A68E">
        <w:rPr>
          <w:color w:val="000000" w:themeColor="text1"/>
        </w:rPr>
        <w:t>column and</w:t>
      </w:r>
      <w:r w:rsidRPr="2C2489AD">
        <w:rPr>
          <w:color w:val="000000" w:themeColor="text1"/>
        </w:rPr>
        <w:t xml:space="preserve"> change the description if needed.</w:t>
      </w:r>
    </w:p>
    <w:p w:rsidR="00E92378" w:rsidP="00792C28" w:rsidRDefault="0B721F74" w14:paraId="5800F939" w14:textId="4C9A10B5">
      <w:pPr>
        <w:pStyle w:val="ListParagraph"/>
        <w:numPr>
          <w:ilvl w:val="1"/>
          <w:numId w:val="70"/>
        </w:numPr>
        <w:rPr>
          <w:color w:val="000000" w:themeColor="text1"/>
        </w:rPr>
      </w:pPr>
      <w:r w:rsidRPr="2C2489AD">
        <w:rPr>
          <w:color w:val="000000" w:themeColor="text1"/>
        </w:rPr>
        <w:t>If you have selected Inventory Item in the Line Type column, do the following:</w:t>
      </w:r>
    </w:p>
    <w:p w:rsidR="00E92378" w:rsidP="2C2489AD" w:rsidRDefault="0B721F74" w14:paraId="089F4DA9" w14:textId="77777777">
      <w:pPr>
        <w:pStyle w:val="ListParagraph"/>
        <w:numPr>
          <w:ilvl w:val="2"/>
          <w:numId w:val="3"/>
        </w:numPr>
        <w:rPr>
          <w:color w:val="000000" w:themeColor="text1"/>
        </w:rPr>
      </w:pPr>
      <w:r w:rsidRPr="2C2489AD">
        <w:rPr>
          <w:color w:val="000000" w:themeColor="text1"/>
        </w:rPr>
        <w:t>In the Inventory ID column, select the stock item to be involved in the service contract schedule.</w:t>
      </w:r>
    </w:p>
    <w:p w:rsidR="00E92378" w:rsidP="2C2489AD" w:rsidRDefault="0B721F74" w14:paraId="0225AD75" w14:textId="3418BDEB">
      <w:pPr>
        <w:pStyle w:val="ListParagraph"/>
        <w:numPr>
          <w:ilvl w:val="2"/>
          <w:numId w:val="3"/>
        </w:numPr>
        <w:rPr>
          <w:color w:val="000000" w:themeColor="text1"/>
        </w:rPr>
      </w:pPr>
      <w:r w:rsidRPr="2C2489AD">
        <w:rPr>
          <w:color w:val="000000" w:themeColor="text1"/>
        </w:rPr>
        <w:t xml:space="preserve">Check the estimated quantity of line items in the Estimated Quantity </w:t>
      </w:r>
      <w:r w:rsidRPr="2C2489AD" w:rsidR="2E139CCF">
        <w:rPr>
          <w:color w:val="000000" w:themeColor="text1"/>
        </w:rPr>
        <w:t>column and</w:t>
      </w:r>
      <w:r w:rsidRPr="2C2489AD">
        <w:rPr>
          <w:color w:val="000000" w:themeColor="text1"/>
        </w:rPr>
        <w:t xml:space="preserve"> change it if needed.</w:t>
      </w:r>
    </w:p>
    <w:p w:rsidR="00E92378" w:rsidP="2C2489AD" w:rsidRDefault="0B721F74" w14:paraId="7AA8E74A" w14:textId="77777777">
      <w:pPr>
        <w:pStyle w:val="ListParagraph"/>
        <w:numPr>
          <w:ilvl w:val="2"/>
          <w:numId w:val="3"/>
        </w:numPr>
        <w:rPr>
          <w:color w:val="000000" w:themeColor="text1"/>
        </w:rPr>
      </w:pPr>
      <w:r w:rsidRPr="2C2489AD">
        <w:rPr>
          <w:color w:val="000000" w:themeColor="text1"/>
        </w:rPr>
        <w:t>If needed, select the equipment for which the service provider offers service in the Target Equipment ID column.</w:t>
      </w:r>
    </w:p>
    <w:p w:rsidR="00E92378" w:rsidP="2C2489AD" w:rsidRDefault="0B721F74" w14:paraId="2A5C1774" w14:textId="1A315880">
      <w:pPr>
        <w:pStyle w:val="ListParagraph"/>
        <w:numPr>
          <w:ilvl w:val="2"/>
          <w:numId w:val="3"/>
        </w:numPr>
        <w:rPr>
          <w:color w:val="000000" w:themeColor="text1"/>
        </w:rPr>
      </w:pPr>
      <w:r w:rsidRPr="2C2489AD">
        <w:rPr>
          <w:color w:val="000000" w:themeColor="text1"/>
        </w:rPr>
        <w:t xml:space="preserve">Check the description of the stock item in the Transaction Description </w:t>
      </w:r>
      <w:r w:rsidRPr="2C2489AD" w:rsidR="19B494D1">
        <w:rPr>
          <w:color w:val="000000" w:themeColor="text1"/>
        </w:rPr>
        <w:t>column and</w:t>
      </w:r>
      <w:r w:rsidRPr="2C2489AD">
        <w:rPr>
          <w:color w:val="000000" w:themeColor="text1"/>
        </w:rPr>
        <w:t xml:space="preserve"> change it if needed.</w:t>
      </w:r>
    </w:p>
    <w:p w:rsidR="00E92378" w:rsidP="00792C28" w:rsidRDefault="0B721F74" w14:paraId="4E4924AC" w14:textId="163D76C6">
      <w:pPr>
        <w:pStyle w:val="ListParagraph"/>
        <w:numPr>
          <w:ilvl w:val="1"/>
          <w:numId w:val="70"/>
        </w:numPr>
        <w:rPr>
          <w:color w:val="000000" w:themeColor="text1"/>
        </w:rPr>
      </w:pPr>
      <w:r w:rsidRPr="2C2489AD">
        <w:rPr>
          <w:color w:val="000000" w:themeColor="text1"/>
        </w:rPr>
        <w:t>If you have selected Service Template in the Line Type column, do the following:</w:t>
      </w:r>
    </w:p>
    <w:p w:rsidR="00E92378" w:rsidP="2C2489AD" w:rsidRDefault="0B721F74" w14:paraId="1E3D07E4" w14:textId="77777777">
      <w:pPr>
        <w:pStyle w:val="ListParagraph"/>
        <w:numPr>
          <w:ilvl w:val="2"/>
          <w:numId w:val="2"/>
        </w:numPr>
        <w:rPr>
          <w:color w:val="000000" w:themeColor="text1"/>
        </w:rPr>
      </w:pPr>
      <w:r w:rsidRPr="2C2489AD">
        <w:rPr>
          <w:color w:val="000000" w:themeColor="text1"/>
        </w:rPr>
        <w:t>In the Service Template ID column, select the service template by its identifier that performs services according to the schedule.</w:t>
      </w:r>
    </w:p>
    <w:p w:rsidR="00E92378" w:rsidP="2C2489AD" w:rsidRDefault="0B721F74" w14:paraId="4B3593FB" w14:textId="6500A94D">
      <w:pPr>
        <w:pStyle w:val="ListParagraph"/>
        <w:numPr>
          <w:ilvl w:val="2"/>
          <w:numId w:val="2"/>
        </w:numPr>
        <w:rPr>
          <w:color w:val="000000" w:themeColor="text1"/>
        </w:rPr>
      </w:pPr>
      <w:r w:rsidRPr="2C2489AD">
        <w:rPr>
          <w:color w:val="000000" w:themeColor="text1"/>
        </w:rPr>
        <w:t xml:space="preserve">Check the billing rule for the service in the Billing Rule </w:t>
      </w:r>
      <w:r w:rsidRPr="2C2489AD" w:rsidR="47F843F2">
        <w:rPr>
          <w:color w:val="000000" w:themeColor="text1"/>
        </w:rPr>
        <w:t>column and</w:t>
      </w:r>
      <w:r w:rsidRPr="2C2489AD">
        <w:rPr>
          <w:color w:val="000000" w:themeColor="text1"/>
        </w:rPr>
        <w:t xml:space="preserve"> change the rule if needed.</w:t>
      </w:r>
    </w:p>
    <w:p w:rsidR="00E92378" w:rsidP="2C2489AD" w:rsidRDefault="0B721F74" w14:paraId="509B70C4" w14:textId="691F0D68">
      <w:pPr>
        <w:pStyle w:val="ListParagraph"/>
        <w:numPr>
          <w:ilvl w:val="2"/>
          <w:numId w:val="2"/>
        </w:numPr>
        <w:rPr>
          <w:color w:val="000000" w:themeColor="text1"/>
        </w:rPr>
      </w:pPr>
      <w:r w:rsidRPr="2C2489AD">
        <w:rPr>
          <w:color w:val="000000" w:themeColor="text1"/>
        </w:rPr>
        <w:t xml:space="preserve">Check the description of the service template in the Transaction Description </w:t>
      </w:r>
      <w:r w:rsidRPr="2C2489AD" w:rsidR="667BBAAD">
        <w:rPr>
          <w:color w:val="000000" w:themeColor="text1"/>
        </w:rPr>
        <w:t>column and</w:t>
      </w:r>
      <w:r w:rsidRPr="2C2489AD">
        <w:rPr>
          <w:color w:val="000000" w:themeColor="text1"/>
        </w:rPr>
        <w:t xml:space="preserve"> change the description if needed.</w:t>
      </w:r>
    </w:p>
    <w:p w:rsidR="00E92378" w:rsidP="2C2489AD" w:rsidRDefault="0B721F74" w14:paraId="3FA7BE07" w14:textId="77777777">
      <w:pPr>
        <w:pStyle w:val="ListParagraph"/>
        <w:numPr>
          <w:ilvl w:val="2"/>
          <w:numId w:val="2"/>
        </w:numPr>
        <w:rPr>
          <w:color w:val="000000" w:themeColor="text1"/>
        </w:rPr>
      </w:pPr>
      <w:r w:rsidRPr="2C2489AD">
        <w:rPr>
          <w:color w:val="000000" w:themeColor="text1"/>
        </w:rPr>
        <w:t>If needed, in the Target Equipment ID column, select the identifier of the equipment that provides the services.</w:t>
      </w:r>
    </w:p>
    <w:p w:rsidR="00E92378" w:rsidP="00792C28" w:rsidRDefault="0B721F74" w14:paraId="38A6B011" w14:textId="51418423">
      <w:pPr>
        <w:pStyle w:val="ListParagraph"/>
        <w:numPr>
          <w:ilvl w:val="1"/>
          <w:numId w:val="70"/>
        </w:numPr>
        <w:rPr>
          <w:color w:val="000000" w:themeColor="text1"/>
        </w:rPr>
      </w:pPr>
      <w:r w:rsidRPr="2C2489AD">
        <w:rPr>
          <w:color w:val="000000" w:themeColor="text1"/>
        </w:rPr>
        <w:t xml:space="preserve">If you have selected Comment or Instruction in the </w:t>
      </w:r>
      <w:r w:rsidRPr="2C2489AD">
        <w:rPr>
          <w:b/>
          <w:bCs/>
          <w:color w:val="000000" w:themeColor="text1"/>
        </w:rPr>
        <w:t xml:space="preserve">Line Type </w:t>
      </w:r>
      <w:r w:rsidRPr="2C2489AD">
        <w:rPr>
          <w:color w:val="000000" w:themeColor="text1"/>
        </w:rPr>
        <w:t xml:space="preserve">column, in the </w:t>
      </w:r>
      <w:r w:rsidRPr="2C2489AD">
        <w:rPr>
          <w:b/>
          <w:bCs/>
          <w:color w:val="000000" w:themeColor="text1"/>
        </w:rPr>
        <w:t xml:space="preserve">Transaction Description </w:t>
      </w:r>
      <w:r w:rsidRPr="2C2489AD">
        <w:rPr>
          <w:color w:val="000000" w:themeColor="text1"/>
        </w:rPr>
        <w:t>column, enter the comment or instruction for the services related to the schedule.</w:t>
      </w:r>
    </w:p>
    <w:p w:rsidR="00E92378" w:rsidP="00792C28" w:rsidRDefault="0B721F74" w14:paraId="03C67D24" w14:textId="4ACCEAF0">
      <w:pPr>
        <w:pStyle w:val="ListParagraph"/>
        <w:numPr>
          <w:ilvl w:val="0"/>
          <w:numId w:val="70"/>
        </w:numPr>
        <w:rPr>
          <w:color w:val="000000" w:themeColor="text1"/>
        </w:rPr>
      </w:pPr>
      <w:r w:rsidRPr="2C2489AD">
        <w:rPr>
          <w:color w:val="000000" w:themeColor="text1"/>
        </w:rPr>
        <w:t xml:space="preserve">On the </w:t>
      </w:r>
      <w:r w:rsidRPr="2C2489AD">
        <w:rPr>
          <w:b/>
          <w:bCs/>
          <w:color w:val="000000" w:themeColor="text1"/>
        </w:rPr>
        <w:t xml:space="preserve">Recurrence </w:t>
      </w:r>
      <w:r w:rsidRPr="2C2489AD">
        <w:rPr>
          <w:color w:val="000000" w:themeColor="text1"/>
        </w:rPr>
        <w:t>tab, do the following:</w:t>
      </w:r>
    </w:p>
    <w:p w:rsidR="00E92378" w:rsidP="00792C28" w:rsidRDefault="0B721F74" w14:paraId="724B07C0" w14:textId="77777777">
      <w:pPr>
        <w:pStyle w:val="ListParagraph"/>
        <w:numPr>
          <w:ilvl w:val="1"/>
          <w:numId w:val="71"/>
        </w:numPr>
        <w:rPr>
          <w:color w:val="000000" w:themeColor="text1"/>
        </w:rPr>
      </w:pPr>
      <w:r w:rsidRPr="0B721F74">
        <w:rPr>
          <w:color w:val="000000" w:themeColor="text1"/>
        </w:rPr>
        <w:t xml:space="preserve">Under </w:t>
      </w:r>
      <w:r w:rsidRPr="0B721F74">
        <w:rPr>
          <w:b/>
          <w:bCs/>
          <w:color w:val="000000" w:themeColor="text1"/>
        </w:rPr>
        <w:t>Frequency Settings</w:t>
      </w:r>
      <w:r w:rsidRPr="0B721F74">
        <w:rPr>
          <w:color w:val="000000" w:themeColor="text1"/>
        </w:rPr>
        <w:t>, select one of the following options:</w:t>
      </w:r>
    </w:p>
    <w:p w:rsidR="00E92378" w:rsidP="00792C28" w:rsidRDefault="0B721F74" w14:paraId="4D93A752" w14:textId="77777777">
      <w:pPr>
        <w:pStyle w:val="ListParagraph"/>
        <w:numPr>
          <w:ilvl w:val="2"/>
          <w:numId w:val="71"/>
        </w:numPr>
        <w:rPr>
          <w:color w:val="000000" w:themeColor="text1"/>
        </w:rPr>
      </w:pPr>
      <w:r w:rsidRPr="2C2489AD">
        <w:rPr>
          <w:color w:val="000000" w:themeColor="text1"/>
        </w:rPr>
        <w:t xml:space="preserve">If you want to repeat the schedule daily or every x </w:t>
      </w:r>
      <w:bookmarkStart w:name="_Int_Vz57tXdY" w:id="55"/>
      <w:proofErr w:type="gramStart"/>
      <w:r w:rsidRPr="2C2489AD">
        <w:rPr>
          <w:color w:val="000000" w:themeColor="text1"/>
        </w:rPr>
        <w:t>days</w:t>
      </w:r>
      <w:bookmarkEnd w:id="55"/>
      <w:proofErr w:type="gramEnd"/>
      <w:r w:rsidRPr="2C2489AD">
        <w:rPr>
          <w:color w:val="000000" w:themeColor="text1"/>
        </w:rPr>
        <w:t xml:space="preserve">, click </w:t>
      </w:r>
      <w:r w:rsidRPr="2C2489AD">
        <w:rPr>
          <w:b/>
          <w:bCs/>
          <w:color w:val="000000" w:themeColor="text1"/>
        </w:rPr>
        <w:t>Daily</w:t>
      </w:r>
      <w:r w:rsidRPr="2C2489AD">
        <w:rPr>
          <w:color w:val="000000" w:themeColor="text1"/>
        </w:rPr>
        <w:t>.</w:t>
      </w:r>
    </w:p>
    <w:p w:rsidR="00E92378" w:rsidP="00792C28" w:rsidRDefault="0B721F74" w14:paraId="00D909A6" w14:textId="77777777">
      <w:pPr>
        <w:pStyle w:val="ListParagraph"/>
        <w:numPr>
          <w:ilvl w:val="2"/>
          <w:numId w:val="71"/>
        </w:numPr>
        <w:rPr>
          <w:color w:val="000000" w:themeColor="text1"/>
        </w:rPr>
      </w:pPr>
      <w:r w:rsidRPr="2C2489AD">
        <w:rPr>
          <w:color w:val="000000" w:themeColor="text1"/>
        </w:rPr>
        <w:t xml:space="preserve">If you want to repeat the schedule weekly or every x </w:t>
      </w:r>
      <w:bookmarkStart w:name="_Int_eVoocRwV" w:id="56"/>
      <w:proofErr w:type="gramStart"/>
      <w:r w:rsidRPr="2C2489AD">
        <w:rPr>
          <w:color w:val="000000" w:themeColor="text1"/>
        </w:rPr>
        <w:t>weeks</w:t>
      </w:r>
      <w:bookmarkEnd w:id="56"/>
      <w:proofErr w:type="gramEnd"/>
      <w:r w:rsidRPr="2C2489AD">
        <w:rPr>
          <w:color w:val="000000" w:themeColor="text1"/>
        </w:rPr>
        <w:t xml:space="preserve">, click </w:t>
      </w:r>
      <w:r w:rsidRPr="2C2489AD">
        <w:rPr>
          <w:b/>
          <w:bCs/>
          <w:color w:val="000000" w:themeColor="text1"/>
        </w:rPr>
        <w:t>Weekly</w:t>
      </w:r>
      <w:r w:rsidRPr="2C2489AD">
        <w:rPr>
          <w:color w:val="000000" w:themeColor="text1"/>
        </w:rPr>
        <w:t>.</w:t>
      </w:r>
    </w:p>
    <w:p w:rsidR="00E92378" w:rsidP="00792C28" w:rsidRDefault="0B721F74" w14:paraId="4118CF1B" w14:textId="77777777">
      <w:pPr>
        <w:pStyle w:val="ListParagraph"/>
        <w:numPr>
          <w:ilvl w:val="2"/>
          <w:numId w:val="71"/>
        </w:numPr>
        <w:rPr>
          <w:color w:val="000000" w:themeColor="text1"/>
        </w:rPr>
      </w:pPr>
      <w:r w:rsidRPr="2C2489AD">
        <w:rPr>
          <w:color w:val="000000" w:themeColor="text1"/>
        </w:rPr>
        <w:t xml:space="preserve">If you want to repeat the schedule monthly or every x </w:t>
      </w:r>
      <w:bookmarkStart w:name="_Int_L1q3QAjl" w:id="57"/>
      <w:proofErr w:type="gramStart"/>
      <w:r w:rsidRPr="2C2489AD">
        <w:rPr>
          <w:color w:val="000000" w:themeColor="text1"/>
        </w:rPr>
        <w:t>months</w:t>
      </w:r>
      <w:bookmarkEnd w:id="57"/>
      <w:proofErr w:type="gramEnd"/>
      <w:r w:rsidRPr="2C2489AD">
        <w:rPr>
          <w:color w:val="000000" w:themeColor="text1"/>
        </w:rPr>
        <w:t xml:space="preserve">, click </w:t>
      </w:r>
      <w:r w:rsidRPr="2C2489AD">
        <w:rPr>
          <w:b/>
          <w:bCs/>
          <w:color w:val="000000" w:themeColor="text1"/>
        </w:rPr>
        <w:t>Monthly</w:t>
      </w:r>
      <w:r w:rsidRPr="2C2489AD">
        <w:rPr>
          <w:color w:val="000000" w:themeColor="text1"/>
        </w:rPr>
        <w:t>.</w:t>
      </w:r>
    </w:p>
    <w:p w:rsidR="00E92378" w:rsidP="00792C28" w:rsidRDefault="0B721F74" w14:paraId="68F759C0" w14:textId="77777777">
      <w:pPr>
        <w:pStyle w:val="ListParagraph"/>
        <w:numPr>
          <w:ilvl w:val="2"/>
          <w:numId w:val="71"/>
        </w:numPr>
        <w:rPr>
          <w:color w:val="000000" w:themeColor="text1"/>
        </w:rPr>
      </w:pPr>
      <w:r w:rsidRPr="2C2489AD">
        <w:rPr>
          <w:color w:val="000000" w:themeColor="text1"/>
        </w:rPr>
        <w:t xml:space="preserve">If you want to repeat the schedule annually or every x </w:t>
      </w:r>
      <w:bookmarkStart w:name="_Int_TNVrCazB" w:id="58"/>
      <w:proofErr w:type="gramStart"/>
      <w:r w:rsidRPr="2C2489AD">
        <w:rPr>
          <w:color w:val="000000" w:themeColor="text1"/>
        </w:rPr>
        <w:t>years</w:t>
      </w:r>
      <w:bookmarkEnd w:id="58"/>
      <w:proofErr w:type="gramEnd"/>
      <w:r w:rsidRPr="2C2489AD">
        <w:rPr>
          <w:color w:val="000000" w:themeColor="text1"/>
        </w:rPr>
        <w:t xml:space="preserve">, click </w:t>
      </w:r>
      <w:r w:rsidRPr="2C2489AD">
        <w:rPr>
          <w:b/>
          <w:bCs/>
          <w:color w:val="000000" w:themeColor="text1"/>
        </w:rPr>
        <w:t>Yearly</w:t>
      </w:r>
      <w:r w:rsidRPr="2C2489AD">
        <w:rPr>
          <w:color w:val="000000" w:themeColor="text1"/>
        </w:rPr>
        <w:t>.</w:t>
      </w:r>
    </w:p>
    <w:p w:rsidR="00E92378" w:rsidP="00792C28" w:rsidRDefault="0B721F74" w14:paraId="6F9BCE6E" w14:textId="77777777">
      <w:pPr>
        <w:pStyle w:val="ListParagraph"/>
        <w:numPr>
          <w:ilvl w:val="1"/>
          <w:numId w:val="71"/>
        </w:numPr>
        <w:rPr>
          <w:color w:val="000000" w:themeColor="text1"/>
        </w:rPr>
      </w:pPr>
      <w:r w:rsidRPr="0B721F74">
        <w:rPr>
          <w:color w:val="000000" w:themeColor="text1"/>
        </w:rPr>
        <w:t xml:space="preserve">If you have selected the </w:t>
      </w:r>
      <w:r w:rsidRPr="0B721F74">
        <w:rPr>
          <w:b/>
          <w:bCs/>
          <w:color w:val="000000" w:themeColor="text1"/>
        </w:rPr>
        <w:t>Daily</w:t>
      </w:r>
      <w:r w:rsidRPr="0B721F74">
        <w:rPr>
          <w:color w:val="000000" w:themeColor="text1"/>
        </w:rPr>
        <w:t xml:space="preserve">, </w:t>
      </w:r>
      <w:r w:rsidRPr="0B721F74">
        <w:rPr>
          <w:b/>
          <w:bCs/>
          <w:color w:val="000000" w:themeColor="text1"/>
        </w:rPr>
        <w:t>Weekly</w:t>
      </w:r>
      <w:r w:rsidRPr="0B721F74">
        <w:rPr>
          <w:color w:val="000000" w:themeColor="text1"/>
        </w:rPr>
        <w:t xml:space="preserve">, or </w:t>
      </w:r>
      <w:r w:rsidRPr="0B721F74">
        <w:rPr>
          <w:b/>
          <w:bCs/>
          <w:color w:val="000000" w:themeColor="text1"/>
        </w:rPr>
        <w:t xml:space="preserve">Monthly </w:t>
      </w:r>
      <w:r w:rsidRPr="0B721F74">
        <w:rPr>
          <w:color w:val="000000" w:themeColor="text1"/>
        </w:rPr>
        <w:t xml:space="preserve">frequency type, and the </w:t>
      </w:r>
      <w:r w:rsidRPr="0B721F74">
        <w:rPr>
          <w:b/>
          <w:bCs/>
          <w:color w:val="000000" w:themeColor="text1"/>
        </w:rPr>
        <w:t xml:space="preserve">Season Settings </w:t>
      </w:r>
      <w:r w:rsidRPr="0B721F74">
        <w:rPr>
          <w:color w:val="000000" w:themeColor="text1"/>
        </w:rPr>
        <w:t xml:space="preserve">section is available, in the </w:t>
      </w:r>
      <w:r w:rsidRPr="0B721F74">
        <w:rPr>
          <w:b/>
          <w:bCs/>
          <w:color w:val="000000" w:themeColor="text1"/>
        </w:rPr>
        <w:t xml:space="preserve">Season Settings </w:t>
      </w:r>
      <w:r w:rsidRPr="0B721F74">
        <w:rPr>
          <w:color w:val="000000" w:themeColor="text1"/>
        </w:rPr>
        <w:t>section, clear the check boxes for the months when the schedule does not occur, if applicable. (The system selects all the months by default.)</w:t>
      </w:r>
    </w:p>
    <w:p w:rsidR="00E92378" w:rsidP="00792C28" w:rsidRDefault="0B721F74" w14:paraId="7EED5A4A" w14:textId="25F20C7F">
      <w:pPr>
        <w:pStyle w:val="ListParagraph"/>
        <w:numPr>
          <w:ilvl w:val="1"/>
          <w:numId w:val="71"/>
        </w:numPr>
        <w:rPr>
          <w:color w:val="000000" w:themeColor="text1"/>
        </w:rPr>
      </w:pPr>
      <w:r w:rsidRPr="2C2489AD">
        <w:rPr>
          <w:color w:val="000000" w:themeColor="text1"/>
        </w:rPr>
        <w:t xml:space="preserve">If you have selected the </w:t>
      </w:r>
      <w:r w:rsidRPr="2C2489AD">
        <w:rPr>
          <w:b/>
          <w:bCs/>
          <w:color w:val="000000" w:themeColor="text1"/>
        </w:rPr>
        <w:t xml:space="preserve">Daily </w:t>
      </w:r>
      <w:r w:rsidRPr="2C2489AD">
        <w:rPr>
          <w:color w:val="000000" w:themeColor="text1"/>
        </w:rPr>
        <w:t xml:space="preserve">frequency type, in </w:t>
      </w:r>
      <w:bookmarkStart w:name="_Int_x95vI8ph" w:id="59"/>
      <w:proofErr w:type="gramStart"/>
      <w:r w:rsidRPr="2C2489AD">
        <w:rPr>
          <w:color w:val="000000" w:themeColor="text1"/>
        </w:rPr>
        <w:t xml:space="preserve">the </w:t>
      </w:r>
      <w:r w:rsidRPr="2C2489AD">
        <w:rPr>
          <w:b/>
          <w:bCs/>
          <w:color w:val="000000" w:themeColor="text1"/>
        </w:rPr>
        <w:t>Every</w:t>
      </w:r>
      <w:bookmarkEnd w:id="59"/>
      <w:proofErr w:type="gramEnd"/>
      <w:r w:rsidRPr="2C2489AD">
        <w:rPr>
          <w:b/>
          <w:bCs/>
          <w:color w:val="000000" w:themeColor="text1"/>
        </w:rPr>
        <w:t xml:space="preserve"> </w:t>
      </w:r>
      <w:r w:rsidRPr="2C2489AD">
        <w:rPr>
          <w:color w:val="000000" w:themeColor="text1"/>
        </w:rPr>
        <w:t xml:space="preserve">box of the </w:t>
      </w:r>
      <w:r w:rsidRPr="2C2489AD">
        <w:rPr>
          <w:b/>
          <w:bCs/>
          <w:color w:val="000000" w:themeColor="text1"/>
        </w:rPr>
        <w:t xml:space="preserve">Daily Settings </w:t>
      </w:r>
      <w:r w:rsidRPr="2C2489AD">
        <w:rPr>
          <w:color w:val="000000" w:themeColor="text1"/>
        </w:rPr>
        <w:t>section, specify the integer that represents how often in days the schedule occurs.</w:t>
      </w:r>
    </w:p>
    <w:p w:rsidR="00E92378" w:rsidP="00792C28" w:rsidRDefault="0B721F74" w14:paraId="3B17C152" w14:textId="644FF504">
      <w:pPr>
        <w:pStyle w:val="ListParagraph"/>
        <w:numPr>
          <w:ilvl w:val="1"/>
          <w:numId w:val="71"/>
        </w:numPr>
        <w:rPr>
          <w:color w:val="000000" w:themeColor="text1"/>
        </w:rPr>
      </w:pPr>
      <w:r w:rsidRPr="2C2489AD">
        <w:rPr>
          <w:color w:val="000000" w:themeColor="text1"/>
        </w:rPr>
        <w:t xml:space="preserve">If you have selected the </w:t>
      </w:r>
      <w:r w:rsidRPr="2C2489AD">
        <w:rPr>
          <w:b/>
          <w:bCs/>
          <w:color w:val="000000" w:themeColor="text1"/>
        </w:rPr>
        <w:t xml:space="preserve">Weekly </w:t>
      </w:r>
      <w:r w:rsidRPr="2C2489AD">
        <w:rPr>
          <w:color w:val="000000" w:themeColor="text1"/>
        </w:rPr>
        <w:t xml:space="preserve">frequency type, in the </w:t>
      </w:r>
      <w:r w:rsidRPr="2C2489AD">
        <w:rPr>
          <w:b/>
          <w:bCs/>
          <w:color w:val="000000" w:themeColor="text1"/>
        </w:rPr>
        <w:t xml:space="preserve">Weekly Settings </w:t>
      </w:r>
      <w:r w:rsidRPr="2C2489AD">
        <w:rPr>
          <w:color w:val="000000" w:themeColor="text1"/>
        </w:rPr>
        <w:t>section, do the following:</w:t>
      </w:r>
    </w:p>
    <w:p w:rsidR="00E92378" w:rsidP="00792C28" w:rsidRDefault="0B721F74" w14:paraId="303B4E8E" w14:textId="77777777">
      <w:pPr>
        <w:pStyle w:val="ListParagraph"/>
        <w:numPr>
          <w:ilvl w:val="2"/>
          <w:numId w:val="72"/>
        </w:numPr>
        <w:rPr>
          <w:color w:val="000000" w:themeColor="text1"/>
        </w:rPr>
      </w:pPr>
      <w:r w:rsidRPr="2C2489AD">
        <w:rPr>
          <w:color w:val="000000" w:themeColor="text1"/>
        </w:rPr>
        <w:t xml:space="preserve">In </w:t>
      </w:r>
      <w:bookmarkStart w:name="_Int_wHXSkEGH" w:id="60"/>
      <w:proofErr w:type="gramStart"/>
      <w:r w:rsidRPr="2C2489AD">
        <w:rPr>
          <w:color w:val="000000" w:themeColor="text1"/>
        </w:rPr>
        <w:t xml:space="preserve">the </w:t>
      </w:r>
      <w:r w:rsidRPr="2C2489AD">
        <w:rPr>
          <w:b/>
          <w:bCs/>
          <w:color w:val="000000" w:themeColor="text1"/>
        </w:rPr>
        <w:t>Every</w:t>
      </w:r>
      <w:bookmarkEnd w:id="60"/>
      <w:proofErr w:type="gramEnd"/>
      <w:r w:rsidRPr="2C2489AD">
        <w:rPr>
          <w:b/>
          <w:bCs/>
          <w:color w:val="000000" w:themeColor="text1"/>
        </w:rPr>
        <w:t xml:space="preserve"> </w:t>
      </w:r>
      <w:r w:rsidRPr="2C2489AD">
        <w:rPr>
          <w:color w:val="000000" w:themeColor="text1"/>
        </w:rPr>
        <w:t>box, specify the integer that represents how often in weeks the schedule occurs.</w:t>
      </w:r>
    </w:p>
    <w:p w:rsidR="00E92378" w:rsidP="00792C28" w:rsidRDefault="0B721F74" w14:paraId="5B308490" w14:textId="77777777">
      <w:pPr>
        <w:pStyle w:val="ListParagraph"/>
        <w:numPr>
          <w:ilvl w:val="2"/>
          <w:numId w:val="72"/>
        </w:numPr>
        <w:rPr>
          <w:color w:val="000000" w:themeColor="text1"/>
        </w:rPr>
      </w:pPr>
      <w:r w:rsidRPr="2C2489AD">
        <w:rPr>
          <w:color w:val="000000" w:themeColor="text1"/>
        </w:rPr>
        <w:t>Select the check boxes for the days of the week when the schedule applies the recurrence.</w:t>
      </w:r>
    </w:p>
    <w:p w:rsidR="00E92378" w:rsidP="00792C28" w:rsidRDefault="0B721F74" w14:paraId="1EC4B7C5" w14:textId="03F0CD1B">
      <w:pPr>
        <w:pStyle w:val="ListParagraph"/>
        <w:numPr>
          <w:ilvl w:val="1"/>
          <w:numId w:val="71"/>
        </w:numPr>
        <w:rPr>
          <w:color w:val="000000" w:themeColor="text1"/>
        </w:rPr>
      </w:pPr>
      <w:r w:rsidRPr="2C2489AD">
        <w:rPr>
          <w:color w:val="000000" w:themeColor="text1"/>
        </w:rPr>
        <w:t xml:space="preserve">If you have selected the </w:t>
      </w:r>
      <w:r w:rsidRPr="2C2489AD">
        <w:rPr>
          <w:b/>
          <w:bCs/>
          <w:color w:val="000000" w:themeColor="text1"/>
        </w:rPr>
        <w:t xml:space="preserve">Monthly </w:t>
      </w:r>
      <w:r w:rsidRPr="2C2489AD">
        <w:rPr>
          <w:color w:val="000000" w:themeColor="text1"/>
        </w:rPr>
        <w:t xml:space="preserve">frequency type, in the </w:t>
      </w:r>
      <w:r w:rsidRPr="2C2489AD">
        <w:rPr>
          <w:b/>
          <w:bCs/>
          <w:color w:val="000000" w:themeColor="text1"/>
        </w:rPr>
        <w:t xml:space="preserve">Monthly Settings </w:t>
      </w:r>
      <w:r w:rsidRPr="2C2489AD">
        <w:rPr>
          <w:color w:val="000000" w:themeColor="text1"/>
        </w:rPr>
        <w:t>section, do the following:</w:t>
      </w:r>
    </w:p>
    <w:p w:rsidR="00E92378" w:rsidP="00792C28" w:rsidRDefault="0B721F74" w14:paraId="482ACD8D" w14:textId="394A4858">
      <w:pPr>
        <w:pStyle w:val="ListParagraph"/>
        <w:numPr>
          <w:ilvl w:val="2"/>
          <w:numId w:val="71"/>
        </w:numPr>
        <w:rPr>
          <w:color w:val="000000" w:themeColor="text1"/>
        </w:rPr>
      </w:pPr>
      <w:r w:rsidRPr="2C2489AD">
        <w:rPr>
          <w:color w:val="000000" w:themeColor="text1"/>
        </w:rPr>
        <w:t xml:space="preserve">In </w:t>
      </w:r>
      <w:bookmarkStart w:name="_Int_zwLQP6jI" w:id="61"/>
      <w:proofErr w:type="gramStart"/>
      <w:r w:rsidRPr="2C2489AD">
        <w:rPr>
          <w:color w:val="000000" w:themeColor="text1"/>
        </w:rPr>
        <w:t xml:space="preserve">the </w:t>
      </w:r>
      <w:r w:rsidRPr="2C2489AD">
        <w:rPr>
          <w:b/>
          <w:bCs/>
          <w:color w:val="000000" w:themeColor="text1"/>
        </w:rPr>
        <w:t>Every</w:t>
      </w:r>
      <w:bookmarkEnd w:id="61"/>
      <w:proofErr w:type="gramEnd"/>
      <w:r w:rsidRPr="2C2489AD">
        <w:rPr>
          <w:b/>
          <w:bCs/>
          <w:color w:val="000000" w:themeColor="text1"/>
        </w:rPr>
        <w:t xml:space="preserve"> </w:t>
      </w:r>
      <w:r w:rsidRPr="2C2489AD">
        <w:rPr>
          <w:color w:val="000000" w:themeColor="text1"/>
        </w:rPr>
        <w:t>box, select the integer that represents how often in months the schedule occurs.</w:t>
      </w:r>
    </w:p>
    <w:p w:rsidR="00E92378" w:rsidP="00792C28" w:rsidRDefault="0B721F74" w14:paraId="36D75ECE" w14:textId="573318AF">
      <w:pPr>
        <w:pStyle w:val="ListParagraph"/>
        <w:numPr>
          <w:ilvl w:val="2"/>
          <w:numId w:val="71"/>
        </w:numPr>
        <w:rPr>
          <w:color w:val="000000" w:themeColor="text1"/>
        </w:rPr>
      </w:pPr>
      <w:r w:rsidRPr="2C2489AD">
        <w:rPr>
          <w:color w:val="000000" w:themeColor="text1"/>
        </w:rPr>
        <w:t xml:space="preserve">If you want to specify the specific day of the month when the schedule occurs, select the </w:t>
      </w:r>
      <w:r w:rsidRPr="2C2489AD">
        <w:rPr>
          <w:b/>
          <w:bCs/>
          <w:color w:val="000000" w:themeColor="text1"/>
        </w:rPr>
        <w:t xml:space="preserve">Fixed Day of Month </w:t>
      </w:r>
      <w:r w:rsidRPr="2C2489AD">
        <w:rPr>
          <w:color w:val="000000" w:themeColor="text1"/>
        </w:rPr>
        <w:t>option button, and specify the number of the day of the month.</w:t>
      </w:r>
    </w:p>
    <w:p w:rsidR="00E92378" w:rsidP="00792C28" w:rsidRDefault="0B721F74" w14:paraId="3BF90377" w14:textId="5EA3CCBC">
      <w:pPr>
        <w:pStyle w:val="ListParagraph"/>
        <w:numPr>
          <w:ilvl w:val="2"/>
          <w:numId w:val="71"/>
        </w:numPr>
        <w:rPr>
          <w:color w:val="000000" w:themeColor="text1"/>
        </w:rPr>
      </w:pPr>
      <w:r w:rsidRPr="2C2489AD">
        <w:rPr>
          <w:color w:val="000000" w:themeColor="text1"/>
        </w:rPr>
        <w:t xml:space="preserve">If you want to specify the week of the month and the day of the week when the schedule occurs, select the </w:t>
      </w:r>
      <w:r w:rsidRPr="2C2489AD">
        <w:rPr>
          <w:b/>
          <w:bCs/>
          <w:color w:val="000000" w:themeColor="text1"/>
        </w:rPr>
        <w:t xml:space="preserve">Fixed Day of Week </w:t>
      </w:r>
      <w:r w:rsidRPr="2C2489AD">
        <w:rPr>
          <w:color w:val="000000" w:themeColor="text1"/>
        </w:rPr>
        <w:t>option button, and specify the applicable week of the month and the day of the week.</w:t>
      </w:r>
    </w:p>
    <w:p w:rsidR="00E92378" w:rsidP="00792C28" w:rsidRDefault="0B721F74" w14:paraId="3752A2B9" w14:textId="60EF0E67">
      <w:pPr>
        <w:pStyle w:val="ListParagraph"/>
        <w:numPr>
          <w:ilvl w:val="2"/>
          <w:numId w:val="71"/>
        </w:numPr>
        <w:rPr>
          <w:color w:val="000000" w:themeColor="text1"/>
        </w:rPr>
      </w:pPr>
      <w:r w:rsidRPr="2C2489AD">
        <w:rPr>
          <w:color w:val="000000" w:themeColor="text1"/>
        </w:rPr>
        <w:t xml:space="preserve">If you have selected the </w:t>
      </w:r>
      <w:r w:rsidRPr="2C2489AD">
        <w:rPr>
          <w:b/>
          <w:bCs/>
          <w:color w:val="000000" w:themeColor="text1"/>
        </w:rPr>
        <w:t xml:space="preserve">Monthly </w:t>
      </w:r>
      <w:r w:rsidRPr="2C2489AD">
        <w:rPr>
          <w:color w:val="000000" w:themeColor="text1"/>
        </w:rPr>
        <w:t xml:space="preserve">frequency type and you want to apply a second rule for the same month, select the </w:t>
      </w:r>
      <w:r w:rsidRPr="2C2489AD">
        <w:rPr>
          <w:b/>
          <w:bCs/>
          <w:color w:val="000000" w:themeColor="text1"/>
        </w:rPr>
        <w:t xml:space="preserve">Monthly 2 Selected </w:t>
      </w:r>
      <w:r w:rsidRPr="2C2489AD">
        <w:rPr>
          <w:color w:val="000000" w:themeColor="text1"/>
        </w:rPr>
        <w:t xml:space="preserve">check box in the </w:t>
      </w:r>
      <w:r w:rsidRPr="2C2489AD">
        <w:rPr>
          <w:b/>
          <w:bCs/>
          <w:color w:val="000000" w:themeColor="text1"/>
        </w:rPr>
        <w:t xml:space="preserve">Second Recurrence Monthly Setting </w:t>
      </w:r>
      <w:r w:rsidRPr="2C2489AD">
        <w:rPr>
          <w:color w:val="000000" w:themeColor="text1"/>
        </w:rPr>
        <w:t xml:space="preserve">section, and make your selections as described in </w:t>
      </w:r>
      <w:r w:rsidRPr="2C2489AD" w:rsidR="7763238F">
        <w:rPr>
          <w:color w:val="000000" w:themeColor="text1"/>
        </w:rPr>
        <w:t>sub step</w:t>
      </w:r>
      <w:r w:rsidRPr="2C2489AD">
        <w:rPr>
          <w:color w:val="000000" w:themeColor="text1"/>
        </w:rPr>
        <w:t>.</w:t>
      </w:r>
    </w:p>
    <w:p w:rsidR="00E92378" w:rsidP="00792C28" w:rsidRDefault="0B721F74" w14:paraId="02AE37A6" w14:textId="7614FF70">
      <w:pPr>
        <w:pStyle w:val="ListParagraph"/>
        <w:numPr>
          <w:ilvl w:val="2"/>
          <w:numId w:val="71"/>
        </w:numPr>
        <w:rPr>
          <w:color w:val="000000" w:themeColor="text1"/>
        </w:rPr>
      </w:pPr>
      <w:r w:rsidRPr="2C2489AD">
        <w:rPr>
          <w:color w:val="000000" w:themeColor="text1"/>
        </w:rPr>
        <w:t xml:space="preserve">If you have selected the </w:t>
      </w:r>
      <w:r w:rsidRPr="2C2489AD">
        <w:rPr>
          <w:b/>
          <w:bCs/>
          <w:color w:val="000000" w:themeColor="text1"/>
        </w:rPr>
        <w:t xml:space="preserve">Monthly </w:t>
      </w:r>
      <w:r w:rsidRPr="2C2489AD">
        <w:rPr>
          <w:color w:val="000000" w:themeColor="text1"/>
        </w:rPr>
        <w:t xml:space="preserve">frequency type and you want to apply a third rule for the same month, repeat Step 11.e in the </w:t>
      </w:r>
      <w:r w:rsidRPr="2C2489AD">
        <w:rPr>
          <w:b/>
          <w:bCs/>
          <w:color w:val="000000" w:themeColor="text1"/>
        </w:rPr>
        <w:t xml:space="preserve">Third Recurrence Monthly Setting </w:t>
      </w:r>
      <w:r w:rsidRPr="2C2489AD">
        <w:rPr>
          <w:color w:val="000000" w:themeColor="text1"/>
        </w:rPr>
        <w:t>section.</w:t>
      </w:r>
    </w:p>
    <w:p w:rsidR="00E92378" w:rsidP="00792C28" w:rsidRDefault="0B721F74" w14:paraId="0AA78E34" w14:textId="138048FC">
      <w:pPr>
        <w:pStyle w:val="ListParagraph"/>
        <w:numPr>
          <w:ilvl w:val="1"/>
          <w:numId w:val="71"/>
        </w:numPr>
        <w:rPr>
          <w:color w:val="000000" w:themeColor="text1"/>
        </w:rPr>
      </w:pPr>
      <w:r w:rsidRPr="2C2489AD">
        <w:rPr>
          <w:color w:val="000000" w:themeColor="text1"/>
        </w:rPr>
        <w:t xml:space="preserve">If you have selected the </w:t>
      </w:r>
      <w:r w:rsidRPr="2C2489AD">
        <w:rPr>
          <w:b/>
          <w:bCs/>
          <w:color w:val="000000" w:themeColor="text1"/>
        </w:rPr>
        <w:t xml:space="preserve">Monthly </w:t>
      </w:r>
      <w:r w:rsidRPr="2C2489AD">
        <w:rPr>
          <w:color w:val="000000" w:themeColor="text1"/>
        </w:rPr>
        <w:t xml:space="preserve">frequency type and you want to apply a fourth rule for the same month, repeat Step 11.e in the </w:t>
      </w:r>
      <w:r w:rsidRPr="2C2489AD">
        <w:rPr>
          <w:b/>
          <w:bCs/>
          <w:color w:val="000000" w:themeColor="text1"/>
        </w:rPr>
        <w:t xml:space="preserve">Fourth Recurrence Monthly Setting </w:t>
      </w:r>
      <w:r w:rsidRPr="2C2489AD">
        <w:rPr>
          <w:color w:val="000000" w:themeColor="text1"/>
        </w:rPr>
        <w:t xml:space="preserve">section. </w:t>
      </w:r>
    </w:p>
    <w:p w:rsidR="00E92378" w:rsidP="00792C28" w:rsidRDefault="0B721F74" w14:paraId="3F851683" w14:textId="64C93E3D">
      <w:pPr>
        <w:pStyle w:val="ListParagraph"/>
        <w:numPr>
          <w:ilvl w:val="1"/>
          <w:numId w:val="71"/>
        </w:numPr>
        <w:rPr>
          <w:color w:val="000000" w:themeColor="text1"/>
        </w:rPr>
      </w:pPr>
      <w:r w:rsidRPr="2C2489AD">
        <w:rPr>
          <w:color w:val="000000" w:themeColor="text1"/>
        </w:rPr>
        <w:t xml:space="preserve">If you have selected the </w:t>
      </w:r>
      <w:r w:rsidRPr="2C2489AD">
        <w:rPr>
          <w:b/>
          <w:bCs/>
          <w:color w:val="000000" w:themeColor="text1"/>
        </w:rPr>
        <w:t xml:space="preserve">Yearly </w:t>
      </w:r>
      <w:r w:rsidRPr="2C2489AD">
        <w:rPr>
          <w:color w:val="000000" w:themeColor="text1"/>
        </w:rPr>
        <w:t xml:space="preserve">frequency type, in the </w:t>
      </w:r>
      <w:r w:rsidRPr="2C2489AD">
        <w:rPr>
          <w:b/>
          <w:bCs/>
          <w:color w:val="000000" w:themeColor="text1"/>
        </w:rPr>
        <w:t xml:space="preserve">Yearly Settings </w:t>
      </w:r>
      <w:r w:rsidRPr="2C2489AD">
        <w:rPr>
          <w:color w:val="000000" w:themeColor="text1"/>
        </w:rPr>
        <w:t>section, do the following:</w:t>
      </w:r>
    </w:p>
    <w:p w:rsidR="00E92378" w:rsidP="00792C28" w:rsidRDefault="0B721F74" w14:paraId="2E8F2738" w14:textId="77777777">
      <w:pPr>
        <w:pStyle w:val="ListParagraph"/>
        <w:numPr>
          <w:ilvl w:val="2"/>
          <w:numId w:val="73"/>
        </w:numPr>
        <w:rPr>
          <w:color w:val="000000" w:themeColor="text1"/>
        </w:rPr>
      </w:pPr>
      <w:r w:rsidRPr="2C2489AD">
        <w:rPr>
          <w:color w:val="000000" w:themeColor="text1"/>
        </w:rPr>
        <w:t xml:space="preserve">In </w:t>
      </w:r>
      <w:bookmarkStart w:name="_Int_ZlGPiSog" w:id="62"/>
      <w:proofErr w:type="gramStart"/>
      <w:r w:rsidRPr="2C2489AD">
        <w:rPr>
          <w:color w:val="000000" w:themeColor="text1"/>
        </w:rPr>
        <w:t xml:space="preserve">the </w:t>
      </w:r>
      <w:r w:rsidRPr="2C2489AD">
        <w:rPr>
          <w:b/>
          <w:bCs/>
          <w:color w:val="000000" w:themeColor="text1"/>
        </w:rPr>
        <w:t>Every</w:t>
      </w:r>
      <w:bookmarkEnd w:id="62"/>
      <w:proofErr w:type="gramEnd"/>
      <w:r w:rsidRPr="2C2489AD">
        <w:rPr>
          <w:b/>
          <w:bCs/>
          <w:color w:val="000000" w:themeColor="text1"/>
        </w:rPr>
        <w:t xml:space="preserve"> </w:t>
      </w:r>
      <w:r w:rsidRPr="2C2489AD">
        <w:rPr>
          <w:color w:val="000000" w:themeColor="text1"/>
        </w:rPr>
        <w:t>box, select the integer representing how often in years the schedule occurs.</w:t>
      </w:r>
    </w:p>
    <w:p w:rsidR="00E92378" w:rsidP="00792C28" w:rsidRDefault="0B721F74" w14:paraId="06A30C52" w14:textId="77777777">
      <w:pPr>
        <w:pStyle w:val="ListParagraph"/>
        <w:numPr>
          <w:ilvl w:val="2"/>
          <w:numId w:val="73"/>
        </w:numPr>
        <w:rPr>
          <w:color w:val="000000" w:themeColor="text1"/>
        </w:rPr>
      </w:pPr>
      <w:r w:rsidRPr="2C2489AD">
        <w:rPr>
          <w:color w:val="000000" w:themeColor="text1"/>
        </w:rPr>
        <w:t>Select the check boxes of the months when the schedule occurs.</w:t>
      </w:r>
    </w:p>
    <w:p w:rsidR="00E92378" w:rsidP="00792C28" w:rsidRDefault="0B721F74" w14:paraId="23B4C725" w14:textId="53FB9D3D">
      <w:pPr>
        <w:pStyle w:val="ListParagraph"/>
        <w:numPr>
          <w:ilvl w:val="2"/>
          <w:numId w:val="73"/>
        </w:numPr>
        <w:rPr>
          <w:color w:val="000000" w:themeColor="text1"/>
        </w:rPr>
      </w:pPr>
      <w:r w:rsidRPr="2C2489AD">
        <w:rPr>
          <w:color w:val="000000" w:themeColor="text1"/>
        </w:rPr>
        <w:t xml:space="preserve">If you want to specify the specific day of the month when the schedule occurs, select the </w:t>
      </w:r>
      <w:r w:rsidRPr="2C2489AD">
        <w:rPr>
          <w:b/>
          <w:bCs/>
          <w:color w:val="000000" w:themeColor="text1"/>
        </w:rPr>
        <w:t xml:space="preserve">Fixed Day of Month </w:t>
      </w:r>
      <w:r w:rsidRPr="2C2489AD">
        <w:rPr>
          <w:color w:val="000000" w:themeColor="text1"/>
        </w:rPr>
        <w:t>option button, and specify the number of the day of the month.</w:t>
      </w:r>
    </w:p>
    <w:p w:rsidR="00E92378" w:rsidP="00792C28" w:rsidRDefault="0B721F74" w14:paraId="2D39DB50" w14:textId="6EEC9558">
      <w:pPr>
        <w:pStyle w:val="ListParagraph"/>
        <w:numPr>
          <w:ilvl w:val="2"/>
          <w:numId w:val="73"/>
        </w:numPr>
        <w:rPr>
          <w:color w:val="000000" w:themeColor="text1"/>
        </w:rPr>
      </w:pPr>
      <w:r w:rsidRPr="2C2489AD">
        <w:rPr>
          <w:color w:val="000000" w:themeColor="text1"/>
        </w:rPr>
        <w:t xml:space="preserve">If you want to specify the week of the month and the day of the specific week when the schedule occurs, select the </w:t>
      </w:r>
      <w:r w:rsidRPr="2C2489AD">
        <w:rPr>
          <w:b/>
          <w:bCs/>
          <w:color w:val="000000" w:themeColor="text1"/>
        </w:rPr>
        <w:t xml:space="preserve">Fixed Day of Week </w:t>
      </w:r>
      <w:r w:rsidRPr="2C2489AD">
        <w:rPr>
          <w:color w:val="000000" w:themeColor="text1"/>
        </w:rPr>
        <w:t>option button, and specify the number of the week of the month and the day of the week.</w:t>
      </w:r>
    </w:p>
    <w:p w:rsidR="00E92378" w:rsidP="00792C28" w:rsidRDefault="0B721F74" w14:paraId="1F6785BD" w14:textId="77777777">
      <w:pPr>
        <w:pStyle w:val="ListParagraph"/>
        <w:numPr>
          <w:ilvl w:val="0"/>
          <w:numId w:val="74"/>
        </w:numPr>
        <w:rPr>
          <w:color w:val="000000" w:themeColor="text1"/>
        </w:rPr>
      </w:pPr>
      <w:r w:rsidRPr="0B721F74">
        <w:rPr>
          <w:color w:val="000000" w:themeColor="text1"/>
        </w:rPr>
        <w:t xml:space="preserve">On the </w:t>
      </w:r>
      <w:r w:rsidRPr="0B721F74">
        <w:rPr>
          <w:b/>
          <w:bCs/>
          <w:color w:val="000000" w:themeColor="text1"/>
        </w:rPr>
        <w:t xml:space="preserve">Route </w:t>
      </w:r>
      <w:r w:rsidRPr="0B721F74">
        <w:rPr>
          <w:color w:val="000000" w:themeColor="text1"/>
        </w:rPr>
        <w:t xml:space="preserve">tab, in the </w:t>
      </w:r>
      <w:r w:rsidRPr="0B721F74">
        <w:rPr>
          <w:b/>
          <w:bCs/>
          <w:color w:val="000000" w:themeColor="text1"/>
        </w:rPr>
        <w:t xml:space="preserve">Route ID </w:t>
      </w:r>
      <w:r w:rsidRPr="0B721F74">
        <w:rPr>
          <w:color w:val="000000" w:themeColor="text1"/>
        </w:rPr>
        <w:t>box, select the route related to the schedule.</w:t>
      </w:r>
    </w:p>
    <w:p w:rsidR="00E92378" w:rsidP="00792C28" w:rsidRDefault="0B721F74" w14:paraId="66889E79" w14:textId="77777777">
      <w:pPr>
        <w:pStyle w:val="ListParagraph"/>
        <w:numPr>
          <w:ilvl w:val="0"/>
          <w:numId w:val="74"/>
        </w:numPr>
        <w:rPr>
          <w:color w:val="000000" w:themeColor="text1"/>
        </w:rPr>
      </w:pPr>
      <w:r w:rsidRPr="0B721F74">
        <w:rPr>
          <w:color w:val="000000" w:themeColor="text1"/>
        </w:rPr>
        <w:t xml:space="preserve">On the form toolbar, click </w:t>
      </w:r>
      <w:r w:rsidRPr="0B721F74">
        <w:rPr>
          <w:b/>
          <w:bCs/>
          <w:color w:val="000000" w:themeColor="text1"/>
        </w:rPr>
        <w:t>Save</w:t>
      </w:r>
      <w:r w:rsidRPr="0B721F74">
        <w:rPr>
          <w:color w:val="000000" w:themeColor="text1"/>
        </w:rPr>
        <w:t>.</w:t>
      </w:r>
    </w:p>
    <w:p w:rsidR="00E92378" w:rsidP="0B721F74" w:rsidRDefault="00E92378" w14:paraId="54C529ED" w14:textId="77777777">
      <w:pPr>
        <w:pStyle w:val="BodyText"/>
      </w:pPr>
    </w:p>
    <w:p w:rsidR="00E92378" w:rsidP="0B721F74" w:rsidRDefault="0B721F74" w14:paraId="0CDE1116" w14:textId="77777777">
      <w:pPr>
        <w:pStyle w:val="Heading3"/>
        <w:rPr>
          <w:color w:val="000000" w:themeColor="text1"/>
        </w:rPr>
      </w:pPr>
      <w:bookmarkStart w:name="_Toc196921386" w:id="63"/>
      <w:r w:rsidRPr="0B721F74">
        <w:rPr>
          <w:color w:val="000000" w:themeColor="text1"/>
        </w:rPr>
        <w:t>Activating a Route Service Contract with Draft Status</w:t>
      </w:r>
      <w:bookmarkEnd w:id="63"/>
    </w:p>
    <w:p w:rsidR="00E92378" w:rsidP="00792C28" w:rsidRDefault="0B721F74" w14:paraId="1CCCAA92" w14:textId="77777777">
      <w:pPr>
        <w:pStyle w:val="ListParagraph"/>
        <w:numPr>
          <w:ilvl w:val="0"/>
          <w:numId w:val="75"/>
        </w:numPr>
        <w:rPr>
          <w:color w:val="000000" w:themeColor="text1"/>
        </w:rPr>
      </w:pPr>
      <w:r w:rsidRPr="0B721F74">
        <w:rPr>
          <w:color w:val="000000" w:themeColor="text1"/>
        </w:rPr>
        <w:t>Open the Route Service Contracts (FS300800) form.</w:t>
      </w:r>
    </w:p>
    <w:p w:rsidR="00E92378" w:rsidP="00792C28" w:rsidRDefault="0B721F74" w14:paraId="20945F05" w14:textId="77777777">
      <w:pPr>
        <w:pStyle w:val="ListParagraph"/>
        <w:numPr>
          <w:ilvl w:val="0"/>
          <w:numId w:val="75"/>
        </w:numPr>
        <w:rPr>
          <w:color w:val="000000" w:themeColor="text1"/>
        </w:rPr>
      </w:pPr>
      <w:r w:rsidRPr="0B721F74">
        <w:rPr>
          <w:color w:val="000000" w:themeColor="text1"/>
        </w:rPr>
        <w:t xml:space="preserve">In the </w:t>
      </w:r>
      <w:r w:rsidRPr="0B721F74">
        <w:rPr>
          <w:b/>
          <w:bCs/>
          <w:color w:val="000000" w:themeColor="text1"/>
        </w:rPr>
        <w:t xml:space="preserve">Service Contract ID </w:t>
      </w:r>
      <w:r w:rsidRPr="0B721F74">
        <w:rPr>
          <w:color w:val="000000" w:themeColor="text1"/>
        </w:rPr>
        <w:t>box, select the contract you want to activate.</w:t>
      </w:r>
    </w:p>
    <w:p w:rsidR="00E92378" w:rsidP="00792C28" w:rsidRDefault="0B721F74" w14:paraId="1606732A" w14:textId="77777777">
      <w:pPr>
        <w:pStyle w:val="ListParagraph"/>
        <w:numPr>
          <w:ilvl w:val="0"/>
          <w:numId w:val="75"/>
        </w:numPr>
        <w:rPr>
          <w:color w:val="000000" w:themeColor="text1"/>
        </w:rPr>
      </w:pPr>
      <w:r w:rsidRPr="0B721F74">
        <w:rPr>
          <w:color w:val="000000" w:themeColor="text1"/>
        </w:rPr>
        <w:t xml:space="preserve">On the More menu (under </w:t>
      </w:r>
      <w:r w:rsidRPr="0B721F74">
        <w:rPr>
          <w:b/>
          <w:bCs/>
          <w:color w:val="000000" w:themeColor="text1"/>
        </w:rPr>
        <w:t>Processing</w:t>
      </w:r>
      <w:r w:rsidRPr="0B721F74">
        <w:rPr>
          <w:color w:val="000000" w:themeColor="text1"/>
        </w:rPr>
        <w:t xml:space="preserve">), click </w:t>
      </w:r>
      <w:r w:rsidRPr="0B721F74">
        <w:rPr>
          <w:b/>
          <w:bCs/>
          <w:color w:val="000000" w:themeColor="text1"/>
        </w:rPr>
        <w:t>Activate</w:t>
      </w:r>
      <w:r w:rsidRPr="0B721F74">
        <w:rPr>
          <w:color w:val="000000" w:themeColor="text1"/>
        </w:rPr>
        <w:t>. The system assigns the contract the Active status.</w:t>
      </w:r>
    </w:p>
    <w:p w:rsidR="00E92378" w:rsidP="0B721F74" w:rsidRDefault="00E92378" w14:paraId="1C0157D6" w14:textId="77777777">
      <w:pPr>
        <w:pStyle w:val="BodyText"/>
      </w:pPr>
    </w:p>
    <w:p w:rsidR="00E92378" w:rsidP="0B721F74" w:rsidRDefault="0B721F74" w14:paraId="2C8DED1D" w14:textId="77777777">
      <w:pPr>
        <w:pStyle w:val="Heading3"/>
        <w:rPr>
          <w:color w:val="000000" w:themeColor="text1"/>
        </w:rPr>
      </w:pPr>
      <w:bookmarkStart w:name="_Toc196921387" w:id="64"/>
      <w:r w:rsidRPr="0B721F74">
        <w:rPr>
          <w:color w:val="000000" w:themeColor="text1"/>
        </w:rPr>
        <w:t>Activating a Service Contract with Draft Status</w:t>
      </w:r>
      <w:bookmarkEnd w:id="64"/>
    </w:p>
    <w:p w:rsidR="00E92378" w:rsidP="00792C28" w:rsidRDefault="0B721F74" w14:paraId="09E30929" w14:textId="77777777">
      <w:pPr>
        <w:pStyle w:val="ListParagraph"/>
        <w:numPr>
          <w:ilvl w:val="0"/>
          <w:numId w:val="76"/>
        </w:numPr>
        <w:rPr>
          <w:color w:val="000000" w:themeColor="text1"/>
        </w:rPr>
      </w:pPr>
      <w:r w:rsidRPr="0B721F74">
        <w:rPr>
          <w:color w:val="000000" w:themeColor="text1"/>
        </w:rPr>
        <w:t>Open the Service Contracts (FS305700) form.</w:t>
      </w:r>
    </w:p>
    <w:p w:rsidR="00E92378" w:rsidP="00792C28" w:rsidRDefault="0B721F74" w14:paraId="02ED39E6" w14:textId="77777777">
      <w:pPr>
        <w:pStyle w:val="ListParagraph"/>
        <w:numPr>
          <w:ilvl w:val="0"/>
          <w:numId w:val="76"/>
        </w:numPr>
        <w:rPr>
          <w:color w:val="000000" w:themeColor="text1"/>
        </w:rPr>
      </w:pPr>
      <w:r w:rsidRPr="0B721F74">
        <w:rPr>
          <w:color w:val="000000" w:themeColor="text1"/>
        </w:rPr>
        <w:t xml:space="preserve">In the </w:t>
      </w:r>
      <w:r w:rsidRPr="0B721F74">
        <w:rPr>
          <w:b/>
          <w:bCs/>
          <w:color w:val="000000" w:themeColor="text1"/>
        </w:rPr>
        <w:t xml:space="preserve">Service Contract ID </w:t>
      </w:r>
      <w:r w:rsidRPr="0B721F74">
        <w:rPr>
          <w:color w:val="000000" w:themeColor="text1"/>
        </w:rPr>
        <w:t>box, select the contract you want to activate.</w:t>
      </w:r>
    </w:p>
    <w:p w:rsidR="00E92378" w:rsidP="00792C28" w:rsidRDefault="0B721F74" w14:paraId="720DF1F7" w14:textId="77777777">
      <w:pPr>
        <w:pStyle w:val="ListParagraph"/>
        <w:numPr>
          <w:ilvl w:val="0"/>
          <w:numId w:val="76"/>
        </w:numPr>
        <w:rPr>
          <w:color w:val="000000" w:themeColor="text1"/>
        </w:rPr>
      </w:pPr>
      <w:r w:rsidRPr="0B721F74">
        <w:rPr>
          <w:color w:val="000000" w:themeColor="text1"/>
        </w:rPr>
        <w:t xml:space="preserve">On the More menu (under </w:t>
      </w:r>
      <w:r w:rsidRPr="0B721F74">
        <w:rPr>
          <w:b/>
          <w:bCs/>
          <w:color w:val="000000" w:themeColor="text1"/>
        </w:rPr>
        <w:t>Processing</w:t>
      </w:r>
      <w:r w:rsidRPr="0B721F74">
        <w:rPr>
          <w:color w:val="000000" w:themeColor="text1"/>
        </w:rPr>
        <w:t xml:space="preserve">), click </w:t>
      </w:r>
      <w:r w:rsidRPr="0B721F74">
        <w:rPr>
          <w:b/>
          <w:bCs/>
          <w:color w:val="000000" w:themeColor="text1"/>
        </w:rPr>
        <w:t>Activate</w:t>
      </w:r>
      <w:r w:rsidRPr="0B721F74">
        <w:rPr>
          <w:color w:val="000000" w:themeColor="text1"/>
        </w:rPr>
        <w:t>. The system assigns the contract the Active status.</w:t>
      </w:r>
    </w:p>
    <w:p w:rsidR="00E92378" w:rsidP="0B721F74" w:rsidRDefault="00E92378" w14:paraId="3691E7B2" w14:textId="77777777">
      <w:pPr>
        <w:pStyle w:val="BodyText"/>
      </w:pPr>
    </w:p>
    <w:p w:rsidR="00E92378" w:rsidP="0B721F74" w:rsidRDefault="0B721F74" w14:paraId="10AA1E9D" w14:textId="77777777">
      <w:pPr>
        <w:pStyle w:val="Heading3"/>
        <w:rPr>
          <w:color w:val="000000" w:themeColor="text1"/>
        </w:rPr>
      </w:pPr>
      <w:bookmarkStart w:name="_Toc196921388" w:id="65"/>
      <w:r w:rsidRPr="0B721F74">
        <w:rPr>
          <w:color w:val="000000" w:themeColor="text1"/>
        </w:rPr>
        <w:t>Activating a Route Service Contract with Suspended Status</w:t>
      </w:r>
      <w:bookmarkEnd w:id="65"/>
    </w:p>
    <w:p w:rsidR="00E92378" w:rsidP="00792C28" w:rsidRDefault="0B721F74" w14:paraId="58538A8E" w14:textId="77777777">
      <w:pPr>
        <w:pStyle w:val="ListParagraph"/>
        <w:numPr>
          <w:ilvl w:val="0"/>
          <w:numId w:val="77"/>
        </w:numPr>
        <w:rPr>
          <w:color w:val="000000" w:themeColor="text1"/>
        </w:rPr>
      </w:pPr>
      <w:r w:rsidRPr="0B721F74">
        <w:rPr>
          <w:color w:val="000000" w:themeColor="text1"/>
        </w:rPr>
        <w:t>Open the Route Service Contracts (FS300800) form.</w:t>
      </w:r>
    </w:p>
    <w:p w:rsidR="00E92378" w:rsidP="00792C28" w:rsidRDefault="0B721F74" w14:paraId="4AA2EA9B" w14:textId="77777777">
      <w:pPr>
        <w:pStyle w:val="ListParagraph"/>
        <w:numPr>
          <w:ilvl w:val="0"/>
          <w:numId w:val="77"/>
        </w:numPr>
        <w:rPr>
          <w:color w:val="000000" w:themeColor="text1"/>
        </w:rPr>
      </w:pPr>
      <w:r w:rsidRPr="0B721F74">
        <w:rPr>
          <w:color w:val="000000" w:themeColor="text1"/>
        </w:rPr>
        <w:t xml:space="preserve">In the </w:t>
      </w:r>
      <w:r w:rsidRPr="0B721F74">
        <w:rPr>
          <w:b/>
          <w:bCs/>
          <w:color w:val="000000" w:themeColor="text1"/>
        </w:rPr>
        <w:t xml:space="preserve">Service Contract ID </w:t>
      </w:r>
      <w:r w:rsidRPr="0B721F74">
        <w:rPr>
          <w:color w:val="000000" w:themeColor="text1"/>
        </w:rPr>
        <w:t>box, select the contract you want to activate.</w:t>
      </w:r>
    </w:p>
    <w:p w:rsidR="00E92378" w:rsidP="00792C28" w:rsidRDefault="0B721F74" w14:paraId="6F01F33F" w14:textId="77777777">
      <w:pPr>
        <w:pStyle w:val="ListParagraph"/>
        <w:numPr>
          <w:ilvl w:val="0"/>
          <w:numId w:val="77"/>
        </w:numPr>
        <w:rPr>
          <w:color w:val="000000" w:themeColor="text1"/>
        </w:rPr>
      </w:pPr>
      <w:r w:rsidRPr="0B721F74">
        <w:rPr>
          <w:color w:val="000000" w:themeColor="text1"/>
        </w:rPr>
        <w:t xml:space="preserve">On the More menu (under </w:t>
      </w:r>
      <w:r w:rsidRPr="0B721F74">
        <w:rPr>
          <w:b/>
          <w:bCs/>
          <w:color w:val="000000" w:themeColor="text1"/>
        </w:rPr>
        <w:t>Processing</w:t>
      </w:r>
      <w:r w:rsidRPr="0B721F74">
        <w:rPr>
          <w:color w:val="000000" w:themeColor="text1"/>
        </w:rPr>
        <w:t xml:space="preserve">), click </w:t>
      </w:r>
      <w:r w:rsidRPr="0B721F74">
        <w:rPr>
          <w:b/>
          <w:bCs/>
          <w:color w:val="000000" w:themeColor="text1"/>
        </w:rPr>
        <w:t>Activate</w:t>
      </w:r>
      <w:r w:rsidRPr="0B721F74">
        <w:rPr>
          <w:color w:val="000000" w:themeColor="text1"/>
        </w:rPr>
        <w:t xml:space="preserve">. The </w:t>
      </w:r>
      <w:r w:rsidRPr="0B721F74">
        <w:rPr>
          <w:b/>
          <w:bCs/>
          <w:color w:val="000000" w:themeColor="text1"/>
        </w:rPr>
        <w:t xml:space="preserve">Activate Contract </w:t>
      </w:r>
      <w:r w:rsidRPr="0B721F74">
        <w:rPr>
          <w:color w:val="000000" w:themeColor="text1"/>
        </w:rPr>
        <w:t>dialog box opens.</w:t>
      </w:r>
    </w:p>
    <w:p w:rsidR="00E92378" w:rsidP="00792C28" w:rsidRDefault="0B721F74" w14:paraId="370C6B39" w14:textId="77777777">
      <w:pPr>
        <w:pStyle w:val="ListParagraph"/>
        <w:numPr>
          <w:ilvl w:val="0"/>
          <w:numId w:val="77"/>
        </w:numPr>
        <w:rPr>
          <w:color w:val="000000" w:themeColor="text1"/>
        </w:rPr>
      </w:pPr>
      <w:r w:rsidRPr="0B721F74">
        <w:rPr>
          <w:color w:val="000000" w:themeColor="text1"/>
        </w:rPr>
        <w:t>In the Activation Date box of the dialog box, select the date since which the system must activate the contract.</w:t>
      </w:r>
    </w:p>
    <w:p w:rsidR="00E92378" w:rsidP="00792C28" w:rsidRDefault="0B721F74" w14:paraId="2CE9CDF0" w14:textId="77777777">
      <w:pPr>
        <w:pStyle w:val="ListParagraph"/>
        <w:numPr>
          <w:ilvl w:val="0"/>
          <w:numId w:val="77"/>
        </w:numPr>
        <w:rPr>
          <w:color w:val="000000" w:themeColor="text1"/>
        </w:rPr>
      </w:pPr>
      <w:r w:rsidRPr="0B721F74">
        <w:rPr>
          <w:color w:val="000000" w:themeColor="text1"/>
        </w:rPr>
        <w:t>If schedules have been applied to the contract, do the following for each schedule for which you want to change the default date since which the service orders or appointments can be generated:</w:t>
      </w:r>
    </w:p>
    <w:p w:rsidR="00E92378" w:rsidP="00792C28" w:rsidRDefault="0B721F74" w14:paraId="3A2B7271" w14:textId="77777777">
      <w:pPr>
        <w:pStyle w:val="ListParagraph"/>
        <w:numPr>
          <w:ilvl w:val="1"/>
          <w:numId w:val="77"/>
        </w:numPr>
        <w:rPr>
          <w:color w:val="000000" w:themeColor="text1"/>
        </w:rPr>
      </w:pPr>
      <w:r w:rsidRPr="0B721F74">
        <w:rPr>
          <w:color w:val="000000" w:themeColor="text1"/>
        </w:rPr>
        <w:t>In the Change Recurrence column, select the check box.</w:t>
      </w:r>
    </w:p>
    <w:p w:rsidR="00E92378" w:rsidP="00792C28" w:rsidRDefault="0B721F74" w14:paraId="662689B9" w14:textId="77777777">
      <w:pPr>
        <w:pStyle w:val="ListParagraph"/>
        <w:numPr>
          <w:ilvl w:val="1"/>
          <w:numId w:val="77"/>
        </w:numPr>
        <w:rPr>
          <w:color w:val="000000" w:themeColor="text1"/>
        </w:rPr>
      </w:pPr>
      <w:r w:rsidRPr="0B721F74">
        <w:rPr>
          <w:color w:val="000000" w:themeColor="text1"/>
        </w:rPr>
        <w:t>Specify the date in the Effective Recurrence Start Date column since which the schedule can generate service orders or appointments.</w:t>
      </w:r>
    </w:p>
    <w:p w:rsidR="00E92378" w:rsidP="00792C28" w:rsidRDefault="0B721F74" w14:paraId="72707834" w14:textId="77777777">
      <w:pPr>
        <w:pStyle w:val="ListParagraph"/>
        <w:numPr>
          <w:ilvl w:val="0"/>
          <w:numId w:val="77"/>
        </w:numPr>
        <w:rPr>
          <w:color w:val="000000" w:themeColor="text1"/>
        </w:rPr>
      </w:pPr>
      <w:r w:rsidRPr="0B721F74">
        <w:rPr>
          <w:color w:val="000000" w:themeColor="text1"/>
        </w:rPr>
        <w:t xml:space="preserve">Click </w:t>
      </w:r>
      <w:r w:rsidRPr="0B721F74">
        <w:rPr>
          <w:b/>
          <w:bCs/>
          <w:color w:val="000000" w:themeColor="text1"/>
        </w:rPr>
        <w:t>OK</w:t>
      </w:r>
      <w:r w:rsidRPr="0B721F74">
        <w:rPr>
          <w:color w:val="000000" w:themeColor="text1"/>
        </w:rPr>
        <w:t>.</w:t>
      </w:r>
    </w:p>
    <w:p w:rsidR="00E92378" w:rsidP="0B721F74" w:rsidRDefault="0B721F74" w14:paraId="6973D22D" w14:textId="77777777">
      <w:pPr>
        <w:pStyle w:val="BodyText"/>
        <w:rPr>
          <w:color w:val="000000" w:themeColor="text1"/>
        </w:rPr>
      </w:pPr>
      <w:r w:rsidRPr="0B721F74">
        <w:rPr>
          <w:color w:val="000000" w:themeColor="text1"/>
        </w:rPr>
        <w:t>The system assigns the contract the Active status.</w:t>
      </w:r>
    </w:p>
    <w:p w:rsidR="00E92378" w:rsidP="0B721F74" w:rsidRDefault="00E92378" w14:paraId="526770CE" w14:textId="77777777">
      <w:pPr>
        <w:pStyle w:val="BodyText"/>
      </w:pPr>
    </w:p>
    <w:p w:rsidR="00E92378" w:rsidP="0B721F74" w:rsidRDefault="0B721F74" w14:paraId="30C513CE" w14:textId="77777777">
      <w:pPr>
        <w:pStyle w:val="Heading3"/>
        <w:rPr>
          <w:color w:val="000000" w:themeColor="text1"/>
        </w:rPr>
      </w:pPr>
      <w:bookmarkStart w:name="_Toc196921389" w:id="66"/>
      <w:r w:rsidRPr="0B721F74">
        <w:rPr>
          <w:color w:val="000000" w:themeColor="text1"/>
        </w:rPr>
        <w:t>Activating the Next Period for Contracts Billed at the End of the Period</w:t>
      </w:r>
      <w:bookmarkEnd w:id="66"/>
    </w:p>
    <w:p w:rsidR="00E92378" w:rsidP="00792C28" w:rsidRDefault="0B721F74" w14:paraId="5F1FD32A" w14:textId="77777777">
      <w:pPr>
        <w:pStyle w:val="ListParagraph"/>
        <w:numPr>
          <w:ilvl w:val="0"/>
          <w:numId w:val="78"/>
        </w:numPr>
        <w:rPr>
          <w:color w:val="000000" w:themeColor="text1"/>
        </w:rPr>
      </w:pPr>
      <w:r w:rsidRPr="0B721F74">
        <w:rPr>
          <w:color w:val="000000" w:themeColor="text1"/>
        </w:rPr>
        <w:t>Open the Service Contracts (FS305700) form.</w:t>
      </w:r>
    </w:p>
    <w:p w:rsidR="00E92378" w:rsidP="00792C28" w:rsidRDefault="0B721F74" w14:paraId="12EFDA31" w14:textId="77777777">
      <w:pPr>
        <w:pStyle w:val="ListParagraph"/>
        <w:numPr>
          <w:ilvl w:val="0"/>
          <w:numId w:val="78"/>
        </w:numPr>
        <w:rPr>
          <w:color w:val="000000" w:themeColor="text1"/>
        </w:rPr>
      </w:pPr>
      <w:r w:rsidRPr="0B721F74">
        <w:rPr>
          <w:color w:val="000000" w:themeColor="text1"/>
        </w:rPr>
        <w:t xml:space="preserve">In the </w:t>
      </w:r>
      <w:r w:rsidRPr="0B721F74">
        <w:rPr>
          <w:b/>
          <w:bCs/>
          <w:color w:val="000000" w:themeColor="text1"/>
        </w:rPr>
        <w:t xml:space="preserve">Service Contract ID </w:t>
      </w:r>
      <w:r w:rsidRPr="0B721F74">
        <w:rPr>
          <w:color w:val="000000" w:themeColor="text1"/>
        </w:rPr>
        <w:t>box of the Summary area, select the contract for which you want to activate the period.</w:t>
      </w:r>
    </w:p>
    <w:p w:rsidR="00E92378" w:rsidP="00792C28" w:rsidRDefault="0B721F74" w14:paraId="5DFE047E" w14:textId="77777777">
      <w:pPr>
        <w:pStyle w:val="ListParagraph"/>
        <w:numPr>
          <w:ilvl w:val="0"/>
          <w:numId w:val="78"/>
        </w:numPr>
        <w:rPr>
          <w:color w:val="000000" w:themeColor="text1"/>
        </w:rPr>
      </w:pPr>
      <w:r w:rsidRPr="0B721F74">
        <w:rPr>
          <w:color w:val="000000" w:themeColor="text1"/>
        </w:rPr>
        <w:t>On the Services per Period tab, ensure that you select Modify Upcoming Billing Period in the Actions box.</w:t>
      </w:r>
    </w:p>
    <w:p w:rsidR="00E92378" w:rsidP="00792C28" w:rsidRDefault="0B721F74" w14:paraId="0102A07C" w14:textId="77777777">
      <w:pPr>
        <w:pStyle w:val="ListParagraph"/>
        <w:numPr>
          <w:ilvl w:val="0"/>
          <w:numId w:val="78"/>
        </w:numPr>
        <w:rPr>
          <w:color w:val="000000" w:themeColor="text1"/>
        </w:rPr>
      </w:pPr>
      <w:r w:rsidRPr="0B721F74">
        <w:rPr>
          <w:color w:val="000000" w:themeColor="text1"/>
        </w:rPr>
        <w:t xml:space="preserve">On the table toolbar, click </w:t>
      </w:r>
      <w:r w:rsidRPr="0B721F74">
        <w:rPr>
          <w:b/>
          <w:bCs/>
          <w:color w:val="000000" w:themeColor="text1"/>
        </w:rPr>
        <w:t>Activate Period</w:t>
      </w:r>
      <w:r w:rsidRPr="0B721F74">
        <w:rPr>
          <w:color w:val="000000" w:themeColor="text1"/>
        </w:rPr>
        <w:t>.</w:t>
      </w:r>
    </w:p>
    <w:p w:rsidR="00E92378" w:rsidP="0B721F74" w:rsidRDefault="00E92378" w14:paraId="7CBEED82" w14:textId="77777777">
      <w:pPr>
        <w:pStyle w:val="BodyText"/>
      </w:pPr>
    </w:p>
    <w:p w:rsidR="00E92378" w:rsidP="0B721F74" w:rsidRDefault="0B721F74" w14:paraId="196622CB" w14:textId="77777777">
      <w:pPr>
        <w:pStyle w:val="Heading3"/>
        <w:rPr>
          <w:color w:val="000000" w:themeColor="text1"/>
        </w:rPr>
      </w:pPr>
      <w:bookmarkStart w:name="_Toc196921390" w:id="67"/>
      <w:r w:rsidRPr="0B721F74">
        <w:rPr>
          <w:color w:val="000000" w:themeColor="text1"/>
        </w:rPr>
        <w:t>Activating a Service Contract with Suspended Status</w:t>
      </w:r>
      <w:bookmarkEnd w:id="67"/>
    </w:p>
    <w:p w:rsidR="00E92378" w:rsidP="00792C28" w:rsidRDefault="0B721F74" w14:paraId="61E985CB" w14:textId="77777777">
      <w:pPr>
        <w:pStyle w:val="ListParagraph"/>
        <w:numPr>
          <w:ilvl w:val="0"/>
          <w:numId w:val="79"/>
        </w:numPr>
        <w:rPr>
          <w:color w:val="000000" w:themeColor="text1"/>
        </w:rPr>
      </w:pPr>
      <w:r w:rsidRPr="0B721F74">
        <w:rPr>
          <w:color w:val="000000" w:themeColor="text1"/>
        </w:rPr>
        <w:t>Open the Service Contracts (FS305700) form.</w:t>
      </w:r>
    </w:p>
    <w:p w:rsidR="00E92378" w:rsidP="00792C28" w:rsidRDefault="0B721F74" w14:paraId="6DBCD028" w14:textId="77777777">
      <w:pPr>
        <w:pStyle w:val="ListParagraph"/>
        <w:numPr>
          <w:ilvl w:val="0"/>
          <w:numId w:val="79"/>
        </w:numPr>
        <w:rPr>
          <w:color w:val="000000" w:themeColor="text1"/>
        </w:rPr>
      </w:pPr>
      <w:r w:rsidRPr="0B721F74">
        <w:rPr>
          <w:color w:val="000000" w:themeColor="text1"/>
        </w:rPr>
        <w:t xml:space="preserve">In the </w:t>
      </w:r>
      <w:r w:rsidRPr="0B721F74">
        <w:rPr>
          <w:b/>
          <w:bCs/>
          <w:color w:val="000000" w:themeColor="text1"/>
        </w:rPr>
        <w:t xml:space="preserve">Service Contract ID </w:t>
      </w:r>
      <w:r w:rsidRPr="0B721F74">
        <w:rPr>
          <w:color w:val="000000" w:themeColor="text1"/>
        </w:rPr>
        <w:t>box, select the contract you want to activate.</w:t>
      </w:r>
    </w:p>
    <w:p w:rsidR="00E92378" w:rsidP="00792C28" w:rsidRDefault="0B721F74" w14:paraId="7E7F83B2" w14:textId="77777777">
      <w:pPr>
        <w:pStyle w:val="ListParagraph"/>
        <w:numPr>
          <w:ilvl w:val="0"/>
          <w:numId w:val="79"/>
        </w:numPr>
        <w:rPr>
          <w:color w:val="000000" w:themeColor="text1"/>
        </w:rPr>
      </w:pPr>
      <w:r w:rsidRPr="0B721F74">
        <w:rPr>
          <w:color w:val="000000" w:themeColor="text1"/>
        </w:rPr>
        <w:t xml:space="preserve">On the More menu (under </w:t>
      </w:r>
      <w:r w:rsidRPr="0B721F74">
        <w:rPr>
          <w:b/>
          <w:bCs/>
          <w:color w:val="000000" w:themeColor="text1"/>
        </w:rPr>
        <w:t>Processing</w:t>
      </w:r>
      <w:r w:rsidRPr="0B721F74">
        <w:rPr>
          <w:color w:val="000000" w:themeColor="text1"/>
        </w:rPr>
        <w:t xml:space="preserve">), click </w:t>
      </w:r>
      <w:r w:rsidRPr="0B721F74">
        <w:rPr>
          <w:b/>
          <w:bCs/>
          <w:color w:val="000000" w:themeColor="text1"/>
        </w:rPr>
        <w:t>Activate</w:t>
      </w:r>
      <w:r w:rsidRPr="0B721F74">
        <w:rPr>
          <w:color w:val="000000" w:themeColor="text1"/>
        </w:rPr>
        <w:t xml:space="preserve">. The </w:t>
      </w:r>
      <w:r w:rsidRPr="0B721F74">
        <w:rPr>
          <w:b/>
          <w:bCs/>
          <w:color w:val="000000" w:themeColor="text1"/>
        </w:rPr>
        <w:t xml:space="preserve">Activate Contract </w:t>
      </w:r>
      <w:r w:rsidRPr="0B721F74">
        <w:rPr>
          <w:color w:val="000000" w:themeColor="text1"/>
        </w:rPr>
        <w:t>dialog box opens.</w:t>
      </w:r>
    </w:p>
    <w:p w:rsidR="00E92378" w:rsidP="00792C28" w:rsidRDefault="0B721F74" w14:paraId="063614F1" w14:textId="77777777">
      <w:pPr>
        <w:pStyle w:val="ListParagraph"/>
        <w:numPr>
          <w:ilvl w:val="0"/>
          <w:numId w:val="79"/>
        </w:numPr>
        <w:rPr>
          <w:color w:val="000000" w:themeColor="text1"/>
        </w:rPr>
      </w:pPr>
      <w:r w:rsidRPr="0B721F74">
        <w:rPr>
          <w:color w:val="000000" w:themeColor="text1"/>
        </w:rPr>
        <w:t>In the Activation Date box of the dialog box, select the date when you must activate the contract.</w:t>
      </w:r>
    </w:p>
    <w:p w:rsidR="00E92378" w:rsidP="00792C28" w:rsidRDefault="0B721F74" w14:paraId="629459B6" w14:textId="77777777">
      <w:pPr>
        <w:pStyle w:val="ListParagraph"/>
        <w:numPr>
          <w:ilvl w:val="0"/>
          <w:numId w:val="79"/>
        </w:numPr>
        <w:rPr>
          <w:color w:val="000000" w:themeColor="text1"/>
        </w:rPr>
      </w:pPr>
      <w:r w:rsidRPr="0B721F74">
        <w:rPr>
          <w:color w:val="000000" w:themeColor="text1"/>
        </w:rPr>
        <w:t>If schedules have been applied to the contract, do the following for each schedule for which you want to change the default start date when the service orders or appointments can be generated:</w:t>
      </w:r>
    </w:p>
    <w:p w:rsidR="00E92378" w:rsidP="00792C28" w:rsidRDefault="0B721F74" w14:paraId="2ED87672" w14:textId="77777777">
      <w:pPr>
        <w:pStyle w:val="ListParagraph"/>
        <w:numPr>
          <w:ilvl w:val="1"/>
          <w:numId w:val="79"/>
        </w:numPr>
        <w:rPr>
          <w:color w:val="000000" w:themeColor="text1"/>
        </w:rPr>
      </w:pPr>
      <w:r w:rsidRPr="0B721F74">
        <w:rPr>
          <w:color w:val="000000" w:themeColor="text1"/>
        </w:rPr>
        <w:t>In the Change Recurrence column, select the check box.</w:t>
      </w:r>
    </w:p>
    <w:p w:rsidR="00E92378" w:rsidP="00792C28" w:rsidRDefault="0B721F74" w14:paraId="48F98E3E" w14:textId="77777777">
      <w:pPr>
        <w:pStyle w:val="ListParagraph"/>
        <w:numPr>
          <w:ilvl w:val="1"/>
          <w:numId w:val="79"/>
        </w:numPr>
        <w:rPr>
          <w:color w:val="000000" w:themeColor="text1"/>
        </w:rPr>
      </w:pPr>
      <w:r w:rsidRPr="0B721F74">
        <w:rPr>
          <w:color w:val="000000" w:themeColor="text1"/>
        </w:rPr>
        <w:t>Specify the start date in the Effective Recurrence Start Date column when the schedule can generate service orders or appointments.</w:t>
      </w:r>
    </w:p>
    <w:p w:rsidR="00E92378" w:rsidP="00792C28" w:rsidRDefault="0B721F74" w14:paraId="7204C970" w14:textId="77777777">
      <w:pPr>
        <w:pStyle w:val="ListParagraph"/>
        <w:numPr>
          <w:ilvl w:val="0"/>
          <w:numId w:val="79"/>
        </w:numPr>
        <w:rPr>
          <w:color w:val="000000" w:themeColor="text1"/>
        </w:rPr>
      </w:pPr>
      <w:r w:rsidRPr="0B721F74">
        <w:rPr>
          <w:color w:val="000000" w:themeColor="text1"/>
        </w:rPr>
        <w:t xml:space="preserve">Click </w:t>
      </w:r>
      <w:r w:rsidRPr="0B721F74">
        <w:rPr>
          <w:b/>
          <w:bCs/>
          <w:color w:val="000000" w:themeColor="text1"/>
        </w:rPr>
        <w:t>OK</w:t>
      </w:r>
      <w:r w:rsidRPr="0B721F74">
        <w:rPr>
          <w:color w:val="000000" w:themeColor="text1"/>
        </w:rPr>
        <w:t>.</w:t>
      </w:r>
    </w:p>
    <w:p w:rsidR="00E92378" w:rsidP="0B721F74" w:rsidRDefault="00E92378" w14:paraId="6E36661F" w14:textId="77777777">
      <w:pPr>
        <w:pStyle w:val="BodyText"/>
      </w:pPr>
    </w:p>
    <w:p w:rsidR="00E92378" w:rsidP="0B721F74" w:rsidRDefault="0B721F74" w14:paraId="52194B73" w14:textId="77777777">
      <w:pPr>
        <w:pStyle w:val="Heading3"/>
        <w:rPr>
          <w:color w:val="000000" w:themeColor="text1"/>
        </w:rPr>
      </w:pPr>
      <w:bookmarkStart w:name="_Toc196921391" w:id="68"/>
      <w:r w:rsidRPr="0B721F74">
        <w:rPr>
          <w:color w:val="000000" w:themeColor="text1"/>
        </w:rPr>
        <w:t>Cancelling a Route Service Contract</w:t>
      </w:r>
      <w:bookmarkEnd w:id="68"/>
    </w:p>
    <w:p w:rsidR="00E92378" w:rsidP="00792C28" w:rsidRDefault="0B721F74" w14:paraId="143C86C8" w14:textId="77777777">
      <w:pPr>
        <w:pStyle w:val="ListParagraph"/>
        <w:numPr>
          <w:ilvl w:val="0"/>
          <w:numId w:val="80"/>
        </w:numPr>
        <w:rPr>
          <w:color w:val="000000" w:themeColor="text1"/>
        </w:rPr>
      </w:pPr>
      <w:r w:rsidRPr="0B721F74">
        <w:rPr>
          <w:color w:val="000000" w:themeColor="text1"/>
        </w:rPr>
        <w:t>Open the Route Service Contracts (FS300800) form.</w:t>
      </w:r>
    </w:p>
    <w:p w:rsidR="00E92378" w:rsidP="00792C28" w:rsidRDefault="0B721F74" w14:paraId="7BEF6B4C" w14:textId="77777777">
      <w:pPr>
        <w:pStyle w:val="ListParagraph"/>
        <w:numPr>
          <w:ilvl w:val="0"/>
          <w:numId w:val="80"/>
        </w:numPr>
        <w:rPr>
          <w:color w:val="000000" w:themeColor="text1"/>
        </w:rPr>
      </w:pPr>
      <w:r w:rsidRPr="0B721F74">
        <w:rPr>
          <w:color w:val="000000" w:themeColor="text1"/>
        </w:rPr>
        <w:t xml:space="preserve">In the </w:t>
      </w:r>
      <w:r w:rsidRPr="0B721F74">
        <w:rPr>
          <w:b/>
          <w:bCs/>
          <w:color w:val="000000" w:themeColor="text1"/>
        </w:rPr>
        <w:t xml:space="preserve">Service Contract ID </w:t>
      </w:r>
      <w:r w:rsidRPr="0B721F74">
        <w:rPr>
          <w:color w:val="000000" w:themeColor="text1"/>
        </w:rPr>
        <w:t>box, select the contract you want to cancel.</w:t>
      </w:r>
    </w:p>
    <w:p w:rsidR="00E92378" w:rsidP="00792C28" w:rsidRDefault="0B721F74" w14:paraId="0F8A3213" w14:textId="77777777">
      <w:pPr>
        <w:pStyle w:val="ListParagraph"/>
        <w:numPr>
          <w:ilvl w:val="0"/>
          <w:numId w:val="80"/>
        </w:numPr>
        <w:rPr>
          <w:color w:val="000000" w:themeColor="text1"/>
        </w:rPr>
      </w:pPr>
      <w:r w:rsidRPr="0B721F74">
        <w:rPr>
          <w:color w:val="000000" w:themeColor="text1"/>
        </w:rPr>
        <w:t xml:space="preserve">On the More menu (under </w:t>
      </w:r>
      <w:r w:rsidRPr="0B721F74">
        <w:rPr>
          <w:b/>
          <w:bCs/>
          <w:color w:val="000000" w:themeColor="text1"/>
        </w:rPr>
        <w:t>Processing</w:t>
      </w:r>
      <w:r w:rsidRPr="0B721F74">
        <w:rPr>
          <w:color w:val="000000" w:themeColor="text1"/>
        </w:rPr>
        <w:t xml:space="preserve">), click </w:t>
      </w:r>
      <w:r w:rsidRPr="0B721F74">
        <w:rPr>
          <w:b/>
          <w:bCs/>
          <w:color w:val="000000" w:themeColor="text1"/>
        </w:rPr>
        <w:t>Cancel</w:t>
      </w:r>
      <w:r w:rsidRPr="0B721F74">
        <w:rPr>
          <w:color w:val="000000" w:themeColor="text1"/>
        </w:rPr>
        <w:t xml:space="preserve">. The </w:t>
      </w:r>
      <w:r w:rsidRPr="0B721F74">
        <w:rPr>
          <w:b/>
          <w:bCs/>
          <w:color w:val="000000" w:themeColor="text1"/>
        </w:rPr>
        <w:t xml:space="preserve">Terminate Contract </w:t>
      </w:r>
      <w:r w:rsidRPr="0B721F74">
        <w:rPr>
          <w:color w:val="000000" w:themeColor="text1"/>
        </w:rPr>
        <w:t>dialog box opens.</w:t>
      </w:r>
    </w:p>
    <w:p w:rsidR="00E92378" w:rsidP="00792C28" w:rsidRDefault="0B721F74" w14:paraId="131ED408" w14:textId="77777777">
      <w:pPr>
        <w:pStyle w:val="ListParagraph"/>
        <w:numPr>
          <w:ilvl w:val="0"/>
          <w:numId w:val="80"/>
        </w:numPr>
        <w:rPr>
          <w:color w:val="000000" w:themeColor="text1"/>
        </w:rPr>
      </w:pPr>
      <w:r w:rsidRPr="0B721F74">
        <w:rPr>
          <w:color w:val="000000" w:themeColor="text1"/>
        </w:rPr>
        <w:t>In the Cancellation Date box, select the date since which you want to cancel the contract and click OK.</w:t>
      </w:r>
    </w:p>
    <w:p w:rsidR="00E92378" w:rsidP="0B721F74" w:rsidRDefault="0B721F74" w14:paraId="0B62196D" w14:textId="77777777">
      <w:pPr>
        <w:pStyle w:val="BodyText"/>
        <w:rPr>
          <w:color w:val="000000" w:themeColor="text1"/>
        </w:rPr>
      </w:pPr>
      <w:r w:rsidRPr="0B721F74">
        <w:rPr>
          <w:color w:val="000000" w:themeColor="text1"/>
        </w:rPr>
        <w:t>The system assigns the contract the Canceled status</w:t>
      </w:r>
    </w:p>
    <w:p w:rsidR="00E92378" w:rsidP="0B721F74" w:rsidRDefault="00E92378" w14:paraId="38645DC7" w14:textId="77777777">
      <w:pPr>
        <w:pStyle w:val="BodyText"/>
      </w:pPr>
    </w:p>
    <w:p w:rsidR="00E92378" w:rsidP="0B721F74" w:rsidRDefault="0B721F74" w14:paraId="48690A07" w14:textId="77777777">
      <w:pPr>
        <w:pStyle w:val="Heading3"/>
        <w:rPr>
          <w:color w:val="000000" w:themeColor="text1"/>
        </w:rPr>
      </w:pPr>
      <w:bookmarkStart w:name="_Toc196921392" w:id="69"/>
      <w:r w:rsidRPr="0B721F74">
        <w:rPr>
          <w:color w:val="000000" w:themeColor="text1"/>
        </w:rPr>
        <w:t>Cancelling a Service Contract</w:t>
      </w:r>
      <w:bookmarkEnd w:id="69"/>
    </w:p>
    <w:p w:rsidR="00E92378" w:rsidP="00792C28" w:rsidRDefault="0B721F74" w14:paraId="10C25FC7" w14:textId="77777777">
      <w:pPr>
        <w:pStyle w:val="ListParagraph"/>
        <w:numPr>
          <w:ilvl w:val="0"/>
          <w:numId w:val="81"/>
        </w:numPr>
        <w:rPr>
          <w:color w:val="000000" w:themeColor="text1"/>
        </w:rPr>
      </w:pPr>
      <w:r w:rsidRPr="0B721F74">
        <w:rPr>
          <w:color w:val="000000" w:themeColor="text1"/>
        </w:rPr>
        <w:t>Open the Service Contracts (FS305700) form.</w:t>
      </w:r>
    </w:p>
    <w:p w:rsidR="00E92378" w:rsidP="00792C28" w:rsidRDefault="0B721F74" w14:paraId="49F41E39" w14:textId="77777777">
      <w:pPr>
        <w:pStyle w:val="ListParagraph"/>
        <w:numPr>
          <w:ilvl w:val="0"/>
          <w:numId w:val="81"/>
        </w:numPr>
        <w:rPr>
          <w:color w:val="000000" w:themeColor="text1"/>
        </w:rPr>
      </w:pPr>
      <w:r w:rsidRPr="0B721F74">
        <w:rPr>
          <w:color w:val="000000" w:themeColor="text1"/>
        </w:rPr>
        <w:t xml:space="preserve">In the </w:t>
      </w:r>
      <w:r w:rsidRPr="0B721F74">
        <w:rPr>
          <w:b/>
          <w:bCs/>
          <w:color w:val="000000" w:themeColor="text1"/>
        </w:rPr>
        <w:t xml:space="preserve">Service Contract ID </w:t>
      </w:r>
      <w:r w:rsidRPr="0B721F74">
        <w:rPr>
          <w:color w:val="000000" w:themeColor="text1"/>
        </w:rPr>
        <w:t>box, select the contract you want to cancel.</w:t>
      </w:r>
    </w:p>
    <w:p w:rsidR="00E92378" w:rsidP="00792C28" w:rsidRDefault="0B721F74" w14:paraId="6CCC3427" w14:textId="77777777">
      <w:pPr>
        <w:pStyle w:val="ListParagraph"/>
        <w:numPr>
          <w:ilvl w:val="0"/>
          <w:numId w:val="81"/>
        </w:numPr>
        <w:rPr>
          <w:color w:val="000000" w:themeColor="text1"/>
        </w:rPr>
      </w:pPr>
      <w:r w:rsidRPr="0B721F74">
        <w:rPr>
          <w:color w:val="000000" w:themeColor="text1"/>
        </w:rPr>
        <w:t xml:space="preserve">On the More menu (under </w:t>
      </w:r>
      <w:r w:rsidRPr="0B721F74">
        <w:rPr>
          <w:b/>
          <w:bCs/>
          <w:color w:val="000000" w:themeColor="text1"/>
        </w:rPr>
        <w:t>Processing</w:t>
      </w:r>
      <w:r w:rsidRPr="0B721F74">
        <w:rPr>
          <w:color w:val="000000" w:themeColor="text1"/>
        </w:rPr>
        <w:t xml:space="preserve">), click </w:t>
      </w:r>
      <w:r w:rsidRPr="0B721F74">
        <w:rPr>
          <w:b/>
          <w:bCs/>
          <w:color w:val="000000" w:themeColor="text1"/>
        </w:rPr>
        <w:t>Cancel</w:t>
      </w:r>
      <w:r w:rsidRPr="0B721F74">
        <w:rPr>
          <w:color w:val="000000" w:themeColor="text1"/>
        </w:rPr>
        <w:t>.</w:t>
      </w:r>
    </w:p>
    <w:p w:rsidR="00E92378" w:rsidP="00792C28" w:rsidRDefault="0B721F74" w14:paraId="256F9930" w14:textId="77777777">
      <w:pPr>
        <w:pStyle w:val="ListParagraph"/>
        <w:numPr>
          <w:ilvl w:val="0"/>
          <w:numId w:val="81"/>
        </w:numPr>
        <w:rPr>
          <w:color w:val="000000" w:themeColor="text1"/>
        </w:rPr>
      </w:pPr>
      <w:r w:rsidRPr="0B721F74">
        <w:rPr>
          <w:color w:val="000000" w:themeColor="text1"/>
        </w:rPr>
        <w:t>In the Cancellation Date box of the Terminate Contract dialog box, select the starting date when you must cancel the contract.</w:t>
      </w:r>
    </w:p>
    <w:p w:rsidR="00E92378" w:rsidP="00792C28" w:rsidRDefault="0B721F74" w14:paraId="5B16CB8B" w14:textId="77777777">
      <w:pPr>
        <w:pStyle w:val="ListParagraph"/>
        <w:numPr>
          <w:ilvl w:val="0"/>
          <w:numId w:val="81"/>
        </w:numPr>
        <w:rPr>
          <w:color w:val="000000" w:themeColor="text1"/>
        </w:rPr>
      </w:pPr>
      <w:r w:rsidRPr="0B721F74">
        <w:rPr>
          <w:color w:val="000000" w:themeColor="text1"/>
        </w:rPr>
        <w:t xml:space="preserve">Click </w:t>
      </w:r>
      <w:r w:rsidRPr="0B721F74">
        <w:rPr>
          <w:b/>
          <w:bCs/>
          <w:color w:val="000000" w:themeColor="text1"/>
        </w:rPr>
        <w:t>OK</w:t>
      </w:r>
      <w:r w:rsidRPr="0B721F74">
        <w:rPr>
          <w:color w:val="000000" w:themeColor="text1"/>
        </w:rPr>
        <w:t>.</w:t>
      </w:r>
    </w:p>
    <w:p w:rsidR="00E92378" w:rsidP="0B721F74" w:rsidRDefault="00E92378" w14:paraId="135E58C4" w14:textId="77777777">
      <w:pPr>
        <w:pStyle w:val="BodyText"/>
      </w:pPr>
    </w:p>
    <w:p w:rsidR="00E92378" w:rsidP="0B721F74" w:rsidRDefault="0B721F74" w14:paraId="016EBEC5" w14:textId="77777777">
      <w:pPr>
        <w:pStyle w:val="Heading3"/>
        <w:rPr>
          <w:color w:val="000000" w:themeColor="text1"/>
        </w:rPr>
      </w:pPr>
      <w:bookmarkStart w:name="_Toc196921393" w:id="70"/>
      <w:r w:rsidRPr="0B721F74">
        <w:rPr>
          <w:color w:val="000000" w:themeColor="text1"/>
        </w:rPr>
        <w:t>Suspending a Route Service Contract</w:t>
      </w:r>
      <w:bookmarkEnd w:id="70"/>
    </w:p>
    <w:p w:rsidR="00E92378" w:rsidP="00792C28" w:rsidRDefault="0B721F74" w14:paraId="7DEE0A0F" w14:textId="77777777">
      <w:pPr>
        <w:pStyle w:val="ListParagraph"/>
        <w:numPr>
          <w:ilvl w:val="0"/>
          <w:numId w:val="82"/>
        </w:numPr>
        <w:rPr>
          <w:color w:val="000000" w:themeColor="text1"/>
        </w:rPr>
      </w:pPr>
      <w:r w:rsidRPr="0B721F74">
        <w:rPr>
          <w:color w:val="000000" w:themeColor="text1"/>
        </w:rPr>
        <w:t>Open the Route Service Contracts (FS300800) form.</w:t>
      </w:r>
    </w:p>
    <w:p w:rsidR="00E92378" w:rsidP="00792C28" w:rsidRDefault="0B721F74" w14:paraId="2A8140B0" w14:textId="77777777">
      <w:pPr>
        <w:pStyle w:val="ListParagraph"/>
        <w:numPr>
          <w:ilvl w:val="0"/>
          <w:numId w:val="82"/>
        </w:numPr>
        <w:rPr>
          <w:color w:val="000000" w:themeColor="text1"/>
        </w:rPr>
      </w:pPr>
      <w:r w:rsidRPr="0B721F74">
        <w:rPr>
          <w:color w:val="000000" w:themeColor="text1"/>
        </w:rPr>
        <w:t xml:space="preserve">In the </w:t>
      </w:r>
      <w:r w:rsidRPr="0B721F74">
        <w:rPr>
          <w:b/>
          <w:bCs/>
          <w:color w:val="000000" w:themeColor="text1"/>
        </w:rPr>
        <w:t xml:space="preserve">Service Contract ID </w:t>
      </w:r>
      <w:r w:rsidRPr="0B721F74">
        <w:rPr>
          <w:color w:val="000000" w:themeColor="text1"/>
        </w:rPr>
        <w:t>box, select the contract you want to suspend.</w:t>
      </w:r>
    </w:p>
    <w:p w:rsidR="00E92378" w:rsidP="00792C28" w:rsidRDefault="0B721F74" w14:paraId="2F423147" w14:textId="77777777">
      <w:pPr>
        <w:pStyle w:val="ListParagraph"/>
        <w:numPr>
          <w:ilvl w:val="0"/>
          <w:numId w:val="82"/>
        </w:numPr>
        <w:rPr>
          <w:color w:val="000000" w:themeColor="text1"/>
        </w:rPr>
      </w:pPr>
      <w:r w:rsidRPr="0B721F74">
        <w:rPr>
          <w:color w:val="000000" w:themeColor="text1"/>
        </w:rPr>
        <w:t xml:space="preserve">On the More menu (under </w:t>
      </w:r>
      <w:r w:rsidRPr="0B721F74">
        <w:rPr>
          <w:b/>
          <w:bCs/>
          <w:color w:val="000000" w:themeColor="text1"/>
        </w:rPr>
        <w:t>Processing</w:t>
      </w:r>
      <w:r w:rsidRPr="0B721F74">
        <w:rPr>
          <w:color w:val="000000" w:themeColor="text1"/>
        </w:rPr>
        <w:t xml:space="preserve">), click </w:t>
      </w:r>
      <w:r w:rsidRPr="0B721F74">
        <w:rPr>
          <w:b/>
          <w:bCs/>
          <w:color w:val="000000" w:themeColor="text1"/>
        </w:rPr>
        <w:t>Suspend</w:t>
      </w:r>
      <w:r w:rsidRPr="0B721F74">
        <w:rPr>
          <w:color w:val="000000" w:themeColor="text1"/>
        </w:rPr>
        <w:t>.</w:t>
      </w:r>
    </w:p>
    <w:p w:rsidR="00E92378" w:rsidP="00792C28" w:rsidRDefault="0B721F74" w14:paraId="10324470" w14:textId="7C633CDF">
      <w:pPr>
        <w:pStyle w:val="ListParagraph"/>
        <w:numPr>
          <w:ilvl w:val="0"/>
          <w:numId w:val="82"/>
        </w:numPr>
        <w:rPr>
          <w:color w:val="000000" w:themeColor="text1"/>
        </w:rPr>
      </w:pPr>
      <w:r w:rsidRPr="2C2489AD">
        <w:rPr>
          <w:color w:val="000000" w:themeColor="text1"/>
        </w:rPr>
        <w:t xml:space="preserve">In the </w:t>
      </w:r>
      <w:r w:rsidRPr="2C2489AD">
        <w:rPr>
          <w:b/>
          <w:bCs/>
          <w:color w:val="000000" w:themeColor="text1"/>
        </w:rPr>
        <w:t xml:space="preserve">Suspension Date </w:t>
      </w:r>
      <w:r w:rsidRPr="2C2489AD">
        <w:rPr>
          <w:color w:val="000000" w:themeColor="text1"/>
        </w:rPr>
        <w:t xml:space="preserve">box of the Suspend Contract dialog box, select the date since which the contract </w:t>
      </w:r>
      <w:r w:rsidRPr="2C2489AD" w:rsidR="5A4DFF1B">
        <w:rPr>
          <w:color w:val="000000" w:themeColor="text1"/>
        </w:rPr>
        <w:t>must</w:t>
      </w:r>
      <w:r w:rsidRPr="2C2489AD">
        <w:rPr>
          <w:color w:val="000000" w:themeColor="text1"/>
        </w:rPr>
        <w:t xml:space="preserve"> be suspended.</w:t>
      </w:r>
    </w:p>
    <w:p w:rsidR="00E92378" w:rsidP="00792C28" w:rsidRDefault="0B721F74" w14:paraId="1088BED1" w14:textId="77777777">
      <w:pPr>
        <w:pStyle w:val="ListParagraph"/>
        <w:numPr>
          <w:ilvl w:val="0"/>
          <w:numId w:val="82"/>
        </w:numPr>
        <w:rPr>
          <w:color w:val="000000" w:themeColor="text1"/>
        </w:rPr>
      </w:pPr>
      <w:r w:rsidRPr="0B721F74">
        <w:rPr>
          <w:color w:val="000000" w:themeColor="text1"/>
        </w:rPr>
        <w:t xml:space="preserve">Click </w:t>
      </w:r>
      <w:r w:rsidRPr="0B721F74">
        <w:rPr>
          <w:b/>
          <w:bCs/>
          <w:color w:val="000000" w:themeColor="text1"/>
        </w:rPr>
        <w:t>OK</w:t>
      </w:r>
      <w:r w:rsidRPr="0B721F74">
        <w:rPr>
          <w:color w:val="000000" w:themeColor="text1"/>
        </w:rPr>
        <w:t>.</w:t>
      </w:r>
    </w:p>
    <w:p w:rsidR="00E92378" w:rsidP="0B721F74" w:rsidRDefault="0B721F74" w14:paraId="351C0799" w14:textId="77777777">
      <w:pPr>
        <w:pStyle w:val="BodyText"/>
        <w:rPr>
          <w:color w:val="000000" w:themeColor="text1"/>
        </w:rPr>
      </w:pPr>
      <w:r w:rsidRPr="0B721F74">
        <w:rPr>
          <w:color w:val="000000" w:themeColor="text1"/>
        </w:rPr>
        <w:t>The system assigns the contract the Suspended status.</w:t>
      </w:r>
    </w:p>
    <w:p w:rsidR="00E92378" w:rsidP="0B721F74" w:rsidRDefault="00E92378" w14:paraId="62EBF9A1" w14:textId="77777777">
      <w:pPr>
        <w:pStyle w:val="BodyText"/>
      </w:pPr>
    </w:p>
    <w:p w:rsidR="00E92378" w:rsidP="0B721F74" w:rsidRDefault="0B721F74" w14:paraId="5BF82F73" w14:textId="77777777">
      <w:pPr>
        <w:pStyle w:val="Heading3"/>
        <w:rPr>
          <w:color w:val="000000" w:themeColor="text1"/>
        </w:rPr>
      </w:pPr>
      <w:bookmarkStart w:name="_Toc196921394" w:id="71"/>
      <w:r w:rsidRPr="0B721F74">
        <w:rPr>
          <w:color w:val="000000" w:themeColor="text1"/>
        </w:rPr>
        <w:t>Suspending a Service Contract</w:t>
      </w:r>
      <w:bookmarkEnd w:id="71"/>
    </w:p>
    <w:p w:rsidR="00E92378" w:rsidP="00792C28" w:rsidRDefault="0B721F74" w14:paraId="293EFC40" w14:textId="77777777">
      <w:pPr>
        <w:pStyle w:val="ListParagraph"/>
        <w:numPr>
          <w:ilvl w:val="0"/>
          <w:numId w:val="83"/>
        </w:numPr>
        <w:rPr>
          <w:color w:val="000000" w:themeColor="text1"/>
        </w:rPr>
      </w:pPr>
      <w:r w:rsidRPr="0B721F74">
        <w:rPr>
          <w:color w:val="000000" w:themeColor="text1"/>
        </w:rPr>
        <w:t>Open the Service Contracts (FS305700) form.</w:t>
      </w:r>
    </w:p>
    <w:p w:rsidR="00E92378" w:rsidP="00792C28" w:rsidRDefault="0B721F74" w14:paraId="359EE694" w14:textId="77777777">
      <w:pPr>
        <w:pStyle w:val="ListParagraph"/>
        <w:numPr>
          <w:ilvl w:val="0"/>
          <w:numId w:val="83"/>
        </w:numPr>
        <w:rPr>
          <w:color w:val="000000" w:themeColor="text1"/>
        </w:rPr>
      </w:pPr>
      <w:r w:rsidRPr="0B721F74">
        <w:rPr>
          <w:color w:val="000000" w:themeColor="text1"/>
        </w:rPr>
        <w:t xml:space="preserve">In the </w:t>
      </w:r>
      <w:r w:rsidRPr="0B721F74">
        <w:rPr>
          <w:b/>
          <w:bCs/>
          <w:color w:val="000000" w:themeColor="text1"/>
        </w:rPr>
        <w:t xml:space="preserve">Service Contract ID </w:t>
      </w:r>
      <w:r w:rsidRPr="0B721F74">
        <w:rPr>
          <w:color w:val="000000" w:themeColor="text1"/>
        </w:rPr>
        <w:t>box, select the contract you want to suspend.</w:t>
      </w:r>
    </w:p>
    <w:p w:rsidR="00E92378" w:rsidP="00792C28" w:rsidRDefault="0B721F74" w14:paraId="09A8B59E" w14:textId="77777777">
      <w:pPr>
        <w:pStyle w:val="ListParagraph"/>
        <w:numPr>
          <w:ilvl w:val="0"/>
          <w:numId w:val="83"/>
        </w:numPr>
        <w:rPr>
          <w:color w:val="000000" w:themeColor="text1"/>
        </w:rPr>
      </w:pPr>
      <w:r w:rsidRPr="0B721F74">
        <w:rPr>
          <w:color w:val="000000" w:themeColor="text1"/>
        </w:rPr>
        <w:t xml:space="preserve">On the More menu (under </w:t>
      </w:r>
      <w:r w:rsidRPr="0B721F74">
        <w:rPr>
          <w:b/>
          <w:bCs/>
          <w:color w:val="000000" w:themeColor="text1"/>
        </w:rPr>
        <w:t>Processing</w:t>
      </w:r>
      <w:r w:rsidRPr="0B721F74">
        <w:rPr>
          <w:color w:val="000000" w:themeColor="text1"/>
        </w:rPr>
        <w:t xml:space="preserve">), click </w:t>
      </w:r>
      <w:r w:rsidRPr="0B721F74">
        <w:rPr>
          <w:b/>
          <w:bCs/>
          <w:color w:val="000000" w:themeColor="text1"/>
        </w:rPr>
        <w:t>Suspend</w:t>
      </w:r>
      <w:r w:rsidRPr="0B721F74">
        <w:rPr>
          <w:color w:val="000000" w:themeColor="text1"/>
        </w:rPr>
        <w:t>.</w:t>
      </w:r>
    </w:p>
    <w:p w:rsidR="00E92378" w:rsidP="00792C28" w:rsidRDefault="0B721F74" w14:paraId="2E53CAB6" w14:textId="77777777">
      <w:pPr>
        <w:pStyle w:val="ListParagraph"/>
        <w:numPr>
          <w:ilvl w:val="0"/>
          <w:numId w:val="83"/>
        </w:numPr>
        <w:rPr>
          <w:color w:val="000000" w:themeColor="text1"/>
        </w:rPr>
      </w:pPr>
      <w:r w:rsidRPr="0B721F74">
        <w:rPr>
          <w:color w:val="000000" w:themeColor="text1"/>
        </w:rPr>
        <w:t>In the Suspension Date box of the Suspend Contract dialog box, select the starting date to suspend the contract.</w:t>
      </w:r>
    </w:p>
    <w:p w:rsidR="00E92378" w:rsidP="00792C28" w:rsidRDefault="0B721F74" w14:paraId="2B86BF3A" w14:textId="77777777">
      <w:pPr>
        <w:pStyle w:val="ListParagraph"/>
        <w:numPr>
          <w:ilvl w:val="0"/>
          <w:numId w:val="83"/>
        </w:numPr>
        <w:rPr>
          <w:color w:val="000000" w:themeColor="text1"/>
        </w:rPr>
      </w:pPr>
      <w:r w:rsidRPr="0B721F74">
        <w:rPr>
          <w:color w:val="000000" w:themeColor="text1"/>
        </w:rPr>
        <w:t xml:space="preserve">Click </w:t>
      </w:r>
      <w:r w:rsidRPr="0B721F74">
        <w:rPr>
          <w:b/>
          <w:bCs/>
          <w:color w:val="000000" w:themeColor="text1"/>
        </w:rPr>
        <w:t>OK</w:t>
      </w:r>
      <w:r w:rsidRPr="0B721F74">
        <w:rPr>
          <w:color w:val="000000" w:themeColor="text1"/>
        </w:rPr>
        <w:t>.</w:t>
      </w:r>
    </w:p>
    <w:p w:rsidR="00E92378" w:rsidP="0B721F74" w:rsidRDefault="00E92378" w14:paraId="0C6C2CD5" w14:textId="77777777">
      <w:pPr>
        <w:pStyle w:val="BodyText"/>
      </w:pPr>
    </w:p>
    <w:p w:rsidR="00E92378" w:rsidP="0B721F74" w:rsidRDefault="0B721F74" w14:paraId="0EBD9542" w14:textId="77777777">
      <w:pPr>
        <w:pStyle w:val="Heading3"/>
        <w:rPr>
          <w:color w:val="000000" w:themeColor="text1"/>
        </w:rPr>
      </w:pPr>
      <w:bookmarkStart w:name="_Toc196921395" w:id="72"/>
      <w:r w:rsidRPr="0B721F74">
        <w:rPr>
          <w:color w:val="000000" w:themeColor="text1"/>
        </w:rPr>
        <w:t>Updating Statuses of Multiple Contracts</w:t>
      </w:r>
      <w:bookmarkEnd w:id="72"/>
    </w:p>
    <w:p w:rsidR="00E92378" w:rsidP="00792C28" w:rsidRDefault="0B721F74" w14:paraId="2B619B11" w14:textId="77777777">
      <w:pPr>
        <w:pStyle w:val="ListParagraph"/>
        <w:numPr>
          <w:ilvl w:val="0"/>
          <w:numId w:val="84"/>
        </w:numPr>
        <w:rPr>
          <w:color w:val="000000" w:themeColor="text1"/>
        </w:rPr>
      </w:pPr>
      <w:r w:rsidRPr="0B721F74">
        <w:rPr>
          <w:color w:val="000000" w:themeColor="text1"/>
        </w:rPr>
        <w:t>Open the Process Service Contracts (FS501200) form.</w:t>
      </w:r>
    </w:p>
    <w:p w:rsidR="00E92378" w:rsidP="00792C28" w:rsidRDefault="0B721F74" w14:paraId="50E8AD80" w14:textId="77777777">
      <w:pPr>
        <w:pStyle w:val="ListParagraph"/>
        <w:numPr>
          <w:ilvl w:val="0"/>
          <w:numId w:val="84"/>
        </w:numPr>
        <w:rPr>
          <w:color w:val="000000" w:themeColor="text1"/>
        </w:rPr>
      </w:pPr>
      <w:r w:rsidRPr="0B721F74">
        <w:rPr>
          <w:color w:val="000000" w:themeColor="text1"/>
        </w:rPr>
        <w:t xml:space="preserve">In the </w:t>
      </w:r>
      <w:r w:rsidRPr="0B721F74">
        <w:rPr>
          <w:b/>
          <w:bCs/>
          <w:color w:val="000000" w:themeColor="text1"/>
        </w:rPr>
        <w:t xml:space="preserve">Action </w:t>
      </w:r>
      <w:r w:rsidRPr="0B721F74">
        <w:rPr>
          <w:color w:val="000000" w:themeColor="text1"/>
        </w:rPr>
        <w:t>box, select Update to Upcoming Status.</w:t>
      </w:r>
    </w:p>
    <w:p w:rsidR="00E92378" w:rsidP="00792C28" w:rsidRDefault="0B721F74" w14:paraId="6315D1A3" w14:textId="77777777">
      <w:pPr>
        <w:pStyle w:val="ListParagraph"/>
        <w:numPr>
          <w:ilvl w:val="0"/>
          <w:numId w:val="84"/>
        </w:numPr>
        <w:rPr>
          <w:color w:val="000000" w:themeColor="text1"/>
        </w:rPr>
      </w:pPr>
      <w:r w:rsidRPr="0B721F74">
        <w:rPr>
          <w:color w:val="000000" w:themeColor="text1"/>
        </w:rPr>
        <w:t xml:space="preserve">If needed, in the </w:t>
      </w:r>
      <w:r w:rsidRPr="0B721F74">
        <w:rPr>
          <w:b/>
          <w:bCs/>
          <w:color w:val="000000" w:themeColor="text1"/>
        </w:rPr>
        <w:t xml:space="preserve">Branch </w:t>
      </w:r>
      <w:r w:rsidRPr="0B721F74">
        <w:rPr>
          <w:color w:val="000000" w:themeColor="text1"/>
        </w:rPr>
        <w:t>box, select the branch of the service contracts whose status you want to update.</w:t>
      </w:r>
    </w:p>
    <w:p w:rsidR="00E92378" w:rsidP="00792C28" w:rsidRDefault="0B721F74" w14:paraId="0A2C9956" w14:textId="77777777">
      <w:pPr>
        <w:pStyle w:val="ListParagraph"/>
        <w:numPr>
          <w:ilvl w:val="0"/>
          <w:numId w:val="84"/>
        </w:numPr>
        <w:rPr>
          <w:color w:val="000000" w:themeColor="text1"/>
        </w:rPr>
      </w:pPr>
      <w:r w:rsidRPr="0B721F74">
        <w:rPr>
          <w:color w:val="000000" w:themeColor="text1"/>
        </w:rPr>
        <w:t xml:space="preserve">If needed, in the </w:t>
      </w:r>
      <w:r w:rsidRPr="0B721F74">
        <w:rPr>
          <w:b/>
          <w:bCs/>
          <w:color w:val="000000" w:themeColor="text1"/>
        </w:rPr>
        <w:t xml:space="preserve">Branch Location </w:t>
      </w:r>
      <w:r w:rsidRPr="0B721F74">
        <w:rPr>
          <w:color w:val="000000" w:themeColor="text1"/>
        </w:rPr>
        <w:t>box, select the branch location of the service contracts whose status you want to update.</w:t>
      </w:r>
    </w:p>
    <w:p w:rsidR="00E92378" w:rsidP="00792C28" w:rsidRDefault="0B721F74" w14:paraId="0C5D17A7" w14:textId="77777777">
      <w:pPr>
        <w:pStyle w:val="ListParagraph"/>
        <w:numPr>
          <w:ilvl w:val="0"/>
          <w:numId w:val="84"/>
        </w:numPr>
        <w:rPr>
          <w:color w:val="000000" w:themeColor="text1"/>
        </w:rPr>
      </w:pPr>
      <w:r w:rsidRPr="0B721F74">
        <w:rPr>
          <w:color w:val="000000" w:themeColor="text1"/>
        </w:rPr>
        <w:t>If needed, in the Customer box, select the customer for whom the service contracts perform services that you want to update.</w:t>
      </w:r>
    </w:p>
    <w:p w:rsidR="00E92378" w:rsidP="00792C28" w:rsidRDefault="0B721F74" w14:paraId="504231DF" w14:textId="77777777">
      <w:pPr>
        <w:pStyle w:val="ListParagraph"/>
        <w:numPr>
          <w:ilvl w:val="0"/>
          <w:numId w:val="84"/>
        </w:numPr>
        <w:rPr>
          <w:color w:val="000000" w:themeColor="text1"/>
        </w:rPr>
      </w:pPr>
      <w:r w:rsidRPr="0B721F74">
        <w:rPr>
          <w:color w:val="000000" w:themeColor="text1"/>
        </w:rPr>
        <w:t xml:space="preserve">If needed, in the </w:t>
      </w:r>
      <w:r w:rsidRPr="0B721F74">
        <w:rPr>
          <w:b/>
          <w:bCs/>
          <w:color w:val="000000" w:themeColor="text1"/>
        </w:rPr>
        <w:t xml:space="preserve">Service Contract ID </w:t>
      </w:r>
      <w:r w:rsidRPr="0B721F74">
        <w:rPr>
          <w:color w:val="000000" w:themeColor="text1"/>
        </w:rPr>
        <w:t>box, select the service contract whose status you want to update.</w:t>
      </w:r>
    </w:p>
    <w:p w:rsidR="00E92378" w:rsidP="00792C28" w:rsidRDefault="0B721F74" w14:paraId="316ADD40" w14:textId="77777777">
      <w:pPr>
        <w:pStyle w:val="ListParagraph"/>
        <w:numPr>
          <w:ilvl w:val="0"/>
          <w:numId w:val="84"/>
        </w:numPr>
        <w:rPr>
          <w:color w:val="000000" w:themeColor="text1"/>
        </w:rPr>
      </w:pPr>
      <w:r w:rsidRPr="0B721F74">
        <w:rPr>
          <w:color w:val="000000" w:themeColor="text1"/>
        </w:rPr>
        <w:t>Do one of the following:</w:t>
      </w:r>
    </w:p>
    <w:p w:rsidR="00E92378" w:rsidP="00792C28" w:rsidRDefault="0B721F74" w14:paraId="4F90EE70" w14:textId="77777777">
      <w:pPr>
        <w:pStyle w:val="ListParagraph"/>
        <w:numPr>
          <w:ilvl w:val="1"/>
          <w:numId w:val="84"/>
        </w:numPr>
        <w:rPr>
          <w:color w:val="000000" w:themeColor="text1"/>
        </w:rPr>
      </w:pPr>
      <w:r w:rsidRPr="0B721F74">
        <w:rPr>
          <w:color w:val="000000" w:themeColor="text1"/>
        </w:rPr>
        <w:t xml:space="preserve">Click </w:t>
      </w:r>
      <w:r w:rsidRPr="0B721F74">
        <w:rPr>
          <w:b/>
          <w:bCs/>
          <w:color w:val="000000" w:themeColor="text1"/>
        </w:rPr>
        <w:t xml:space="preserve">Process All </w:t>
      </w:r>
      <w:r w:rsidRPr="0B721F74">
        <w:rPr>
          <w:color w:val="000000" w:themeColor="text1"/>
        </w:rPr>
        <w:t>to process all the listed service contracts.</w:t>
      </w:r>
    </w:p>
    <w:p w:rsidR="00E92378" w:rsidP="00792C28" w:rsidRDefault="0B721F74" w14:paraId="05774964" w14:textId="77777777">
      <w:pPr>
        <w:pStyle w:val="ListParagraph"/>
        <w:numPr>
          <w:ilvl w:val="1"/>
          <w:numId w:val="84"/>
        </w:numPr>
        <w:rPr>
          <w:color w:val="000000" w:themeColor="text1"/>
        </w:rPr>
      </w:pPr>
      <w:r w:rsidRPr="0B721F74">
        <w:rPr>
          <w:color w:val="000000" w:themeColor="text1"/>
        </w:rPr>
        <w:t xml:space="preserve">Select the unlabeled check box in the row of each service contract whose status you want to update. Click </w:t>
      </w:r>
      <w:r w:rsidRPr="0B721F74">
        <w:rPr>
          <w:b/>
          <w:bCs/>
          <w:color w:val="000000" w:themeColor="text1"/>
        </w:rPr>
        <w:t>Process</w:t>
      </w:r>
      <w:r w:rsidRPr="0B721F74">
        <w:rPr>
          <w:color w:val="000000" w:themeColor="text1"/>
        </w:rPr>
        <w:t>.</w:t>
      </w:r>
    </w:p>
    <w:p w:rsidR="00E92378" w:rsidP="2C2489AD" w:rsidRDefault="4F98D652" w14:paraId="709E88E4" w14:textId="4772DEBC">
      <w:pPr>
        <w:pStyle w:val="BodyText"/>
      </w:pPr>
      <w:r w:rsidRPr="2C2489AD">
        <w:t xml:space="preserve"> </w:t>
      </w:r>
    </w:p>
    <w:p w:rsidR="00E92378" w:rsidP="0B721F74" w:rsidRDefault="0B721F74" w14:paraId="34DBA442" w14:textId="77777777">
      <w:pPr>
        <w:pStyle w:val="Heading3"/>
        <w:rPr>
          <w:color w:val="000000" w:themeColor="text1"/>
        </w:rPr>
      </w:pPr>
      <w:bookmarkStart w:name="_Toc196921396" w:id="73"/>
      <w:r w:rsidRPr="0B721F74">
        <w:rPr>
          <w:color w:val="000000" w:themeColor="text1"/>
        </w:rPr>
        <w:t>Generating Service Orders or Appointments for a Service Contract</w:t>
      </w:r>
      <w:bookmarkEnd w:id="73"/>
    </w:p>
    <w:p w:rsidR="00E92378" w:rsidP="00792C28" w:rsidRDefault="0B721F74" w14:paraId="03614C47" w14:textId="77777777">
      <w:pPr>
        <w:pStyle w:val="ListParagraph"/>
        <w:numPr>
          <w:ilvl w:val="0"/>
          <w:numId w:val="85"/>
        </w:numPr>
        <w:rPr>
          <w:color w:val="000000" w:themeColor="text1"/>
        </w:rPr>
      </w:pPr>
      <w:r w:rsidRPr="0B721F74">
        <w:rPr>
          <w:color w:val="000000" w:themeColor="text1"/>
        </w:rPr>
        <w:t>Open the Generate from Service Contracts (FS500300) form.</w:t>
      </w:r>
    </w:p>
    <w:p w:rsidR="00E92378" w:rsidP="00792C28" w:rsidRDefault="0B721F74" w14:paraId="48ADA0D1" w14:textId="77777777">
      <w:pPr>
        <w:pStyle w:val="ListParagraph"/>
        <w:numPr>
          <w:ilvl w:val="0"/>
          <w:numId w:val="85"/>
        </w:numPr>
        <w:rPr>
          <w:color w:val="000000" w:themeColor="text1"/>
        </w:rPr>
      </w:pPr>
      <w:r w:rsidRPr="0B721F74">
        <w:rPr>
          <w:color w:val="000000" w:themeColor="text1"/>
        </w:rPr>
        <w:t xml:space="preserve">If needed, in the </w:t>
      </w:r>
      <w:r w:rsidRPr="0B721F74">
        <w:rPr>
          <w:b/>
          <w:bCs/>
          <w:color w:val="000000" w:themeColor="text1"/>
        </w:rPr>
        <w:t xml:space="preserve">Filtering Option </w:t>
      </w:r>
      <w:r w:rsidRPr="0B721F74">
        <w:rPr>
          <w:color w:val="000000" w:themeColor="text1"/>
        </w:rPr>
        <w:t>section of the form, do any of the following:</w:t>
      </w:r>
    </w:p>
    <w:p w:rsidR="00E92378" w:rsidP="00792C28" w:rsidRDefault="0B721F74" w14:paraId="04E407BD" w14:textId="77777777">
      <w:pPr>
        <w:pStyle w:val="ListParagraph"/>
        <w:numPr>
          <w:ilvl w:val="1"/>
          <w:numId w:val="85"/>
        </w:numPr>
        <w:rPr>
          <w:color w:val="000000" w:themeColor="text1"/>
        </w:rPr>
      </w:pPr>
      <w:r w:rsidRPr="0B721F74">
        <w:rPr>
          <w:color w:val="000000" w:themeColor="text1"/>
        </w:rPr>
        <w:t xml:space="preserve">In the </w:t>
      </w:r>
      <w:r w:rsidRPr="0B721F74">
        <w:rPr>
          <w:b/>
          <w:bCs/>
          <w:color w:val="000000" w:themeColor="text1"/>
        </w:rPr>
        <w:t xml:space="preserve">Customer </w:t>
      </w:r>
      <w:r w:rsidRPr="0B721F74">
        <w:rPr>
          <w:color w:val="000000" w:themeColor="text1"/>
        </w:rPr>
        <w:t>box, select the customer to generate service orders and appointments for a particular customer.</w:t>
      </w:r>
    </w:p>
    <w:p w:rsidR="00E92378" w:rsidP="00792C28" w:rsidRDefault="0B721F74" w14:paraId="60E59987" w14:textId="77777777">
      <w:pPr>
        <w:pStyle w:val="ListParagraph"/>
        <w:numPr>
          <w:ilvl w:val="1"/>
          <w:numId w:val="85"/>
        </w:numPr>
        <w:rPr>
          <w:color w:val="000000" w:themeColor="text1"/>
        </w:rPr>
      </w:pPr>
      <w:r w:rsidRPr="0B721F74">
        <w:rPr>
          <w:color w:val="000000" w:themeColor="text1"/>
        </w:rPr>
        <w:t xml:space="preserve">In the </w:t>
      </w:r>
      <w:r w:rsidRPr="0B721F74">
        <w:rPr>
          <w:b/>
          <w:bCs/>
          <w:color w:val="000000" w:themeColor="text1"/>
        </w:rPr>
        <w:t xml:space="preserve">Location </w:t>
      </w:r>
      <w:r w:rsidRPr="0B721F74">
        <w:rPr>
          <w:color w:val="000000" w:themeColor="text1"/>
        </w:rPr>
        <w:t>box, select the customer location to generate service orders and appointments for a particular customer location.</w:t>
      </w:r>
    </w:p>
    <w:p w:rsidR="00E92378" w:rsidP="00792C28" w:rsidRDefault="0B721F74" w14:paraId="73B24553" w14:textId="77777777">
      <w:pPr>
        <w:pStyle w:val="ListParagraph"/>
        <w:numPr>
          <w:ilvl w:val="1"/>
          <w:numId w:val="85"/>
        </w:numPr>
        <w:rPr>
          <w:color w:val="000000" w:themeColor="text1"/>
        </w:rPr>
      </w:pPr>
      <w:r w:rsidRPr="0B721F74">
        <w:rPr>
          <w:color w:val="000000" w:themeColor="text1"/>
        </w:rPr>
        <w:t xml:space="preserve">In the </w:t>
      </w:r>
      <w:r w:rsidRPr="0B721F74">
        <w:rPr>
          <w:b/>
          <w:bCs/>
          <w:color w:val="000000" w:themeColor="text1"/>
        </w:rPr>
        <w:t xml:space="preserve">Branch </w:t>
      </w:r>
      <w:r w:rsidRPr="0B721F74">
        <w:rPr>
          <w:color w:val="000000" w:themeColor="text1"/>
        </w:rPr>
        <w:t>box, select the branch to generate service orders and appointments for a particular branch.</w:t>
      </w:r>
    </w:p>
    <w:p w:rsidR="00E92378" w:rsidP="00792C28" w:rsidRDefault="0B721F74" w14:paraId="76001486" w14:textId="77777777">
      <w:pPr>
        <w:pStyle w:val="ListParagraph"/>
        <w:numPr>
          <w:ilvl w:val="1"/>
          <w:numId w:val="85"/>
        </w:numPr>
        <w:rPr>
          <w:color w:val="000000" w:themeColor="text1"/>
        </w:rPr>
      </w:pPr>
      <w:r w:rsidRPr="0B721F74">
        <w:rPr>
          <w:color w:val="000000" w:themeColor="text1"/>
        </w:rPr>
        <w:t xml:space="preserve">In the </w:t>
      </w:r>
      <w:r w:rsidRPr="0B721F74">
        <w:rPr>
          <w:b/>
          <w:bCs/>
          <w:color w:val="000000" w:themeColor="text1"/>
        </w:rPr>
        <w:t xml:space="preserve">Branch Location </w:t>
      </w:r>
      <w:r w:rsidRPr="0B721F74">
        <w:rPr>
          <w:color w:val="000000" w:themeColor="text1"/>
        </w:rPr>
        <w:t>box, select the branch location to generate service orders and appointments for a particular branch location.</w:t>
      </w:r>
    </w:p>
    <w:p w:rsidR="00E92378" w:rsidP="00792C28" w:rsidRDefault="0B721F74" w14:paraId="14746898" w14:textId="77777777">
      <w:pPr>
        <w:pStyle w:val="ListParagraph"/>
        <w:numPr>
          <w:ilvl w:val="0"/>
          <w:numId w:val="85"/>
        </w:numPr>
        <w:rPr>
          <w:color w:val="000000" w:themeColor="text1"/>
        </w:rPr>
      </w:pPr>
      <w:r w:rsidRPr="0B721F74">
        <w:rPr>
          <w:color w:val="000000" w:themeColor="text1"/>
        </w:rPr>
        <w:t xml:space="preserve">In the </w:t>
      </w:r>
      <w:r w:rsidRPr="0B721F74">
        <w:rPr>
          <w:b/>
          <w:bCs/>
          <w:color w:val="000000" w:themeColor="text1"/>
        </w:rPr>
        <w:t xml:space="preserve">Generate Up To </w:t>
      </w:r>
      <w:r w:rsidRPr="0B721F74">
        <w:rPr>
          <w:color w:val="000000" w:themeColor="text1"/>
        </w:rPr>
        <w:t xml:space="preserve">box of the </w:t>
      </w:r>
      <w:r w:rsidRPr="0B721F74">
        <w:rPr>
          <w:b/>
          <w:bCs/>
          <w:color w:val="000000" w:themeColor="text1"/>
        </w:rPr>
        <w:t xml:space="preserve">Generation Options </w:t>
      </w:r>
      <w:r w:rsidRPr="0B721F74">
        <w:rPr>
          <w:color w:val="000000" w:themeColor="text1"/>
        </w:rPr>
        <w:t>section, select the date through which you want to generate the schedules.</w:t>
      </w:r>
    </w:p>
    <w:p w:rsidR="00E92378" w:rsidP="00792C28" w:rsidRDefault="0B721F74" w14:paraId="452BE1C6" w14:textId="77777777">
      <w:pPr>
        <w:pStyle w:val="ListParagraph"/>
        <w:numPr>
          <w:ilvl w:val="0"/>
          <w:numId w:val="85"/>
        </w:numPr>
        <w:rPr>
          <w:color w:val="000000" w:themeColor="text1"/>
        </w:rPr>
      </w:pPr>
      <w:r w:rsidRPr="0B721F74">
        <w:rPr>
          <w:color w:val="000000" w:themeColor="text1"/>
        </w:rPr>
        <w:t>Do one of the following:</w:t>
      </w:r>
    </w:p>
    <w:p w:rsidR="00E92378" w:rsidP="00792C28" w:rsidRDefault="0B721F74" w14:paraId="5F38A0FB" w14:textId="77777777">
      <w:pPr>
        <w:pStyle w:val="ListParagraph"/>
        <w:numPr>
          <w:ilvl w:val="1"/>
          <w:numId w:val="85"/>
        </w:numPr>
        <w:rPr>
          <w:color w:val="000000" w:themeColor="text1"/>
        </w:rPr>
      </w:pPr>
      <w:r w:rsidRPr="0B721F74">
        <w:rPr>
          <w:color w:val="000000" w:themeColor="text1"/>
        </w:rPr>
        <w:t xml:space="preserve">On the form toolbar click </w:t>
      </w:r>
      <w:r w:rsidRPr="0B721F74">
        <w:rPr>
          <w:b/>
          <w:bCs/>
          <w:color w:val="000000" w:themeColor="text1"/>
        </w:rPr>
        <w:t xml:space="preserve">Process All </w:t>
      </w:r>
      <w:r w:rsidRPr="0B721F74">
        <w:rPr>
          <w:color w:val="000000" w:themeColor="text1"/>
        </w:rPr>
        <w:t>to generate service orders and appointments for all listed schedules.</w:t>
      </w:r>
    </w:p>
    <w:p w:rsidR="00E92378" w:rsidP="00792C28" w:rsidRDefault="0B721F74" w14:paraId="4C8F8366" w14:textId="77777777">
      <w:pPr>
        <w:pStyle w:val="ListParagraph"/>
        <w:numPr>
          <w:ilvl w:val="1"/>
          <w:numId w:val="85"/>
        </w:numPr>
        <w:rPr>
          <w:color w:val="000000" w:themeColor="text1"/>
        </w:rPr>
      </w:pPr>
      <w:r w:rsidRPr="0B721F74">
        <w:rPr>
          <w:color w:val="000000" w:themeColor="text1"/>
        </w:rPr>
        <w:t xml:space="preserve">Select the unlabeled check box for each schedule you want to generate and, on the form toolbar, click </w:t>
      </w:r>
      <w:r w:rsidRPr="0B721F74">
        <w:rPr>
          <w:b/>
          <w:bCs/>
          <w:color w:val="000000" w:themeColor="text1"/>
        </w:rPr>
        <w:t>Process</w:t>
      </w:r>
      <w:r w:rsidRPr="0B721F74">
        <w:rPr>
          <w:color w:val="000000" w:themeColor="text1"/>
        </w:rPr>
        <w:t>.</w:t>
      </w:r>
    </w:p>
    <w:p w:rsidR="00E92378" w:rsidP="0B721F74" w:rsidRDefault="00E92378" w14:paraId="508C98E9" w14:textId="77777777">
      <w:pPr>
        <w:pStyle w:val="BodyText"/>
      </w:pPr>
    </w:p>
    <w:p w:rsidR="00E92378" w:rsidP="0B721F74" w:rsidRDefault="0B721F74" w14:paraId="67BE7750" w14:textId="77777777">
      <w:pPr>
        <w:pStyle w:val="Heading2"/>
        <w:rPr>
          <w:color w:val="000000" w:themeColor="text1"/>
        </w:rPr>
      </w:pPr>
      <w:bookmarkStart w:name="_Toc196921397" w:id="74"/>
      <w:r w:rsidRPr="0B721F74">
        <w:rPr>
          <w:color w:val="000000" w:themeColor="text1"/>
        </w:rPr>
        <w:t>Tracking Customers' Equipment</w:t>
      </w:r>
      <w:bookmarkEnd w:id="74"/>
    </w:p>
    <w:p w:rsidR="00E92378" w:rsidP="0B721F74" w:rsidRDefault="0B721F74" w14:paraId="402F11CD" w14:textId="77777777">
      <w:pPr>
        <w:pStyle w:val="BodyText"/>
        <w:rPr>
          <w:color w:val="000000" w:themeColor="text1"/>
        </w:rPr>
      </w:pPr>
      <w:r w:rsidRPr="0B721F74">
        <w:rPr>
          <w:color w:val="000000" w:themeColor="text1"/>
        </w:rPr>
        <w:t>This chapter contains instructions related to tracking of customers' equipment and warranties in MYOB Acumatica.</w:t>
      </w:r>
    </w:p>
    <w:p w:rsidR="00E92378" w:rsidP="0B721F74" w:rsidRDefault="0B721F74" w14:paraId="739CE555" w14:textId="77777777">
      <w:pPr>
        <w:pStyle w:val="Heading3"/>
        <w:rPr>
          <w:color w:val="000000" w:themeColor="text1"/>
        </w:rPr>
      </w:pPr>
      <w:bookmarkStart w:name="_Toc196921398" w:id="75"/>
      <w:r w:rsidRPr="0B721F74">
        <w:rPr>
          <w:color w:val="000000" w:themeColor="text1"/>
        </w:rPr>
        <w:t>Adding Equipment</w:t>
      </w:r>
      <w:bookmarkEnd w:id="75"/>
    </w:p>
    <w:p w:rsidR="00E92378" w:rsidP="00792C28" w:rsidRDefault="0B721F74" w14:paraId="415A04BD" w14:textId="77777777">
      <w:pPr>
        <w:pStyle w:val="ListParagraph"/>
        <w:numPr>
          <w:ilvl w:val="0"/>
          <w:numId w:val="86"/>
        </w:numPr>
        <w:rPr>
          <w:color w:val="000000" w:themeColor="text1"/>
        </w:rPr>
      </w:pPr>
      <w:r w:rsidRPr="0B721F74">
        <w:rPr>
          <w:color w:val="000000" w:themeColor="text1"/>
        </w:rPr>
        <w:t>Open the Equipment (FS205000) form.</w:t>
      </w:r>
    </w:p>
    <w:tbl>
      <w:tblPr>
        <w:tblStyle w:val="TableGridPlain"/>
        <w:tblW w:w="936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none" w:color="auto" w:sz="0" w:space="0"/>
          <w:insideV w:val="none" w:color="auto" w:sz="0" w:space="0"/>
        </w:tblBorders>
        <w:tblLook w:val="0600" w:firstRow="0" w:lastRow="0" w:firstColumn="0" w:lastColumn="0" w:noHBand="1" w:noVBand="1"/>
      </w:tblPr>
      <w:tblGrid>
        <w:gridCol w:w="660"/>
        <w:gridCol w:w="8700"/>
      </w:tblGrid>
      <w:tr w:rsidR="00E92378" w:rsidTr="2C2489AD" w14:paraId="779F8E76" w14:textId="77777777">
        <w:trPr>
          <w:trHeight w:val="120"/>
        </w:trPr>
        <w:tc>
          <w:tcPr>
            <w:tcW w:w="660" w:type="dxa"/>
            <w:shd w:val="clear" w:color="auto" w:fill="EC0677"/>
            <w:vAlign w:val="center"/>
          </w:tcPr>
          <w:p w:rsidR="00E92378" w:rsidP="0B721F74" w:rsidRDefault="00E92378" w14:paraId="7818863E" w14:textId="77777777">
            <w:pPr>
              <w:keepNext/>
              <w:keepLines/>
            </w:pPr>
          </w:p>
        </w:tc>
        <w:tc>
          <w:tcPr>
            <w:tcW w:w="8700" w:type="dxa"/>
            <w:shd w:val="clear" w:color="auto" w:fill="EC0677"/>
            <w:vAlign w:val="center"/>
          </w:tcPr>
          <w:p w:rsidR="00E92378" w:rsidP="0B721F74" w:rsidRDefault="00E92378" w14:paraId="44F69B9A" w14:textId="77777777">
            <w:pPr>
              <w:keepNext/>
              <w:keepLines/>
            </w:pPr>
          </w:p>
        </w:tc>
      </w:tr>
      <w:tr w:rsidR="00E92378" w:rsidTr="2C2489AD" w14:paraId="62849C6D" w14:textId="77777777">
        <w:tc>
          <w:tcPr>
            <w:tcW w:w="660" w:type="dxa"/>
            <w:vAlign w:val="center"/>
          </w:tcPr>
          <w:p w:rsidR="00E92378" w:rsidP="2C2489AD" w:rsidRDefault="1247776B" w14:paraId="17DBC151" w14:textId="1B323FDE">
            <w:pPr>
              <w:keepNext/>
              <w:keepLines/>
            </w:pPr>
            <w:r>
              <w:rPr>
                <w:noProof/>
              </w:rPr>
              <w:drawing>
                <wp:inline distT="0" distB="0" distL="0" distR="0" wp14:anchorId="34E51119" wp14:editId="7470315E">
                  <wp:extent cx="228600" cy="228600"/>
                  <wp:effectExtent l="0" t="0" r="0" b="0"/>
                  <wp:docPr id="3077302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00" w:type="dxa"/>
            <w:vAlign w:val="center"/>
          </w:tcPr>
          <w:p w:rsidR="00E92378" w:rsidP="2C2489AD" w:rsidRDefault="0B721F74" w14:paraId="2D9117EF" w14:textId="542681F2">
            <w:pPr>
              <w:keepNext/>
              <w:keepLines/>
              <w:rPr>
                <w:color w:val="000000" w:themeColor="text1"/>
              </w:rPr>
            </w:pPr>
            <w:r w:rsidRPr="2C2489AD">
              <w:rPr>
                <w:color w:val="000000" w:themeColor="text1"/>
              </w:rPr>
              <w:t xml:space="preserve">To open the form for creating a new record, type the form ID in the Search box, and on the Search form, point at the form title and click </w:t>
            </w:r>
            <w:r w:rsidRPr="2C2489AD">
              <w:rPr>
                <w:b/>
                <w:bCs/>
                <w:color w:val="000000" w:themeColor="text1"/>
              </w:rPr>
              <w:t>New</w:t>
            </w:r>
            <w:r w:rsidRPr="2C2489AD">
              <w:rPr>
                <w:color w:val="000000" w:themeColor="text1"/>
              </w:rPr>
              <w:t>.</w:t>
            </w:r>
          </w:p>
        </w:tc>
      </w:tr>
    </w:tbl>
    <w:p w:rsidR="00E92378" w:rsidP="0B721F74" w:rsidRDefault="00E92378" w14:paraId="687C6DE0" w14:textId="010A8BF6">
      <w:pPr>
        <w:pStyle w:val="BodyText"/>
      </w:pPr>
    </w:p>
    <w:p w:rsidR="00E92378" w:rsidP="00792C28" w:rsidRDefault="0B721F74" w14:paraId="1F37FF64" w14:textId="42F99426">
      <w:pPr>
        <w:pStyle w:val="ListParagraph"/>
        <w:numPr>
          <w:ilvl w:val="0"/>
          <w:numId w:val="86"/>
        </w:numPr>
        <w:rPr>
          <w:color w:val="000000" w:themeColor="text1"/>
        </w:rPr>
      </w:pPr>
      <w:r w:rsidRPr="2C2489AD">
        <w:rPr>
          <w:color w:val="000000" w:themeColor="text1"/>
        </w:rPr>
        <w:t xml:space="preserve">On the form toolbar, click </w:t>
      </w:r>
      <w:r w:rsidRPr="2C2489AD">
        <w:rPr>
          <w:b/>
          <w:bCs/>
          <w:color w:val="000000" w:themeColor="text1"/>
        </w:rPr>
        <w:t>Add New Record</w:t>
      </w:r>
      <w:r w:rsidRPr="2C2489AD">
        <w:rPr>
          <w:color w:val="000000" w:themeColor="text1"/>
        </w:rPr>
        <w:t>.</w:t>
      </w:r>
    </w:p>
    <w:p w:rsidR="00E92378" w:rsidP="00792C28" w:rsidRDefault="0B721F74" w14:paraId="7BD2FF3F" w14:textId="5F48146F">
      <w:pPr>
        <w:pStyle w:val="ListParagraph"/>
        <w:numPr>
          <w:ilvl w:val="0"/>
          <w:numId w:val="86"/>
        </w:numPr>
        <w:rPr>
          <w:color w:val="000000" w:themeColor="text1"/>
        </w:rPr>
      </w:pPr>
      <w:r w:rsidRPr="2C2489AD">
        <w:rPr>
          <w:color w:val="000000" w:themeColor="text1"/>
        </w:rPr>
        <w:t xml:space="preserve">In the </w:t>
      </w:r>
      <w:r w:rsidRPr="2C2489AD">
        <w:rPr>
          <w:b/>
          <w:bCs/>
          <w:color w:val="000000" w:themeColor="text1"/>
        </w:rPr>
        <w:t xml:space="preserve">Equipment Type </w:t>
      </w:r>
      <w:r w:rsidRPr="2C2489AD">
        <w:rPr>
          <w:color w:val="000000" w:themeColor="text1"/>
        </w:rPr>
        <w:t>box, select the type of the equipment you are creating.</w:t>
      </w:r>
    </w:p>
    <w:p w:rsidR="00E92378" w:rsidP="00792C28" w:rsidRDefault="0B721F74" w14:paraId="2B520198" w14:textId="135683EB">
      <w:pPr>
        <w:pStyle w:val="ListParagraph"/>
        <w:numPr>
          <w:ilvl w:val="0"/>
          <w:numId w:val="86"/>
        </w:numPr>
        <w:rPr>
          <w:color w:val="000000" w:themeColor="text1"/>
        </w:rPr>
      </w:pPr>
      <w:r w:rsidRPr="2C2489AD">
        <w:rPr>
          <w:color w:val="000000" w:themeColor="text1"/>
        </w:rPr>
        <w:t>Do the following:</w:t>
      </w:r>
    </w:p>
    <w:p w:rsidR="00E92378" w:rsidP="2C2489AD" w:rsidRDefault="0B721F74" w14:paraId="5B2F9378" w14:textId="23861325">
      <w:pPr>
        <w:pStyle w:val="ListParagraph"/>
        <w:numPr>
          <w:ilvl w:val="1"/>
          <w:numId w:val="1"/>
        </w:numPr>
        <w:rPr>
          <w:color w:val="000000" w:themeColor="text1"/>
        </w:rPr>
      </w:pPr>
      <w:r w:rsidRPr="2C2489AD">
        <w:rPr>
          <w:color w:val="000000" w:themeColor="text1"/>
        </w:rPr>
        <w:t>If your company owns the equipment and uses it to perform services, select the Resource Equipment check box.</w:t>
      </w:r>
    </w:p>
    <w:p w:rsidR="00E92378" w:rsidP="2C2489AD" w:rsidRDefault="0B721F74" w14:paraId="77E64750" w14:textId="77777777">
      <w:pPr>
        <w:pStyle w:val="ListParagraph"/>
        <w:numPr>
          <w:ilvl w:val="1"/>
          <w:numId w:val="1"/>
        </w:numPr>
        <w:rPr>
          <w:color w:val="000000" w:themeColor="text1"/>
        </w:rPr>
      </w:pPr>
      <w:r w:rsidRPr="2C2489AD">
        <w:rPr>
          <w:color w:val="000000" w:themeColor="text1"/>
        </w:rPr>
        <w:t>If your company needs to service the equipment, select the Target Equipment check box.</w:t>
      </w:r>
    </w:p>
    <w:p w:rsidR="00E92378" w:rsidP="2C2489AD" w:rsidRDefault="0B721F74" w14:paraId="4D3D4E2C" w14:textId="77777777">
      <w:pPr>
        <w:pStyle w:val="ListParagraph"/>
        <w:numPr>
          <w:ilvl w:val="1"/>
          <w:numId w:val="1"/>
        </w:numPr>
        <w:rPr>
          <w:color w:val="000000" w:themeColor="text1"/>
        </w:rPr>
      </w:pPr>
      <w:r w:rsidRPr="2C2489AD">
        <w:rPr>
          <w:color w:val="000000" w:themeColor="text1"/>
        </w:rPr>
        <w:t>If your company owns and uses the equipment but currently needs to service it, select both check boxes.</w:t>
      </w:r>
    </w:p>
    <w:p w:rsidR="00E92378" w:rsidP="00792C28" w:rsidRDefault="0B721F74" w14:paraId="6733AB7E" w14:textId="40991CFA">
      <w:pPr>
        <w:pStyle w:val="ListParagraph"/>
        <w:numPr>
          <w:ilvl w:val="0"/>
          <w:numId w:val="86"/>
        </w:numPr>
        <w:rPr>
          <w:color w:val="000000" w:themeColor="text1"/>
        </w:rPr>
      </w:pPr>
      <w:r w:rsidRPr="2C2489AD">
        <w:rPr>
          <w:color w:val="000000" w:themeColor="text1"/>
        </w:rPr>
        <w:t xml:space="preserve">If needed, in the </w:t>
      </w:r>
      <w:r w:rsidRPr="2C2489AD">
        <w:rPr>
          <w:b/>
          <w:bCs/>
          <w:color w:val="000000" w:themeColor="text1"/>
        </w:rPr>
        <w:t xml:space="preserve">Serial </w:t>
      </w:r>
      <w:proofErr w:type="spellStart"/>
      <w:r w:rsidRPr="2C2489AD">
        <w:rPr>
          <w:b/>
          <w:bCs/>
          <w:color w:val="000000" w:themeColor="text1"/>
        </w:rPr>
        <w:t>Nbr</w:t>
      </w:r>
      <w:proofErr w:type="spellEnd"/>
      <w:r w:rsidRPr="2C2489AD">
        <w:rPr>
          <w:b/>
          <w:bCs/>
          <w:color w:val="000000" w:themeColor="text1"/>
        </w:rPr>
        <w:t xml:space="preserve">. </w:t>
      </w:r>
      <w:r w:rsidRPr="2C2489AD">
        <w:rPr>
          <w:color w:val="000000" w:themeColor="text1"/>
        </w:rPr>
        <w:t>box, enter the serial number of the equipment.</w:t>
      </w:r>
    </w:p>
    <w:p w:rsidR="00E92378" w:rsidP="00792C28" w:rsidRDefault="0B721F74" w14:paraId="12C8552B" w14:textId="24FDDB59">
      <w:pPr>
        <w:pStyle w:val="ListParagraph"/>
        <w:numPr>
          <w:ilvl w:val="0"/>
          <w:numId w:val="86"/>
        </w:numPr>
        <w:rPr>
          <w:color w:val="000000" w:themeColor="text1"/>
        </w:rPr>
      </w:pPr>
      <w:r w:rsidRPr="2C2489AD">
        <w:rPr>
          <w:color w:val="000000" w:themeColor="text1"/>
        </w:rPr>
        <w:t xml:space="preserve">If needed, in the </w:t>
      </w:r>
      <w:r w:rsidRPr="2C2489AD">
        <w:rPr>
          <w:b/>
          <w:bCs/>
          <w:color w:val="000000" w:themeColor="text1"/>
        </w:rPr>
        <w:t xml:space="preserve">Description </w:t>
      </w:r>
      <w:r w:rsidRPr="2C2489AD">
        <w:rPr>
          <w:color w:val="000000" w:themeColor="text1"/>
        </w:rPr>
        <w:t>box, enter a brief description of the equipment.</w:t>
      </w:r>
    </w:p>
    <w:p w:rsidR="00E92378" w:rsidP="00792C28" w:rsidRDefault="0B721F74" w14:paraId="656BA145" w14:textId="1AAB206C">
      <w:pPr>
        <w:pStyle w:val="ListParagraph"/>
        <w:numPr>
          <w:ilvl w:val="0"/>
          <w:numId w:val="86"/>
        </w:numPr>
        <w:rPr>
          <w:color w:val="000000" w:themeColor="text1"/>
        </w:rPr>
      </w:pPr>
      <w:r w:rsidRPr="2C2489AD">
        <w:rPr>
          <w:color w:val="000000" w:themeColor="text1"/>
        </w:rPr>
        <w:t xml:space="preserve">Under </w:t>
      </w:r>
      <w:r w:rsidRPr="2C2489AD">
        <w:rPr>
          <w:b/>
          <w:bCs/>
          <w:color w:val="000000" w:themeColor="text1"/>
        </w:rPr>
        <w:t>Owner</w:t>
      </w:r>
      <w:r w:rsidRPr="2C2489AD">
        <w:rPr>
          <w:color w:val="000000" w:themeColor="text1"/>
        </w:rPr>
        <w:t>, do one of the following:</w:t>
      </w:r>
    </w:p>
    <w:p w:rsidR="00E92378" w:rsidP="00792C28" w:rsidRDefault="0B721F74" w14:paraId="340235E6" w14:textId="77777777">
      <w:pPr>
        <w:pStyle w:val="ListParagraph"/>
        <w:numPr>
          <w:ilvl w:val="1"/>
          <w:numId w:val="87"/>
        </w:numPr>
        <w:rPr>
          <w:color w:val="000000" w:themeColor="text1"/>
        </w:rPr>
      </w:pPr>
      <w:r w:rsidRPr="0B721F74">
        <w:rPr>
          <w:color w:val="000000" w:themeColor="text1"/>
        </w:rPr>
        <w:t xml:space="preserve">If your company is an owner of the equipment, select </w:t>
      </w:r>
      <w:r w:rsidRPr="0B721F74">
        <w:rPr>
          <w:b/>
          <w:bCs/>
          <w:color w:val="000000" w:themeColor="text1"/>
        </w:rPr>
        <w:t>Company</w:t>
      </w:r>
      <w:r w:rsidRPr="0B721F74">
        <w:rPr>
          <w:color w:val="000000" w:themeColor="text1"/>
        </w:rPr>
        <w:t>.</w:t>
      </w:r>
    </w:p>
    <w:p w:rsidR="00E92378" w:rsidP="00792C28" w:rsidRDefault="0B721F74" w14:paraId="39EF0C10" w14:textId="77777777">
      <w:pPr>
        <w:pStyle w:val="ListParagraph"/>
        <w:numPr>
          <w:ilvl w:val="1"/>
          <w:numId w:val="87"/>
        </w:numPr>
        <w:rPr>
          <w:color w:val="000000" w:themeColor="text1"/>
        </w:rPr>
      </w:pPr>
      <w:r w:rsidRPr="0B721F74">
        <w:rPr>
          <w:color w:val="000000" w:themeColor="text1"/>
        </w:rPr>
        <w:t xml:space="preserve">If a customer is an owner of the equipment, select </w:t>
      </w:r>
      <w:r w:rsidRPr="0B721F74">
        <w:rPr>
          <w:b/>
          <w:bCs/>
          <w:color w:val="000000" w:themeColor="text1"/>
        </w:rPr>
        <w:t xml:space="preserve">Customer </w:t>
      </w:r>
      <w:r w:rsidRPr="0B721F74">
        <w:rPr>
          <w:color w:val="000000" w:themeColor="text1"/>
        </w:rPr>
        <w:t xml:space="preserve">and specify the customer in the </w:t>
      </w:r>
      <w:r w:rsidRPr="0B721F74">
        <w:rPr>
          <w:b/>
          <w:bCs/>
          <w:color w:val="000000" w:themeColor="text1"/>
        </w:rPr>
        <w:t xml:space="preserve">Customer </w:t>
      </w:r>
      <w:r w:rsidRPr="0B721F74">
        <w:rPr>
          <w:color w:val="000000" w:themeColor="text1"/>
        </w:rPr>
        <w:t>box.</w:t>
      </w:r>
    </w:p>
    <w:p w:rsidR="00E92378" w:rsidP="00792C28" w:rsidRDefault="0B721F74" w14:paraId="45E276CF" w14:textId="305731D7">
      <w:pPr>
        <w:pStyle w:val="ListParagraph"/>
        <w:numPr>
          <w:ilvl w:val="0"/>
          <w:numId w:val="86"/>
        </w:numPr>
        <w:rPr>
          <w:color w:val="000000" w:themeColor="text1"/>
        </w:rPr>
      </w:pPr>
      <w:r w:rsidRPr="2C2489AD">
        <w:rPr>
          <w:color w:val="000000" w:themeColor="text1"/>
        </w:rPr>
        <w:t xml:space="preserve">If the equipment is placed at your company location, under </w:t>
      </w:r>
      <w:r w:rsidRPr="2C2489AD">
        <w:rPr>
          <w:b/>
          <w:bCs/>
          <w:color w:val="000000" w:themeColor="text1"/>
        </w:rPr>
        <w:t>Location</w:t>
      </w:r>
      <w:r w:rsidRPr="2C2489AD">
        <w:rPr>
          <w:color w:val="000000" w:themeColor="text1"/>
        </w:rPr>
        <w:t>, do the following:</w:t>
      </w:r>
    </w:p>
    <w:p w:rsidR="00E92378" w:rsidP="00792C28" w:rsidRDefault="0B721F74" w14:paraId="495F708A" w14:textId="77777777">
      <w:pPr>
        <w:pStyle w:val="ListParagraph"/>
        <w:numPr>
          <w:ilvl w:val="1"/>
          <w:numId w:val="88"/>
        </w:numPr>
        <w:rPr>
          <w:color w:val="000000" w:themeColor="text1"/>
        </w:rPr>
      </w:pPr>
      <w:r w:rsidRPr="0B721F74">
        <w:rPr>
          <w:color w:val="000000" w:themeColor="text1"/>
        </w:rPr>
        <w:t>In the Branch box, select the branch that has placed the equipment.</w:t>
      </w:r>
    </w:p>
    <w:p w:rsidR="00E92378" w:rsidP="00792C28" w:rsidRDefault="0B721F74" w14:paraId="6CC1BAA0" w14:textId="508729E4">
      <w:pPr>
        <w:pStyle w:val="ListParagraph"/>
        <w:numPr>
          <w:ilvl w:val="1"/>
          <w:numId w:val="88"/>
        </w:numPr>
        <w:rPr>
          <w:color w:val="000000" w:themeColor="text1"/>
        </w:rPr>
      </w:pPr>
      <w:r w:rsidRPr="2C2489AD">
        <w:rPr>
          <w:color w:val="000000" w:themeColor="text1"/>
        </w:rPr>
        <w:t xml:space="preserve">Check the </w:t>
      </w:r>
      <w:r w:rsidRPr="2C2489AD">
        <w:rPr>
          <w:b/>
          <w:bCs/>
          <w:color w:val="000000" w:themeColor="text1"/>
        </w:rPr>
        <w:t xml:space="preserve">Branch Location </w:t>
      </w:r>
      <w:r w:rsidRPr="2C2489AD" w:rsidR="71846AD1">
        <w:rPr>
          <w:color w:val="000000" w:themeColor="text1"/>
        </w:rPr>
        <w:t>box and</w:t>
      </w:r>
      <w:r w:rsidRPr="2C2489AD">
        <w:rPr>
          <w:color w:val="000000" w:themeColor="text1"/>
        </w:rPr>
        <w:t xml:space="preserve"> change it if needed.</w:t>
      </w:r>
    </w:p>
    <w:p w:rsidR="00E92378" w:rsidP="00792C28" w:rsidRDefault="0B721F74" w14:paraId="5D7FCCBC" w14:textId="6A501809">
      <w:pPr>
        <w:pStyle w:val="ListParagraph"/>
        <w:numPr>
          <w:ilvl w:val="0"/>
          <w:numId w:val="86"/>
        </w:numPr>
        <w:rPr>
          <w:color w:val="000000" w:themeColor="text1"/>
        </w:rPr>
      </w:pPr>
      <w:r w:rsidRPr="2C2489AD">
        <w:rPr>
          <w:color w:val="000000" w:themeColor="text1"/>
        </w:rPr>
        <w:t xml:space="preserve">If the equipment is placed at customer location, under </w:t>
      </w:r>
      <w:r w:rsidRPr="2C2489AD">
        <w:rPr>
          <w:b/>
          <w:bCs/>
          <w:color w:val="000000" w:themeColor="text1"/>
        </w:rPr>
        <w:t>Location</w:t>
      </w:r>
      <w:r w:rsidRPr="2C2489AD">
        <w:rPr>
          <w:color w:val="000000" w:themeColor="text1"/>
        </w:rPr>
        <w:t>, do the following:</w:t>
      </w:r>
    </w:p>
    <w:p w:rsidR="00E92378" w:rsidP="00792C28" w:rsidRDefault="0B721F74" w14:paraId="6D62A0ED" w14:textId="78E1297F">
      <w:pPr>
        <w:pStyle w:val="ListParagraph"/>
        <w:numPr>
          <w:ilvl w:val="1"/>
          <w:numId w:val="86"/>
        </w:numPr>
        <w:rPr>
          <w:color w:val="000000" w:themeColor="text1"/>
        </w:rPr>
      </w:pPr>
      <w:r w:rsidRPr="2C2489AD">
        <w:rPr>
          <w:color w:val="000000" w:themeColor="text1"/>
        </w:rPr>
        <w:t>Select the customer in the Customer box whose location has the equipment.</w:t>
      </w:r>
    </w:p>
    <w:p w:rsidR="00E92378" w:rsidP="00792C28" w:rsidRDefault="0B721F74" w14:paraId="321450DD" w14:textId="2AFC9E18">
      <w:pPr>
        <w:pStyle w:val="ListParagraph"/>
        <w:numPr>
          <w:ilvl w:val="1"/>
          <w:numId w:val="86"/>
        </w:numPr>
        <w:rPr>
          <w:color w:val="000000" w:themeColor="text1"/>
        </w:rPr>
      </w:pPr>
      <w:r w:rsidRPr="2C2489AD">
        <w:rPr>
          <w:color w:val="000000" w:themeColor="text1"/>
        </w:rPr>
        <w:t xml:space="preserve">Check the </w:t>
      </w:r>
      <w:r w:rsidRPr="2C2489AD">
        <w:rPr>
          <w:b/>
          <w:bCs/>
          <w:color w:val="000000" w:themeColor="text1"/>
        </w:rPr>
        <w:t xml:space="preserve">Location </w:t>
      </w:r>
      <w:r w:rsidRPr="2C2489AD" w:rsidR="58D0C4E2">
        <w:rPr>
          <w:color w:val="000000" w:themeColor="text1"/>
        </w:rPr>
        <w:t>box and</w:t>
      </w:r>
      <w:r w:rsidRPr="2C2489AD">
        <w:rPr>
          <w:color w:val="000000" w:themeColor="text1"/>
        </w:rPr>
        <w:t xml:space="preserve"> change it if needed.</w:t>
      </w:r>
    </w:p>
    <w:p w:rsidR="00E92378" w:rsidP="00792C28" w:rsidRDefault="0B721F74" w14:paraId="3299485A" w14:textId="5D26CA1F">
      <w:pPr>
        <w:pStyle w:val="ListParagraph"/>
        <w:numPr>
          <w:ilvl w:val="0"/>
          <w:numId w:val="86"/>
        </w:numPr>
        <w:rPr>
          <w:color w:val="000000" w:themeColor="text1"/>
        </w:rPr>
      </w:pPr>
      <w:r w:rsidRPr="2C2489AD">
        <w:rPr>
          <w:color w:val="000000" w:themeColor="text1"/>
        </w:rPr>
        <w:t xml:space="preserve">On the form toolbar, click </w:t>
      </w:r>
      <w:r w:rsidRPr="2C2489AD">
        <w:rPr>
          <w:b/>
          <w:bCs/>
          <w:color w:val="000000" w:themeColor="text1"/>
        </w:rPr>
        <w:t>Save</w:t>
      </w:r>
      <w:r w:rsidRPr="2C2489AD">
        <w:rPr>
          <w:color w:val="000000" w:themeColor="text1"/>
        </w:rPr>
        <w:t>.</w:t>
      </w:r>
    </w:p>
    <w:p w:rsidR="00E92378" w:rsidP="0B721F74" w:rsidRDefault="00E92378" w14:paraId="58E6DD4E" w14:textId="77777777">
      <w:pPr>
        <w:pStyle w:val="BodyText"/>
      </w:pPr>
    </w:p>
    <w:p w:rsidR="00E92378" w:rsidP="0B721F74" w:rsidRDefault="0B721F74" w14:paraId="690B6555" w14:textId="77777777">
      <w:pPr>
        <w:pStyle w:val="Heading3"/>
        <w:rPr>
          <w:color w:val="000000" w:themeColor="text1"/>
        </w:rPr>
      </w:pPr>
      <w:bookmarkStart w:name="_Toc196921399" w:id="76"/>
      <w:r w:rsidRPr="0B721F74">
        <w:rPr>
          <w:color w:val="000000" w:themeColor="text1"/>
        </w:rPr>
        <w:t>Adding Model Equipment Sale to Service Order or Appointment</w:t>
      </w:r>
      <w:bookmarkEnd w:id="76"/>
    </w:p>
    <w:p w:rsidR="00E92378" w:rsidP="00792C28" w:rsidRDefault="0B721F74" w14:paraId="5A55E069" w14:textId="77777777">
      <w:pPr>
        <w:pStyle w:val="ListParagraph"/>
        <w:numPr>
          <w:ilvl w:val="0"/>
          <w:numId w:val="89"/>
        </w:numPr>
        <w:rPr>
          <w:color w:val="000000" w:themeColor="text1"/>
        </w:rPr>
      </w:pPr>
      <w:r w:rsidRPr="0B721F74">
        <w:rPr>
          <w:color w:val="000000" w:themeColor="text1"/>
        </w:rPr>
        <w:t>Navigate to the needed form by doing one of the following:</w:t>
      </w:r>
    </w:p>
    <w:p w:rsidR="00E92378" w:rsidP="00792C28" w:rsidRDefault="0B721F74" w14:paraId="2BD8E4F7" w14:textId="6679938F">
      <w:pPr>
        <w:pStyle w:val="ListParagraph"/>
        <w:numPr>
          <w:ilvl w:val="1"/>
          <w:numId w:val="89"/>
        </w:numPr>
        <w:rPr>
          <w:color w:val="000000" w:themeColor="text1"/>
        </w:rPr>
      </w:pPr>
      <w:r w:rsidRPr="2C2489AD">
        <w:rPr>
          <w:color w:val="000000" w:themeColor="text1"/>
        </w:rPr>
        <w:t>To add model equipment directly to the service order, open the Service Orders (FS300100) form.</w:t>
      </w:r>
    </w:p>
    <w:p w:rsidR="00E92378" w:rsidP="00792C28" w:rsidRDefault="0B721F74" w14:paraId="38242E0C" w14:textId="0A0A8014">
      <w:pPr>
        <w:pStyle w:val="ListParagraph"/>
        <w:numPr>
          <w:ilvl w:val="1"/>
          <w:numId w:val="89"/>
        </w:numPr>
        <w:rPr>
          <w:color w:val="000000" w:themeColor="text1"/>
        </w:rPr>
      </w:pPr>
      <w:r w:rsidRPr="2C2489AD">
        <w:rPr>
          <w:color w:val="000000" w:themeColor="text1"/>
        </w:rPr>
        <w:t>To add model equipment being sold to the appointment, open the Appointments (FS300200) form.</w:t>
      </w:r>
    </w:p>
    <w:p w:rsidR="00E92378" w:rsidP="00792C28" w:rsidRDefault="0B721F74" w14:paraId="3B8F240A" w14:textId="77777777">
      <w:pPr>
        <w:pStyle w:val="ListParagraph"/>
        <w:numPr>
          <w:ilvl w:val="0"/>
          <w:numId w:val="90"/>
        </w:numPr>
        <w:rPr>
          <w:color w:val="000000" w:themeColor="text1"/>
        </w:rPr>
      </w:pPr>
      <w:r w:rsidRPr="0B721F74">
        <w:rPr>
          <w:color w:val="000000" w:themeColor="text1"/>
        </w:rPr>
        <w:t xml:space="preserve">In the </w:t>
      </w:r>
      <w:r w:rsidRPr="0B721F74">
        <w:rPr>
          <w:b/>
          <w:bCs/>
          <w:color w:val="000000" w:themeColor="text1"/>
        </w:rPr>
        <w:t xml:space="preserve">Service Order Type </w:t>
      </w:r>
      <w:r w:rsidRPr="0B721F74">
        <w:rPr>
          <w:color w:val="000000" w:themeColor="text1"/>
        </w:rPr>
        <w:t>box, select the service order type related to the service order or appointment.</w:t>
      </w:r>
    </w:p>
    <w:p w:rsidR="00E92378" w:rsidP="00792C28" w:rsidRDefault="0B721F74" w14:paraId="3F1D056A" w14:textId="77777777">
      <w:pPr>
        <w:pStyle w:val="ListParagraph"/>
        <w:numPr>
          <w:ilvl w:val="0"/>
          <w:numId w:val="90"/>
        </w:numPr>
        <w:rPr>
          <w:color w:val="000000" w:themeColor="text1"/>
        </w:rPr>
      </w:pPr>
      <w:r w:rsidRPr="0B721F74">
        <w:rPr>
          <w:color w:val="000000" w:themeColor="text1"/>
        </w:rPr>
        <w:t xml:space="preserve">In the </w:t>
      </w:r>
      <w:r w:rsidRPr="0B721F74">
        <w:rPr>
          <w:b/>
          <w:bCs/>
          <w:color w:val="000000" w:themeColor="text1"/>
        </w:rPr>
        <w:t xml:space="preserve">Service Order </w:t>
      </w:r>
      <w:proofErr w:type="spellStart"/>
      <w:r w:rsidRPr="0B721F74">
        <w:rPr>
          <w:b/>
          <w:bCs/>
          <w:color w:val="000000" w:themeColor="text1"/>
        </w:rPr>
        <w:t>Nbr</w:t>
      </w:r>
      <w:proofErr w:type="spellEnd"/>
      <w:r w:rsidRPr="0B721F74">
        <w:rPr>
          <w:b/>
          <w:bCs/>
          <w:color w:val="000000" w:themeColor="text1"/>
        </w:rPr>
        <w:t xml:space="preserve">. </w:t>
      </w:r>
      <w:r w:rsidRPr="0B721F74">
        <w:rPr>
          <w:color w:val="000000" w:themeColor="text1"/>
        </w:rPr>
        <w:t xml:space="preserve">or </w:t>
      </w:r>
      <w:r w:rsidRPr="0B721F74">
        <w:rPr>
          <w:b/>
          <w:bCs/>
          <w:color w:val="000000" w:themeColor="text1"/>
        </w:rPr>
        <w:t xml:space="preserve">Appointment </w:t>
      </w:r>
      <w:proofErr w:type="spellStart"/>
      <w:r w:rsidRPr="0B721F74">
        <w:rPr>
          <w:b/>
          <w:bCs/>
          <w:color w:val="000000" w:themeColor="text1"/>
        </w:rPr>
        <w:t>Nbr</w:t>
      </w:r>
      <w:proofErr w:type="spellEnd"/>
      <w:r w:rsidRPr="0B721F74">
        <w:rPr>
          <w:b/>
          <w:bCs/>
          <w:color w:val="000000" w:themeColor="text1"/>
        </w:rPr>
        <w:t xml:space="preserve">. </w:t>
      </w:r>
      <w:r w:rsidRPr="0B721F74">
        <w:rPr>
          <w:color w:val="000000" w:themeColor="text1"/>
        </w:rPr>
        <w:t>box (depending on the form you are using), select the reference number of the needed service order or appointment.</w:t>
      </w:r>
    </w:p>
    <w:p w:rsidR="00E92378" w:rsidP="00792C28" w:rsidRDefault="0B721F74" w14:paraId="06A4F162" w14:textId="77777777">
      <w:pPr>
        <w:pStyle w:val="ListParagraph"/>
        <w:numPr>
          <w:ilvl w:val="0"/>
          <w:numId w:val="90"/>
        </w:numPr>
        <w:rPr>
          <w:color w:val="000000" w:themeColor="text1"/>
        </w:rPr>
      </w:pPr>
      <w:r w:rsidRPr="0B721F74">
        <w:rPr>
          <w:color w:val="000000" w:themeColor="text1"/>
        </w:rPr>
        <w:t xml:space="preserve">On the </w:t>
      </w:r>
      <w:r w:rsidRPr="0B721F74">
        <w:rPr>
          <w:b/>
          <w:bCs/>
          <w:color w:val="000000" w:themeColor="text1"/>
        </w:rPr>
        <w:t xml:space="preserve">Details </w:t>
      </w:r>
      <w:r w:rsidRPr="0B721F74">
        <w:rPr>
          <w:color w:val="000000" w:themeColor="text1"/>
        </w:rPr>
        <w:t>tab, do the following for each model equipment entity being sold as part of the service order:</w:t>
      </w:r>
    </w:p>
    <w:p w:rsidR="00E92378" w:rsidP="00792C28" w:rsidRDefault="0B721F74" w14:paraId="3331149B" w14:textId="77777777">
      <w:pPr>
        <w:pStyle w:val="ListParagraph"/>
        <w:numPr>
          <w:ilvl w:val="1"/>
          <w:numId w:val="90"/>
        </w:numPr>
        <w:rPr>
          <w:color w:val="000000" w:themeColor="text1"/>
        </w:rPr>
      </w:pPr>
      <w:r w:rsidRPr="0B721F74">
        <w:rPr>
          <w:color w:val="000000" w:themeColor="text1"/>
        </w:rPr>
        <w:t xml:space="preserve">On the table toolbar, click </w:t>
      </w:r>
      <w:r w:rsidRPr="0B721F74">
        <w:rPr>
          <w:b/>
          <w:bCs/>
          <w:color w:val="000000" w:themeColor="text1"/>
        </w:rPr>
        <w:t>Add Row</w:t>
      </w:r>
      <w:r w:rsidRPr="0B721F74">
        <w:rPr>
          <w:color w:val="000000" w:themeColor="text1"/>
        </w:rPr>
        <w:t>.</w:t>
      </w:r>
    </w:p>
    <w:p w:rsidR="00E92378" w:rsidP="00792C28" w:rsidRDefault="0B721F74" w14:paraId="1C8E90A4" w14:textId="77777777">
      <w:pPr>
        <w:pStyle w:val="ListParagraph"/>
        <w:numPr>
          <w:ilvl w:val="1"/>
          <w:numId w:val="90"/>
        </w:numPr>
        <w:rPr>
          <w:color w:val="000000" w:themeColor="text1"/>
        </w:rPr>
      </w:pPr>
      <w:r w:rsidRPr="0B721F74">
        <w:rPr>
          <w:color w:val="000000" w:themeColor="text1"/>
        </w:rPr>
        <w:t>Select Inventory Item in the Line Type column.</w:t>
      </w:r>
    </w:p>
    <w:p w:rsidR="00E92378" w:rsidP="00792C28" w:rsidRDefault="0B721F74" w14:paraId="43DBE0AD" w14:textId="77777777">
      <w:pPr>
        <w:pStyle w:val="ListParagraph"/>
        <w:numPr>
          <w:ilvl w:val="1"/>
          <w:numId w:val="90"/>
        </w:numPr>
        <w:rPr>
          <w:color w:val="000000" w:themeColor="text1"/>
        </w:rPr>
      </w:pPr>
      <w:r w:rsidRPr="0B721F74">
        <w:rPr>
          <w:color w:val="000000" w:themeColor="text1"/>
        </w:rPr>
        <w:t xml:space="preserve">In the </w:t>
      </w:r>
      <w:r w:rsidRPr="0B721F74">
        <w:rPr>
          <w:b/>
          <w:bCs/>
          <w:color w:val="000000" w:themeColor="text1"/>
        </w:rPr>
        <w:t xml:space="preserve">Inventory ID </w:t>
      </w:r>
      <w:r w:rsidRPr="0B721F74">
        <w:rPr>
          <w:color w:val="000000" w:themeColor="text1"/>
        </w:rPr>
        <w:t>column, select the identifier of the stock item that is the model equipment being sold.</w:t>
      </w:r>
    </w:p>
    <w:p w:rsidR="00E92378" w:rsidP="00792C28" w:rsidRDefault="0B721F74" w14:paraId="227C08F0" w14:textId="77777777">
      <w:pPr>
        <w:pStyle w:val="ListParagraph"/>
        <w:numPr>
          <w:ilvl w:val="1"/>
          <w:numId w:val="90"/>
        </w:numPr>
        <w:rPr>
          <w:color w:val="000000" w:themeColor="text1"/>
        </w:rPr>
      </w:pPr>
      <w:r w:rsidRPr="0B721F74">
        <w:rPr>
          <w:color w:val="000000" w:themeColor="text1"/>
        </w:rPr>
        <w:t xml:space="preserve">In the </w:t>
      </w:r>
      <w:r w:rsidRPr="0B721F74">
        <w:rPr>
          <w:b/>
          <w:bCs/>
          <w:color w:val="000000" w:themeColor="text1"/>
        </w:rPr>
        <w:t xml:space="preserve">Equipment Action </w:t>
      </w:r>
      <w:r w:rsidRPr="0B721F74">
        <w:rPr>
          <w:color w:val="000000" w:themeColor="text1"/>
        </w:rPr>
        <w:t>column, select Selling Model Equipment.</w:t>
      </w:r>
    </w:p>
    <w:p w:rsidR="00E92378" w:rsidP="00792C28" w:rsidRDefault="0B721F74" w14:paraId="4DFE67F1" w14:textId="77777777">
      <w:pPr>
        <w:pStyle w:val="ListParagraph"/>
        <w:numPr>
          <w:ilvl w:val="0"/>
          <w:numId w:val="90"/>
        </w:numPr>
        <w:rPr>
          <w:color w:val="000000" w:themeColor="text1"/>
        </w:rPr>
      </w:pPr>
      <w:r w:rsidRPr="0B721F74">
        <w:rPr>
          <w:color w:val="000000" w:themeColor="text1"/>
        </w:rPr>
        <w:t xml:space="preserve">On the form toolbar, click </w:t>
      </w:r>
      <w:r w:rsidRPr="0B721F74">
        <w:rPr>
          <w:b/>
          <w:bCs/>
          <w:color w:val="000000" w:themeColor="text1"/>
        </w:rPr>
        <w:t>Save</w:t>
      </w:r>
      <w:r w:rsidRPr="0B721F74">
        <w:rPr>
          <w:color w:val="000000" w:themeColor="text1"/>
        </w:rPr>
        <w:t>.</w:t>
      </w:r>
    </w:p>
    <w:p w:rsidR="00E92378" w:rsidP="0B721F74" w:rsidRDefault="00E92378" w14:paraId="3B88899E" w14:textId="77777777">
      <w:pPr>
        <w:pStyle w:val="BodyText"/>
      </w:pPr>
    </w:p>
    <w:p w:rsidR="00E92378" w:rsidP="0B721F74" w:rsidRDefault="0B721F74" w14:paraId="03EADA45" w14:textId="77777777">
      <w:pPr>
        <w:pStyle w:val="Heading3"/>
        <w:rPr>
          <w:color w:val="000000" w:themeColor="text1"/>
        </w:rPr>
      </w:pPr>
      <w:bookmarkStart w:name="_Toc196921400" w:id="77"/>
      <w:r w:rsidRPr="0B721F74">
        <w:rPr>
          <w:color w:val="000000" w:themeColor="text1"/>
        </w:rPr>
        <w:t>Adding Optional Components to a Service Order or Appointment</w:t>
      </w:r>
      <w:bookmarkEnd w:id="77"/>
    </w:p>
    <w:p w:rsidR="00E92378" w:rsidP="00792C28" w:rsidRDefault="0B721F74" w14:paraId="224990CE" w14:textId="77777777">
      <w:pPr>
        <w:pStyle w:val="ListParagraph"/>
        <w:numPr>
          <w:ilvl w:val="0"/>
          <w:numId w:val="91"/>
        </w:numPr>
        <w:rPr>
          <w:color w:val="000000" w:themeColor="text1"/>
        </w:rPr>
      </w:pPr>
      <w:r w:rsidRPr="0B721F74">
        <w:rPr>
          <w:color w:val="000000" w:themeColor="text1"/>
        </w:rPr>
        <w:t>Navigate to the needed form by doing one of the following:</w:t>
      </w:r>
    </w:p>
    <w:p w:rsidR="00E92378" w:rsidP="00792C28" w:rsidRDefault="0B721F74" w14:paraId="12B57CFD" w14:textId="77777777">
      <w:pPr>
        <w:pStyle w:val="ListParagraph"/>
        <w:numPr>
          <w:ilvl w:val="1"/>
          <w:numId w:val="91"/>
        </w:numPr>
        <w:rPr>
          <w:color w:val="000000" w:themeColor="text1"/>
        </w:rPr>
      </w:pPr>
      <w:r w:rsidRPr="0B721F74">
        <w:rPr>
          <w:color w:val="000000" w:themeColor="text1"/>
        </w:rPr>
        <w:t>To add optional components directly to the service order, open the Service Orders (FS300100) form.</w:t>
      </w:r>
    </w:p>
    <w:p w:rsidR="00E92378" w:rsidP="00792C28" w:rsidRDefault="0B721F74" w14:paraId="55251AB7" w14:textId="77777777">
      <w:pPr>
        <w:pStyle w:val="ListParagraph"/>
        <w:numPr>
          <w:ilvl w:val="1"/>
          <w:numId w:val="91"/>
        </w:numPr>
        <w:rPr>
          <w:color w:val="000000" w:themeColor="text1"/>
        </w:rPr>
      </w:pPr>
      <w:r w:rsidRPr="0B721F74">
        <w:rPr>
          <w:color w:val="000000" w:themeColor="text1"/>
        </w:rPr>
        <w:t>To add optional components to the appointment, open the Appointments (FS300200) form.</w:t>
      </w:r>
    </w:p>
    <w:p w:rsidR="00E92378" w:rsidP="00792C28" w:rsidRDefault="0B721F74" w14:paraId="67F697A8" w14:textId="77777777">
      <w:pPr>
        <w:pStyle w:val="ListParagraph"/>
        <w:numPr>
          <w:ilvl w:val="0"/>
          <w:numId w:val="91"/>
        </w:numPr>
        <w:rPr>
          <w:color w:val="000000" w:themeColor="text1"/>
        </w:rPr>
      </w:pPr>
      <w:r w:rsidRPr="0B721F74">
        <w:rPr>
          <w:color w:val="000000" w:themeColor="text1"/>
        </w:rPr>
        <w:t xml:space="preserve">In the </w:t>
      </w:r>
      <w:r w:rsidRPr="0B721F74">
        <w:rPr>
          <w:b/>
          <w:bCs/>
          <w:color w:val="000000" w:themeColor="text1"/>
        </w:rPr>
        <w:t xml:space="preserve">Service Order Type </w:t>
      </w:r>
      <w:r w:rsidRPr="0B721F74">
        <w:rPr>
          <w:color w:val="000000" w:themeColor="text1"/>
        </w:rPr>
        <w:t>box, select the service order type related to the service order or appointment.</w:t>
      </w:r>
    </w:p>
    <w:p w:rsidR="00E92378" w:rsidP="00792C28" w:rsidRDefault="0B721F74" w14:paraId="1F35AB95" w14:textId="77777777">
      <w:pPr>
        <w:pStyle w:val="ListParagraph"/>
        <w:numPr>
          <w:ilvl w:val="0"/>
          <w:numId w:val="91"/>
        </w:numPr>
        <w:rPr>
          <w:color w:val="000000" w:themeColor="text1"/>
        </w:rPr>
      </w:pPr>
      <w:r w:rsidRPr="0B721F74">
        <w:rPr>
          <w:color w:val="000000" w:themeColor="text1"/>
        </w:rPr>
        <w:t xml:space="preserve">In the </w:t>
      </w:r>
      <w:r w:rsidRPr="0B721F74">
        <w:rPr>
          <w:b/>
          <w:bCs/>
          <w:color w:val="000000" w:themeColor="text1"/>
        </w:rPr>
        <w:t xml:space="preserve">Service Order </w:t>
      </w:r>
      <w:proofErr w:type="spellStart"/>
      <w:r w:rsidRPr="0B721F74">
        <w:rPr>
          <w:b/>
          <w:bCs/>
          <w:color w:val="000000" w:themeColor="text1"/>
        </w:rPr>
        <w:t>Nbr</w:t>
      </w:r>
      <w:proofErr w:type="spellEnd"/>
      <w:r w:rsidRPr="0B721F74">
        <w:rPr>
          <w:b/>
          <w:bCs/>
          <w:color w:val="000000" w:themeColor="text1"/>
        </w:rPr>
        <w:t xml:space="preserve">. </w:t>
      </w:r>
      <w:r w:rsidRPr="0B721F74">
        <w:rPr>
          <w:color w:val="000000" w:themeColor="text1"/>
        </w:rPr>
        <w:t xml:space="preserve">or </w:t>
      </w:r>
      <w:r w:rsidRPr="0B721F74">
        <w:rPr>
          <w:b/>
          <w:bCs/>
          <w:color w:val="000000" w:themeColor="text1"/>
        </w:rPr>
        <w:t xml:space="preserve">Appointment </w:t>
      </w:r>
      <w:proofErr w:type="spellStart"/>
      <w:r w:rsidRPr="0B721F74">
        <w:rPr>
          <w:b/>
          <w:bCs/>
          <w:color w:val="000000" w:themeColor="text1"/>
        </w:rPr>
        <w:t>Nbr</w:t>
      </w:r>
      <w:proofErr w:type="spellEnd"/>
      <w:r w:rsidRPr="0B721F74">
        <w:rPr>
          <w:b/>
          <w:bCs/>
          <w:color w:val="000000" w:themeColor="text1"/>
        </w:rPr>
        <w:t xml:space="preserve">. </w:t>
      </w:r>
      <w:r w:rsidRPr="0B721F74">
        <w:rPr>
          <w:color w:val="000000" w:themeColor="text1"/>
        </w:rPr>
        <w:t>box (depending on the form you are using), select the reference number of the needed service order or appointment.</w:t>
      </w:r>
    </w:p>
    <w:p w:rsidR="00E92378" w:rsidP="00792C28" w:rsidRDefault="0B721F74" w14:paraId="095809F1" w14:textId="77777777">
      <w:pPr>
        <w:pStyle w:val="ListParagraph"/>
        <w:numPr>
          <w:ilvl w:val="0"/>
          <w:numId w:val="91"/>
        </w:numPr>
        <w:rPr>
          <w:color w:val="000000" w:themeColor="text1"/>
        </w:rPr>
      </w:pPr>
      <w:r w:rsidRPr="0B721F74">
        <w:rPr>
          <w:color w:val="000000" w:themeColor="text1"/>
        </w:rPr>
        <w:t xml:space="preserve">On the </w:t>
      </w:r>
      <w:r w:rsidRPr="0B721F74">
        <w:rPr>
          <w:b/>
          <w:bCs/>
          <w:color w:val="000000" w:themeColor="text1"/>
        </w:rPr>
        <w:t xml:space="preserve">Details </w:t>
      </w:r>
      <w:r w:rsidRPr="0B721F74">
        <w:rPr>
          <w:color w:val="000000" w:themeColor="text1"/>
        </w:rPr>
        <w:t>tab, do the following for each optional component being sold as part of the service order:</w:t>
      </w:r>
    </w:p>
    <w:p w:rsidR="00E92378" w:rsidP="00792C28" w:rsidRDefault="0B721F74" w14:paraId="4C88466C" w14:textId="77777777">
      <w:pPr>
        <w:pStyle w:val="ListParagraph"/>
        <w:numPr>
          <w:ilvl w:val="1"/>
          <w:numId w:val="91"/>
        </w:numPr>
        <w:rPr>
          <w:color w:val="000000" w:themeColor="text1"/>
        </w:rPr>
      </w:pPr>
      <w:r w:rsidRPr="0B721F74">
        <w:rPr>
          <w:color w:val="000000" w:themeColor="text1"/>
        </w:rPr>
        <w:t xml:space="preserve">On the table toolbar, click </w:t>
      </w:r>
      <w:r w:rsidRPr="0B721F74">
        <w:rPr>
          <w:b/>
          <w:bCs/>
          <w:color w:val="000000" w:themeColor="text1"/>
        </w:rPr>
        <w:t>Add Row</w:t>
      </w:r>
      <w:r w:rsidRPr="0B721F74">
        <w:rPr>
          <w:color w:val="000000" w:themeColor="text1"/>
        </w:rPr>
        <w:t>.</w:t>
      </w:r>
    </w:p>
    <w:p w:rsidR="00E92378" w:rsidP="00792C28" w:rsidRDefault="0B721F74" w14:paraId="6891E8A0" w14:textId="77777777">
      <w:pPr>
        <w:pStyle w:val="ListParagraph"/>
        <w:numPr>
          <w:ilvl w:val="1"/>
          <w:numId w:val="91"/>
        </w:numPr>
        <w:rPr>
          <w:color w:val="000000" w:themeColor="text1"/>
        </w:rPr>
      </w:pPr>
      <w:r w:rsidRPr="0B721F74">
        <w:rPr>
          <w:color w:val="000000" w:themeColor="text1"/>
        </w:rPr>
        <w:t>Select Inventory Item in the Line Type column.</w:t>
      </w:r>
    </w:p>
    <w:p w:rsidR="00E92378" w:rsidP="00792C28" w:rsidRDefault="0B721F74" w14:paraId="52BB4FC9" w14:textId="77777777">
      <w:pPr>
        <w:pStyle w:val="ListParagraph"/>
        <w:numPr>
          <w:ilvl w:val="1"/>
          <w:numId w:val="91"/>
        </w:numPr>
        <w:rPr>
          <w:color w:val="000000" w:themeColor="text1"/>
        </w:rPr>
      </w:pPr>
      <w:r w:rsidRPr="0B721F74">
        <w:rPr>
          <w:color w:val="000000" w:themeColor="text1"/>
        </w:rPr>
        <w:t>In the Inventory ID column, select the identifier that associates with the stock item of the component.</w:t>
      </w:r>
    </w:p>
    <w:p w:rsidR="00E92378" w:rsidP="00792C28" w:rsidRDefault="0B721F74" w14:paraId="07D2A6BB" w14:textId="77777777">
      <w:pPr>
        <w:pStyle w:val="ListParagraph"/>
        <w:numPr>
          <w:ilvl w:val="1"/>
          <w:numId w:val="91"/>
        </w:numPr>
        <w:rPr>
          <w:color w:val="000000" w:themeColor="text1"/>
        </w:rPr>
      </w:pPr>
      <w:r w:rsidRPr="0B721F74">
        <w:rPr>
          <w:color w:val="000000" w:themeColor="text1"/>
        </w:rPr>
        <w:t xml:space="preserve">In the </w:t>
      </w:r>
      <w:r w:rsidRPr="0B721F74">
        <w:rPr>
          <w:b/>
          <w:bCs/>
          <w:color w:val="000000" w:themeColor="text1"/>
        </w:rPr>
        <w:t xml:space="preserve">Equipment Action </w:t>
      </w:r>
      <w:r w:rsidRPr="0B721F74">
        <w:rPr>
          <w:color w:val="000000" w:themeColor="text1"/>
        </w:rPr>
        <w:t>column, select Selling Optional Component.</w:t>
      </w:r>
    </w:p>
    <w:p w:rsidR="00E92378" w:rsidP="00792C28" w:rsidRDefault="0B721F74" w14:paraId="548604D1" w14:textId="77777777">
      <w:pPr>
        <w:pStyle w:val="ListParagraph"/>
        <w:numPr>
          <w:ilvl w:val="1"/>
          <w:numId w:val="91"/>
        </w:numPr>
        <w:rPr>
          <w:color w:val="000000" w:themeColor="text1"/>
        </w:rPr>
      </w:pPr>
      <w:r w:rsidRPr="0B721F74">
        <w:rPr>
          <w:color w:val="000000" w:themeColor="text1"/>
        </w:rPr>
        <w:t xml:space="preserve">If the component is being added to a piece of target equipment, in the </w:t>
      </w:r>
      <w:r w:rsidRPr="0B721F74">
        <w:rPr>
          <w:b/>
          <w:bCs/>
          <w:color w:val="000000" w:themeColor="text1"/>
        </w:rPr>
        <w:t xml:space="preserve">Target Equipment ID </w:t>
      </w:r>
      <w:r w:rsidRPr="0B721F74">
        <w:rPr>
          <w:color w:val="000000" w:themeColor="text1"/>
        </w:rPr>
        <w:t>column, select the identifier of the target equipment.</w:t>
      </w:r>
    </w:p>
    <w:p w:rsidR="00E92378" w:rsidP="00792C28" w:rsidRDefault="0B721F74" w14:paraId="550A3613" w14:textId="77777777">
      <w:pPr>
        <w:pStyle w:val="ListParagraph"/>
        <w:numPr>
          <w:ilvl w:val="1"/>
          <w:numId w:val="91"/>
        </w:numPr>
        <w:rPr>
          <w:color w:val="000000" w:themeColor="text1"/>
        </w:rPr>
      </w:pPr>
      <w:r w:rsidRPr="0B721F74">
        <w:rPr>
          <w:color w:val="000000" w:themeColor="text1"/>
        </w:rPr>
        <w:t xml:space="preserve">If the service order or appointment includes a piece of model equipment that adds the component, refer to the Model Equipment Ref. </w:t>
      </w:r>
      <w:proofErr w:type="spellStart"/>
      <w:r w:rsidRPr="0B721F74">
        <w:rPr>
          <w:color w:val="000000" w:themeColor="text1"/>
        </w:rPr>
        <w:t>Nbr</w:t>
      </w:r>
      <w:proofErr w:type="spellEnd"/>
      <w:r w:rsidRPr="0B721F74">
        <w:rPr>
          <w:color w:val="000000" w:themeColor="text1"/>
        </w:rPr>
        <w:t>. column, select the line reference number of the model equipment.</w:t>
      </w:r>
    </w:p>
    <w:p w:rsidR="00E92378" w:rsidP="00792C28" w:rsidRDefault="0B721F74" w14:paraId="5E80015B" w14:textId="77777777">
      <w:pPr>
        <w:pStyle w:val="ListParagraph"/>
        <w:numPr>
          <w:ilvl w:val="1"/>
          <w:numId w:val="91"/>
        </w:numPr>
        <w:rPr>
          <w:color w:val="000000" w:themeColor="text1"/>
        </w:rPr>
      </w:pPr>
      <w:r w:rsidRPr="0B721F74">
        <w:rPr>
          <w:color w:val="000000" w:themeColor="text1"/>
        </w:rPr>
        <w:t xml:space="preserve">In the </w:t>
      </w:r>
      <w:r w:rsidRPr="0B721F74">
        <w:rPr>
          <w:b/>
          <w:bCs/>
          <w:color w:val="000000" w:themeColor="text1"/>
        </w:rPr>
        <w:t xml:space="preserve">Component ID </w:t>
      </w:r>
      <w:r w:rsidRPr="0B721F74">
        <w:rPr>
          <w:color w:val="000000" w:themeColor="text1"/>
        </w:rPr>
        <w:t>column, select the identifier of the component specified in the model equipment.</w:t>
      </w:r>
    </w:p>
    <w:p w:rsidR="00E92378" w:rsidP="00792C28" w:rsidRDefault="0B721F74" w14:paraId="4B30DC66" w14:textId="77777777">
      <w:pPr>
        <w:pStyle w:val="ListParagraph"/>
        <w:numPr>
          <w:ilvl w:val="0"/>
          <w:numId w:val="91"/>
        </w:numPr>
        <w:rPr>
          <w:color w:val="000000" w:themeColor="text1"/>
        </w:rPr>
      </w:pPr>
      <w:r w:rsidRPr="0B721F74">
        <w:rPr>
          <w:color w:val="000000" w:themeColor="text1"/>
        </w:rPr>
        <w:t xml:space="preserve">On the form toolbar, click </w:t>
      </w:r>
      <w:r w:rsidRPr="0B721F74">
        <w:rPr>
          <w:b/>
          <w:bCs/>
          <w:color w:val="000000" w:themeColor="text1"/>
        </w:rPr>
        <w:t>Save</w:t>
      </w:r>
      <w:r w:rsidRPr="0B721F74">
        <w:rPr>
          <w:color w:val="000000" w:themeColor="text1"/>
        </w:rPr>
        <w:t>.</w:t>
      </w:r>
    </w:p>
    <w:p w:rsidR="00E92378" w:rsidP="0B721F74" w:rsidRDefault="00E92378" w14:paraId="69E2BB2B" w14:textId="77777777">
      <w:pPr>
        <w:pStyle w:val="BodyText"/>
      </w:pPr>
    </w:p>
    <w:p w:rsidR="00E92378" w:rsidP="0B721F74" w:rsidRDefault="0B721F74" w14:paraId="45F9F662" w14:textId="77777777">
      <w:pPr>
        <w:pStyle w:val="Heading3"/>
        <w:rPr>
          <w:color w:val="000000" w:themeColor="text1"/>
        </w:rPr>
      </w:pPr>
      <w:bookmarkStart w:name="_Toc196921401" w:id="78"/>
      <w:r w:rsidRPr="0B721F74">
        <w:rPr>
          <w:color w:val="000000" w:themeColor="text1"/>
        </w:rPr>
        <w:t>Adding Upgraded Components to a Service Order or Appointment</w:t>
      </w:r>
      <w:bookmarkEnd w:id="78"/>
    </w:p>
    <w:p w:rsidR="00E92378" w:rsidP="00792C28" w:rsidRDefault="0B721F74" w14:paraId="7ACDD072" w14:textId="77777777">
      <w:pPr>
        <w:pStyle w:val="ListParagraph"/>
        <w:numPr>
          <w:ilvl w:val="0"/>
          <w:numId w:val="92"/>
        </w:numPr>
        <w:rPr>
          <w:color w:val="000000" w:themeColor="text1"/>
        </w:rPr>
      </w:pPr>
      <w:r w:rsidRPr="0B721F74">
        <w:rPr>
          <w:color w:val="000000" w:themeColor="text1"/>
        </w:rPr>
        <w:t>Navigate to the needed form by doing one of the following:</w:t>
      </w:r>
    </w:p>
    <w:p w:rsidR="00E92378" w:rsidP="00792C28" w:rsidRDefault="0B721F74" w14:paraId="1987F797" w14:textId="77777777">
      <w:pPr>
        <w:pStyle w:val="ListParagraph"/>
        <w:numPr>
          <w:ilvl w:val="1"/>
          <w:numId w:val="92"/>
        </w:numPr>
        <w:rPr>
          <w:color w:val="000000" w:themeColor="text1"/>
        </w:rPr>
      </w:pPr>
      <w:r w:rsidRPr="0B721F74">
        <w:rPr>
          <w:color w:val="000000" w:themeColor="text1"/>
        </w:rPr>
        <w:t>To add upgraded components directly to the service order, open the Service Orders (FS300100) form.</w:t>
      </w:r>
    </w:p>
    <w:p w:rsidR="00E92378" w:rsidP="00792C28" w:rsidRDefault="0B721F74" w14:paraId="249704D7" w14:textId="77777777">
      <w:pPr>
        <w:pStyle w:val="ListParagraph"/>
        <w:numPr>
          <w:ilvl w:val="1"/>
          <w:numId w:val="92"/>
        </w:numPr>
        <w:rPr>
          <w:color w:val="000000" w:themeColor="text1"/>
        </w:rPr>
      </w:pPr>
      <w:r w:rsidRPr="0B721F74">
        <w:rPr>
          <w:color w:val="000000" w:themeColor="text1"/>
        </w:rPr>
        <w:t>To add upgraded components to the appointment, open the Appointments (FS300200) form.</w:t>
      </w:r>
    </w:p>
    <w:p w:rsidR="00E92378" w:rsidP="00792C28" w:rsidRDefault="0B721F74" w14:paraId="75031876" w14:textId="77777777">
      <w:pPr>
        <w:pStyle w:val="ListParagraph"/>
        <w:numPr>
          <w:ilvl w:val="0"/>
          <w:numId w:val="92"/>
        </w:numPr>
        <w:rPr>
          <w:color w:val="000000" w:themeColor="text1"/>
        </w:rPr>
      </w:pPr>
      <w:r w:rsidRPr="0B721F74">
        <w:rPr>
          <w:color w:val="000000" w:themeColor="text1"/>
        </w:rPr>
        <w:t xml:space="preserve">In the </w:t>
      </w:r>
      <w:r w:rsidRPr="0B721F74">
        <w:rPr>
          <w:b/>
          <w:bCs/>
          <w:color w:val="000000" w:themeColor="text1"/>
        </w:rPr>
        <w:t xml:space="preserve">Service Order Type </w:t>
      </w:r>
      <w:r w:rsidRPr="0B721F74">
        <w:rPr>
          <w:color w:val="000000" w:themeColor="text1"/>
        </w:rPr>
        <w:t>box, select the service order type related to the service order or appointment.</w:t>
      </w:r>
    </w:p>
    <w:p w:rsidR="00E92378" w:rsidP="00792C28" w:rsidRDefault="0B721F74" w14:paraId="5D19370B" w14:textId="77777777">
      <w:pPr>
        <w:pStyle w:val="ListParagraph"/>
        <w:numPr>
          <w:ilvl w:val="0"/>
          <w:numId w:val="92"/>
        </w:numPr>
        <w:rPr>
          <w:color w:val="000000" w:themeColor="text1"/>
        </w:rPr>
      </w:pPr>
      <w:r w:rsidRPr="0B721F74">
        <w:rPr>
          <w:color w:val="000000" w:themeColor="text1"/>
        </w:rPr>
        <w:t xml:space="preserve">In the </w:t>
      </w:r>
      <w:r w:rsidRPr="0B721F74">
        <w:rPr>
          <w:b/>
          <w:bCs/>
          <w:color w:val="000000" w:themeColor="text1"/>
        </w:rPr>
        <w:t xml:space="preserve">Service Order </w:t>
      </w:r>
      <w:proofErr w:type="spellStart"/>
      <w:r w:rsidRPr="0B721F74">
        <w:rPr>
          <w:b/>
          <w:bCs/>
          <w:color w:val="000000" w:themeColor="text1"/>
        </w:rPr>
        <w:t>Nbr</w:t>
      </w:r>
      <w:proofErr w:type="spellEnd"/>
      <w:r w:rsidRPr="0B721F74">
        <w:rPr>
          <w:b/>
          <w:bCs/>
          <w:color w:val="000000" w:themeColor="text1"/>
        </w:rPr>
        <w:t xml:space="preserve">. </w:t>
      </w:r>
      <w:r w:rsidRPr="0B721F74">
        <w:rPr>
          <w:color w:val="000000" w:themeColor="text1"/>
        </w:rPr>
        <w:t xml:space="preserve">or </w:t>
      </w:r>
      <w:r w:rsidRPr="0B721F74">
        <w:rPr>
          <w:b/>
          <w:bCs/>
          <w:color w:val="000000" w:themeColor="text1"/>
        </w:rPr>
        <w:t xml:space="preserve">Appointment </w:t>
      </w:r>
      <w:proofErr w:type="spellStart"/>
      <w:r w:rsidRPr="0B721F74">
        <w:rPr>
          <w:b/>
          <w:bCs/>
          <w:color w:val="000000" w:themeColor="text1"/>
        </w:rPr>
        <w:t>Nbr</w:t>
      </w:r>
      <w:proofErr w:type="spellEnd"/>
      <w:r w:rsidRPr="0B721F74">
        <w:rPr>
          <w:b/>
          <w:bCs/>
          <w:color w:val="000000" w:themeColor="text1"/>
        </w:rPr>
        <w:t xml:space="preserve">. </w:t>
      </w:r>
      <w:r w:rsidRPr="0B721F74">
        <w:rPr>
          <w:color w:val="000000" w:themeColor="text1"/>
        </w:rPr>
        <w:t>box (depending on the form you are using), select the reference number of the needed service order or appointment.</w:t>
      </w:r>
    </w:p>
    <w:p w:rsidR="00E92378" w:rsidP="00792C28" w:rsidRDefault="0B721F74" w14:paraId="0DA16975" w14:textId="77777777">
      <w:pPr>
        <w:pStyle w:val="ListParagraph"/>
        <w:numPr>
          <w:ilvl w:val="0"/>
          <w:numId w:val="92"/>
        </w:numPr>
        <w:rPr>
          <w:color w:val="000000" w:themeColor="text1"/>
        </w:rPr>
      </w:pPr>
      <w:r w:rsidRPr="0B721F74">
        <w:rPr>
          <w:color w:val="000000" w:themeColor="text1"/>
        </w:rPr>
        <w:t xml:space="preserve">On the </w:t>
      </w:r>
      <w:r w:rsidRPr="0B721F74">
        <w:rPr>
          <w:b/>
          <w:bCs/>
          <w:color w:val="000000" w:themeColor="text1"/>
        </w:rPr>
        <w:t xml:space="preserve">Details </w:t>
      </w:r>
      <w:r w:rsidRPr="0B721F74">
        <w:rPr>
          <w:color w:val="000000" w:themeColor="text1"/>
        </w:rPr>
        <w:t>tab, do the following for each component being replaced (upgraded):</w:t>
      </w:r>
    </w:p>
    <w:p w:rsidR="00E92378" w:rsidP="00792C28" w:rsidRDefault="0B721F74" w14:paraId="66AE2B13" w14:textId="77777777">
      <w:pPr>
        <w:pStyle w:val="ListParagraph"/>
        <w:numPr>
          <w:ilvl w:val="1"/>
          <w:numId w:val="92"/>
        </w:numPr>
        <w:rPr>
          <w:color w:val="000000" w:themeColor="text1"/>
        </w:rPr>
      </w:pPr>
      <w:r w:rsidRPr="0B721F74">
        <w:rPr>
          <w:color w:val="000000" w:themeColor="text1"/>
        </w:rPr>
        <w:t xml:space="preserve">On the table toolbar, click </w:t>
      </w:r>
      <w:r w:rsidRPr="0B721F74">
        <w:rPr>
          <w:b/>
          <w:bCs/>
          <w:color w:val="000000" w:themeColor="text1"/>
        </w:rPr>
        <w:t>Add Row</w:t>
      </w:r>
      <w:r w:rsidRPr="0B721F74">
        <w:rPr>
          <w:color w:val="000000" w:themeColor="text1"/>
        </w:rPr>
        <w:t>.</w:t>
      </w:r>
    </w:p>
    <w:p w:rsidR="00E92378" w:rsidP="00792C28" w:rsidRDefault="0B721F74" w14:paraId="4F5AB02F" w14:textId="77777777">
      <w:pPr>
        <w:pStyle w:val="ListParagraph"/>
        <w:numPr>
          <w:ilvl w:val="1"/>
          <w:numId w:val="92"/>
        </w:numPr>
        <w:rPr>
          <w:color w:val="000000" w:themeColor="text1"/>
        </w:rPr>
      </w:pPr>
      <w:r w:rsidRPr="0B721F74">
        <w:rPr>
          <w:color w:val="000000" w:themeColor="text1"/>
        </w:rPr>
        <w:t>Select Inventory Item in the Line Type column.</w:t>
      </w:r>
    </w:p>
    <w:p w:rsidR="00E92378" w:rsidP="00792C28" w:rsidRDefault="0B721F74" w14:paraId="0014959C" w14:textId="77777777">
      <w:pPr>
        <w:pStyle w:val="ListParagraph"/>
        <w:numPr>
          <w:ilvl w:val="1"/>
          <w:numId w:val="92"/>
        </w:numPr>
        <w:rPr>
          <w:color w:val="000000" w:themeColor="text1"/>
        </w:rPr>
      </w:pPr>
      <w:r w:rsidRPr="0B721F74">
        <w:rPr>
          <w:color w:val="000000" w:themeColor="text1"/>
        </w:rPr>
        <w:t xml:space="preserve">In the </w:t>
      </w:r>
      <w:r w:rsidRPr="0B721F74">
        <w:rPr>
          <w:b/>
          <w:bCs/>
          <w:color w:val="000000" w:themeColor="text1"/>
        </w:rPr>
        <w:t xml:space="preserve">Inventory ID </w:t>
      </w:r>
      <w:r w:rsidRPr="0B721F74">
        <w:rPr>
          <w:color w:val="000000" w:themeColor="text1"/>
        </w:rPr>
        <w:t>column, select the identifier of the stock item that is associated with the component being upgraded.</w:t>
      </w:r>
    </w:p>
    <w:p w:rsidR="00E92378" w:rsidP="00792C28" w:rsidRDefault="0B721F74" w14:paraId="5354ADD4" w14:textId="77777777">
      <w:pPr>
        <w:pStyle w:val="ListParagraph"/>
        <w:numPr>
          <w:ilvl w:val="1"/>
          <w:numId w:val="92"/>
        </w:numPr>
        <w:rPr>
          <w:color w:val="000000" w:themeColor="text1"/>
        </w:rPr>
      </w:pPr>
      <w:r w:rsidRPr="0B721F74">
        <w:rPr>
          <w:color w:val="000000" w:themeColor="text1"/>
        </w:rPr>
        <w:t xml:space="preserve">In the </w:t>
      </w:r>
      <w:r w:rsidRPr="0B721F74">
        <w:rPr>
          <w:b/>
          <w:bCs/>
          <w:color w:val="000000" w:themeColor="text1"/>
        </w:rPr>
        <w:t xml:space="preserve">Equipment Action </w:t>
      </w:r>
      <w:r w:rsidRPr="0B721F74">
        <w:rPr>
          <w:color w:val="000000" w:themeColor="text1"/>
        </w:rPr>
        <w:t>column, select Upgrading Component.</w:t>
      </w:r>
    </w:p>
    <w:p w:rsidR="00E92378" w:rsidP="00792C28" w:rsidRDefault="0B721F74" w14:paraId="3201A213" w14:textId="77777777">
      <w:pPr>
        <w:pStyle w:val="ListParagraph"/>
        <w:numPr>
          <w:ilvl w:val="1"/>
          <w:numId w:val="92"/>
        </w:numPr>
        <w:rPr>
          <w:color w:val="000000" w:themeColor="text1"/>
        </w:rPr>
      </w:pPr>
      <w:r w:rsidRPr="0B721F74">
        <w:rPr>
          <w:color w:val="000000" w:themeColor="text1"/>
        </w:rPr>
        <w:t xml:space="preserve">In the </w:t>
      </w:r>
      <w:r w:rsidRPr="0B721F74">
        <w:rPr>
          <w:b/>
          <w:bCs/>
          <w:color w:val="000000" w:themeColor="text1"/>
        </w:rPr>
        <w:t xml:space="preserve">Model Equipment Ref. </w:t>
      </w:r>
      <w:proofErr w:type="spellStart"/>
      <w:r w:rsidRPr="0B721F74">
        <w:rPr>
          <w:b/>
          <w:bCs/>
          <w:color w:val="000000" w:themeColor="text1"/>
        </w:rPr>
        <w:t>Nbr</w:t>
      </w:r>
      <w:proofErr w:type="spellEnd"/>
      <w:r w:rsidRPr="0B721F74">
        <w:rPr>
          <w:b/>
          <w:bCs/>
          <w:color w:val="000000" w:themeColor="text1"/>
        </w:rPr>
        <w:t xml:space="preserve">. </w:t>
      </w:r>
      <w:r w:rsidRPr="0B721F74">
        <w:rPr>
          <w:color w:val="000000" w:themeColor="text1"/>
        </w:rPr>
        <w:t>column, select the line reference number in the service order or appointment of the model equipment in which you want to upgrade a component.</w:t>
      </w:r>
    </w:p>
    <w:p w:rsidR="00E92378" w:rsidP="00792C28" w:rsidRDefault="0B721F74" w14:paraId="3C29C3F6" w14:textId="77777777">
      <w:pPr>
        <w:pStyle w:val="ListParagraph"/>
        <w:numPr>
          <w:ilvl w:val="1"/>
          <w:numId w:val="92"/>
        </w:numPr>
        <w:rPr>
          <w:color w:val="000000" w:themeColor="text1"/>
        </w:rPr>
      </w:pPr>
      <w:r w:rsidRPr="0B721F74">
        <w:rPr>
          <w:color w:val="000000" w:themeColor="text1"/>
        </w:rPr>
        <w:t>In the Component ID column, select the identifier of the component that the model equipment specifies for upgrading.</w:t>
      </w:r>
    </w:p>
    <w:p w:rsidR="00E92378" w:rsidP="00792C28" w:rsidRDefault="0B721F74" w14:paraId="69752FB2" w14:textId="77777777">
      <w:pPr>
        <w:pStyle w:val="ListParagraph"/>
        <w:numPr>
          <w:ilvl w:val="0"/>
          <w:numId w:val="92"/>
        </w:numPr>
        <w:rPr>
          <w:color w:val="000000" w:themeColor="text1"/>
        </w:rPr>
      </w:pPr>
      <w:r w:rsidRPr="0B721F74">
        <w:rPr>
          <w:color w:val="000000" w:themeColor="text1"/>
        </w:rPr>
        <w:t xml:space="preserve">On the form toolbar, click </w:t>
      </w:r>
      <w:r w:rsidRPr="0B721F74">
        <w:rPr>
          <w:b/>
          <w:bCs/>
          <w:color w:val="000000" w:themeColor="text1"/>
        </w:rPr>
        <w:t>Save</w:t>
      </w:r>
      <w:r w:rsidRPr="0B721F74">
        <w:rPr>
          <w:color w:val="000000" w:themeColor="text1"/>
        </w:rPr>
        <w:t>.</w:t>
      </w:r>
    </w:p>
    <w:p w:rsidR="00E92378" w:rsidP="0B721F74" w:rsidRDefault="00E92378" w14:paraId="57C0D796" w14:textId="77777777">
      <w:pPr>
        <w:pStyle w:val="BodyText"/>
      </w:pPr>
    </w:p>
    <w:p w:rsidR="00E92378" w:rsidP="0B721F74" w:rsidRDefault="0B721F74" w14:paraId="59F297BA" w14:textId="77777777">
      <w:pPr>
        <w:pStyle w:val="Heading3"/>
        <w:rPr>
          <w:color w:val="000000" w:themeColor="text1"/>
        </w:rPr>
      </w:pPr>
      <w:bookmarkStart w:name="_Toc196921402" w:id="79"/>
      <w:r w:rsidRPr="0B721F74">
        <w:rPr>
          <w:color w:val="000000" w:themeColor="text1"/>
        </w:rPr>
        <w:t>Adding Replacement Target Equipment to a Service Order or Appointment</w:t>
      </w:r>
      <w:bookmarkEnd w:id="79"/>
    </w:p>
    <w:p w:rsidR="00E92378" w:rsidP="00792C28" w:rsidRDefault="0B721F74" w14:paraId="3434D216" w14:textId="77777777">
      <w:pPr>
        <w:pStyle w:val="ListParagraph"/>
        <w:numPr>
          <w:ilvl w:val="0"/>
          <w:numId w:val="93"/>
        </w:numPr>
        <w:rPr>
          <w:color w:val="000000" w:themeColor="text1"/>
        </w:rPr>
      </w:pPr>
      <w:r w:rsidRPr="0B721F74">
        <w:rPr>
          <w:color w:val="000000" w:themeColor="text1"/>
        </w:rPr>
        <w:t>Navigate to the needed form by doing one of the following:</w:t>
      </w:r>
    </w:p>
    <w:p w:rsidR="00E92378" w:rsidP="00792C28" w:rsidRDefault="0B721F74" w14:paraId="353B1CE7" w14:textId="4C6CB3E3">
      <w:pPr>
        <w:pStyle w:val="ListParagraph"/>
        <w:numPr>
          <w:ilvl w:val="1"/>
          <w:numId w:val="93"/>
        </w:numPr>
        <w:rPr>
          <w:color w:val="000000" w:themeColor="text1"/>
        </w:rPr>
      </w:pPr>
      <w:r w:rsidRPr="2C2489AD">
        <w:rPr>
          <w:color w:val="000000" w:themeColor="text1"/>
        </w:rPr>
        <w:t>To add replacement target equipment directly to the service order, open the Service Orders (FS300100) form.</w:t>
      </w:r>
    </w:p>
    <w:p w:rsidR="00E92378" w:rsidP="00792C28" w:rsidRDefault="0B721F74" w14:paraId="5F1AF375" w14:textId="08391676">
      <w:pPr>
        <w:pStyle w:val="ListParagraph"/>
        <w:numPr>
          <w:ilvl w:val="1"/>
          <w:numId w:val="93"/>
        </w:numPr>
        <w:rPr>
          <w:color w:val="000000" w:themeColor="text1"/>
        </w:rPr>
      </w:pPr>
      <w:r w:rsidRPr="2C2489AD">
        <w:rPr>
          <w:color w:val="000000" w:themeColor="text1"/>
        </w:rPr>
        <w:t>To add replacement target equipment to the appointment, open the Appointments (FS300200) form.</w:t>
      </w:r>
    </w:p>
    <w:p w:rsidR="00E92378" w:rsidP="00792C28" w:rsidRDefault="0B721F74" w14:paraId="2276ED67" w14:textId="77777777">
      <w:pPr>
        <w:pStyle w:val="ListParagraph"/>
        <w:numPr>
          <w:ilvl w:val="0"/>
          <w:numId w:val="94"/>
        </w:numPr>
        <w:rPr>
          <w:color w:val="000000" w:themeColor="text1"/>
        </w:rPr>
      </w:pPr>
      <w:r w:rsidRPr="0B721F74">
        <w:rPr>
          <w:color w:val="000000" w:themeColor="text1"/>
        </w:rPr>
        <w:t xml:space="preserve">In the </w:t>
      </w:r>
      <w:r w:rsidRPr="0B721F74">
        <w:rPr>
          <w:b/>
          <w:bCs/>
          <w:color w:val="000000" w:themeColor="text1"/>
        </w:rPr>
        <w:t xml:space="preserve">Service Order Type </w:t>
      </w:r>
      <w:r w:rsidRPr="0B721F74">
        <w:rPr>
          <w:color w:val="000000" w:themeColor="text1"/>
        </w:rPr>
        <w:t>box, select the service order type related to the service order or appointment.</w:t>
      </w:r>
    </w:p>
    <w:p w:rsidR="00E92378" w:rsidP="00792C28" w:rsidRDefault="0B721F74" w14:paraId="6AA3C35F" w14:textId="77777777">
      <w:pPr>
        <w:pStyle w:val="ListParagraph"/>
        <w:numPr>
          <w:ilvl w:val="0"/>
          <w:numId w:val="94"/>
        </w:numPr>
        <w:rPr>
          <w:color w:val="000000" w:themeColor="text1"/>
        </w:rPr>
      </w:pPr>
      <w:r w:rsidRPr="0B721F74">
        <w:rPr>
          <w:color w:val="000000" w:themeColor="text1"/>
        </w:rPr>
        <w:t xml:space="preserve">In the </w:t>
      </w:r>
      <w:r w:rsidRPr="0B721F74">
        <w:rPr>
          <w:b/>
          <w:bCs/>
          <w:color w:val="000000" w:themeColor="text1"/>
        </w:rPr>
        <w:t xml:space="preserve">Service Order </w:t>
      </w:r>
      <w:proofErr w:type="spellStart"/>
      <w:r w:rsidRPr="0B721F74">
        <w:rPr>
          <w:b/>
          <w:bCs/>
          <w:color w:val="000000" w:themeColor="text1"/>
        </w:rPr>
        <w:t>Nbr</w:t>
      </w:r>
      <w:proofErr w:type="spellEnd"/>
      <w:r w:rsidRPr="0B721F74">
        <w:rPr>
          <w:b/>
          <w:bCs/>
          <w:color w:val="000000" w:themeColor="text1"/>
        </w:rPr>
        <w:t xml:space="preserve">. </w:t>
      </w:r>
      <w:r w:rsidRPr="0B721F74">
        <w:rPr>
          <w:color w:val="000000" w:themeColor="text1"/>
        </w:rPr>
        <w:t xml:space="preserve">or </w:t>
      </w:r>
      <w:r w:rsidRPr="0B721F74">
        <w:rPr>
          <w:b/>
          <w:bCs/>
          <w:color w:val="000000" w:themeColor="text1"/>
        </w:rPr>
        <w:t xml:space="preserve">Appointment </w:t>
      </w:r>
      <w:proofErr w:type="spellStart"/>
      <w:r w:rsidRPr="0B721F74">
        <w:rPr>
          <w:b/>
          <w:bCs/>
          <w:color w:val="000000" w:themeColor="text1"/>
        </w:rPr>
        <w:t>Nbr</w:t>
      </w:r>
      <w:proofErr w:type="spellEnd"/>
      <w:r w:rsidRPr="0B721F74">
        <w:rPr>
          <w:b/>
          <w:bCs/>
          <w:color w:val="000000" w:themeColor="text1"/>
        </w:rPr>
        <w:t xml:space="preserve">. </w:t>
      </w:r>
      <w:r w:rsidRPr="0B721F74">
        <w:rPr>
          <w:color w:val="000000" w:themeColor="text1"/>
        </w:rPr>
        <w:t>box (depending on the form you are using), select the reference number of the needed service order or appointment.</w:t>
      </w:r>
    </w:p>
    <w:p w:rsidR="00E92378" w:rsidP="00792C28" w:rsidRDefault="0B721F74" w14:paraId="0E7838BB" w14:textId="77777777">
      <w:pPr>
        <w:pStyle w:val="ListParagraph"/>
        <w:numPr>
          <w:ilvl w:val="0"/>
          <w:numId w:val="94"/>
        </w:numPr>
        <w:rPr>
          <w:color w:val="000000" w:themeColor="text1"/>
        </w:rPr>
      </w:pPr>
      <w:r w:rsidRPr="0B721F74">
        <w:rPr>
          <w:color w:val="000000" w:themeColor="text1"/>
        </w:rPr>
        <w:t xml:space="preserve">On the </w:t>
      </w:r>
      <w:r w:rsidRPr="0B721F74">
        <w:rPr>
          <w:b/>
          <w:bCs/>
          <w:color w:val="000000" w:themeColor="text1"/>
        </w:rPr>
        <w:t xml:space="preserve">Details </w:t>
      </w:r>
      <w:r w:rsidRPr="0B721F74">
        <w:rPr>
          <w:color w:val="000000" w:themeColor="text1"/>
        </w:rPr>
        <w:t>tab, do the following for each piece of target equipment that is being replaced:</w:t>
      </w:r>
    </w:p>
    <w:p w:rsidR="00E92378" w:rsidP="00792C28" w:rsidRDefault="0B721F74" w14:paraId="0C9ADE3E" w14:textId="77777777">
      <w:pPr>
        <w:pStyle w:val="ListParagraph"/>
        <w:numPr>
          <w:ilvl w:val="1"/>
          <w:numId w:val="94"/>
        </w:numPr>
        <w:rPr>
          <w:color w:val="000000" w:themeColor="text1"/>
        </w:rPr>
      </w:pPr>
      <w:r w:rsidRPr="0B721F74">
        <w:rPr>
          <w:color w:val="000000" w:themeColor="text1"/>
        </w:rPr>
        <w:t xml:space="preserve">On the table toolbar, click </w:t>
      </w:r>
      <w:r w:rsidRPr="0B721F74">
        <w:rPr>
          <w:b/>
          <w:bCs/>
          <w:color w:val="000000" w:themeColor="text1"/>
        </w:rPr>
        <w:t>Add Row</w:t>
      </w:r>
      <w:r w:rsidRPr="0B721F74">
        <w:rPr>
          <w:color w:val="000000" w:themeColor="text1"/>
        </w:rPr>
        <w:t>.</w:t>
      </w:r>
    </w:p>
    <w:p w:rsidR="00E92378" w:rsidP="00792C28" w:rsidRDefault="0B721F74" w14:paraId="1B33EDEC" w14:textId="77777777">
      <w:pPr>
        <w:pStyle w:val="ListParagraph"/>
        <w:numPr>
          <w:ilvl w:val="1"/>
          <w:numId w:val="94"/>
        </w:numPr>
        <w:rPr>
          <w:color w:val="000000" w:themeColor="text1"/>
        </w:rPr>
      </w:pPr>
      <w:r w:rsidRPr="0B721F74">
        <w:rPr>
          <w:color w:val="000000" w:themeColor="text1"/>
        </w:rPr>
        <w:t>Select Inventory Item in the Line Type column.</w:t>
      </w:r>
    </w:p>
    <w:p w:rsidR="00E92378" w:rsidP="00792C28" w:rsidRDefault="0B721F74" w14:paraId="448DB841" w14:textId="77777777">
      <w:pPr>
        <w:pStyle w:val="ListParagraph"/>
        <w:numPr>
          <w:ilvl w:val="1"/>
          <w:numId w:val="94"/>
        </w:numPr>
        <w:rPr>
          <w:color w:val="000000" w:themeColor="text1"/>
        </w:rPr>
      </w:pPr>
      <w:r w:rsidRPr="0B721F74">
        <w:rPr>
          <w:color w:val="000000" w:themeColor="text1"/>
        </w:rPr>
        <w:t xml:space="preserve">In the </w:t>
      </w:r>
      <w:r w:rsidRPr="0B721F74">
        <w:rPr>
          <w:b/>
          <w:bCs/>
          <w:color w:val="000000" w:themeColor="text1"/>
        </w:rPr>
        <w:t xml:space="preserve">Inventory ID </w:t>
      </w:r>
      <w:r w:rsidRPr="0B721F74">
        <w:rPr>
          <w:color w:val="000000" w:themeColor="text1"/>
        </w:rPr>
        <w:t>column, select the identifier of the stock item that is the new model equipment replacing the target equipment.</w:t>
      </w:r>
    </w:p>
    <w:p w:rsidR="00E92378" w:rsidP="00792C28" w:rsidRDefault="0B721F74" w14:paraId="58EF1818" w14:textId="77777777">
      <w:pPr>
        <w:pStyle w:val="ListParagraph"/>
        <w:numPr>
          <w:ilvl w:val="1"/>
          <w:numId w:val="94"/>
        </w:numPr>
        <w:rPr>
          <w:color w:val="000000" w:themeColor="text1"/>
        </w:rPr>
      </w:pPr>
      <w:r w:rsidRPr="0B721F74">
        <w:rPr>
          <w:color w:val="000000" w:themeColor="text1"/>
        </w:rPr>
        <w:t xml:space="preserve">In the </w:t>
      </w:r>
      <w:r w:rsidRPr="0B721F74">
        <w:rPr>
          <w:b/>
          <w:bCs/>
          <w:color w:val="000000" w:themeColor="text1"/>
        </w:rPr>
        <w:t xml:space="preserve">Equipment Action </w:t>
      </w:r>
      <w:r w:rsidRPr="0B721F74">
        <w:rPr>
          <w:color w:val="000000" w:themeColor="text1"/>
        </w:rPr>
        <w:t>column, select Replacing Target Equipment.</w:t>
      </w:r>
    </w:p>
    <w:p w:rsidR="00E92378" w:rsidP="00792C28" w:rsidRDefault="0B721F74" w14:paraId="083DB885" w14:textId="77777777">
      <w:pPr>
        <w:pStyle w:val="ListParagraph"/>
        <w:numPr>
          <w:ilvl w:val="1"/>
          <w:numId w:val="94"/>
        </w:numPr>
        <w:rPr>
          <w:color w:val="000000" w:themeColor="text1"/>
        </w:rPr>
      </w:pPr>
      <w:r w:rsidRPr="0B721F74">
        <w:rPr>
          <w:color w:val="000000" w:themeColor="text1"/>
        </w:rPr>
        <w:t>In the Target Equipment ID column, select the piece of target equipment that replaces the old one.</w:t>
      </w:r>
    </w:p>
    <w:p w:rsidR="00E92378" w:rsidP="00792C28" w:rsidRDefault="0B721F74" w14:paraId="05F4D85B" w14:textId="77777777">
      <w:pPr>
        <w:pStyle w:val="ListParagraph"/>
        <w:numPr>
          <w:ilvl w:val="0"/>
          <w:numId w:val="94"/>
        </w:numPr>
        <w:rPr>
          <w:color w:val="000000" w:themeColor="text1"/>
        </w:rPr>
      </w:pPr>
      <w:r w:rsidRPr="0B721F74">
        <w:rPr>
          <w:color w:val="000000" w:themeColor="text1"/>
        </w:rPr>
        <w:t xml:space="preserve">On the form toolbar, click </w:t>
      </w:r>
      <w:r w:rsidRPr="0B721F74">
        <w:rPr>
          <w:b/>
          <w:bCs/>
          <w:color w:val="000000" w:themeColor="text1"/>
        </w:rPr>
        <w:t>Save</w:t>
      </w:r>
      <w:r w:rsidRPr="0B721F74">
        <w:rPr>
          <w:color w:val="000000" w:themeColor="text1"/>
        </w:rPr>
        <w:t>.</w:t>
      </w:r>
    </w:p>
    <w:p w:rsidR="00E92378" w:rsidP="0B721F74" w:rsidRDefault="00E92378" w14:paraId="4475AD14" w14:textId="77777777">
      <w:pPr>
        <w:pStyle w:val="BodyText"/>
      </w:pPr>
    </w:p>
    <w:p w:rsidR="00E92378" w:rsidP="0B721F74" w:rsidRDefault="0B721F74" w14:paraId="4B0D49D0" w14:textId="77777777">
      <w:pPr>
        <w:pStyle w:val="Heading3"/>
        <w:rPr>
          <w:color w:val="000000" w:themeColor="text1"/>
        </w:rPr>
      </w:pPr>
      <w:bookmarkStart w:name="_Toc196921403" w:id="80"/>
      <w:r w:rsidRPr="0B721F74">
        <w:rPr>
          <w:color w:val="000000" w:themeColor="text1"/>
        </w:rPr>
        <w:t>Replacing Components in Target Equipment</w:t>
      </w:r>
      <w:bookmarkEnd w:id="80"/>
    </w:p>
    <w:p w:rsidR="00E92378" w:rsidP="00792C28" w:rsidRDefault="0B721F74" w14:paraId="5E335DE0" w14:textId="77777777">
      <w:pPr>
        <w:pStyle w:val="ListParagraph"/>
        <w:numPr>
          <w:ilvl w:val="0"/>
          <w:numId w:val="95"/>
        </w:numPr>
        <w:rPr>
          <w:color w:val="000000" w:themeColor="text1"/>
        </w:rPr>
      </w:pPr>
      <w:r w:rsidRPr="0B721F74">
        <w:rPr>
          <w:color w:val="000000" w:themeColor="text1"/>
        </w:rPr>
        <w:t>Navigate to the needed form by doing one of the following:</w:t>
      </w:r>
    </w:p>
    <w:p w:rsidR="00E92378" w:rsidP="00792C28" w:rsidRDefault="0B721F74" w14:paraId="09CA2BCD" w14:textId="77777777">
      <w:pPr>
        <w:pStyle w:val="ListParagraph"/>
        <w:numPr>
          <w:ilvl w:val="1"/>
          <w:numId w:val="95"/>
        </w:numPr>
        <w:rPr>
          <w:color w:val="000000" w:themeColor="text1"/>
        </w:rPr>
      </w:pPr>
      <w:r w:rsidRPr="0B721F74">
        <w:rPr>
          <w:color w:val="000000" w:themeColor="text1"/>
        </w:rPr>
        <w:t>To add replacement components to the service order, open the Service Orders (FS300100) form.</w:t>
      </w:r>
    </w:p>
    <w:p w:rsidR="00E92378" w:rsidP="00792C28" w:rsidRDefault="0B721F74" w14:paraId="6ACDBAB3" w14:textId="77777777">
      <w:pPr>
        <w:pStyle w:val="ListParagraph"/>
        <w:numPr>
          <w:ilvl w:val="1"/>
          <w:numId w:val="95"/>
        </w:numPr>
        <w:rPr>
          <w:color w:val="000000" w:themeColor="text1"/>
        </w:rPr>
      </w:pPr>
      <w:r w:rsidRPr="0B721F74">
        <w:rPr>
          <w:color w:val="000000" w:themeColor="text1"/>
        </w:rPr>
        <w:t>To add replacement components to the appointment, open the Appointments (FS300200) form.</w:t>
      </w:r>
    </w:p>
    <w:p w:rsidR="00E92378" w:rsidP="00792C28" w:rsidRDefault="0B721F74" w14:paraId="0CC11E36" w14:textId="77777777">
      <w:pPr>
        <w:pStyle w:val="ListParagraph"/>
        <w:numPr>
          <w:ilvl w:val="0"/>
          <w:numId w:val="95"/>
        </w:numPr>
        <w:rPr>
          <w:color w:val="000000" w:themeColor="text1"/>
        </w:rPr>
      </w:pPr>
      <w:r w:rsidRPr="0B721F74">
        <w:rPr>
          <w:color w:val="000000" w:themeColor="text1"/>
        </w:rPr>
        <w:t xml:space="preserve">In the </w:t>
      </w:r>
      <w:r w:rsidRPr="0B721F74">
        <w:rPr>
          <w:b/>
          <w:bCs/>
          <w:color w:val="000000" w:themeColor="text1"/>
        </w:rPr>
        <w:t xml:space="preserve">Service Order Type </w:t>
      </w:r>
      <w:r w:rsidRPr="0B721F74">
        <w:rPr>
          <w:color w:val="000000" w:themeColor="text1"/>
        </w:rPr>
        <w:t>box, select the service order type related to the service order or appointment.</w:t>
      </w:r>
    </w:p>
    <w:p w:rsidR="00E92378" w:rsidP="00792C28" w:rsidRDefault="0B721F74" w14:paraId="7200D332" w14:textId="77777777">
      <w:pPr>
        <w:pStyle w:val="ListParagraph"/>
        <w:numPr>
          <w:ilvl w:val="0"/>
          <w:numId w:val="95"/>
        </w:numPr>
        <w:rPr>
          <w:color w:val="000000" w:themeColor="text1"/>
        </w:rPr>
      </w:pPr>
      <w:r w:rsidRPr="0B721F74">
        <w:rPr>
          <w:color w:val="000000" w:themeColor="text1"/>
        </w:rPr>
        <w:t xml:space="preserve">In the </w:t>
      </w:r>
      <w:r w:rsidRPr="0B721F74">
        <w:rPr>
          <w:b/>
          <w:bCs/>
          <w:color w:val="000000" w:themeColor="text1"/>
        </w:rPr>
        <w:t xml:space="preserve">Service Order </w:t>
      </w:r>
      <w:proofErr w:type="spellStart"/>
      <w:r w:rsidRPr="0B721F74">
        <w:rPr>
          <w:b/>
          <w:bCs/>
          <w:color w:val="000000" w:themeColor="text1"/>
        </w:rPr>
        <w:t>Nbr</w:t>
      </w:r>
      <w:proofErr w:type="spellEnd"/>
      <w:r w:rsidRPr="0B721F74">
        <w:rPr>
          <w:b/>
          <w:bCs/>
          <w:color w:val="000000" w:themeColor="text1"/>
        </w:rPr>
        <w:t xml:space="preserve">. </w:t>
      </w:r>
      <w:r w:rsidRPr="0B721F74">
        <w:rPr>
          <w:color w:val="000000" w:themeColor="text1"/>
        </w:rPr>
        <w:t xml:space="preserve">or </w:t>
      </w:r>
      <w:r w:rsidRPr="0B721F74">
        <w:rPr>
          <w:b/>
          <w:bCs/>
          <w:color w:val="000000" w:themeColor="text1"/>
        </w:rPr>
        <w:t xml:space="preserve">Appointment </w:t>
      </w:r>
      <w:proofErr w:type="spellStart"/>
      <w:r w:rsidRPr="0B721F74">
        <w:rPr>
          <w:b/>
          <w:bCs/>
          <w:color w:val="000000" w:themeColor="text1"/>
        </w:rPr>
        <w:t>Nbr</w:t>
      </w:r>
      <w:proofErr w:type="spellEnd"/>
      <w:r w:rsidRPr="0B721F74">
        <w:rPr>
          <w:b/>
          <w:bCs/>
          <w:color w:val="000000" w:themeColor="text1"/>
        </w:rPr>
        <w:t xml:space="preserve">. </w:t>
      </w:r>
      <w:r w:rsidRPr="0B721F74">
        <w:rPr>
          <w:color w:val="000000" w:themeColor="text1"/>
        </w:rPr>
        <w:t>box (depending on the form you are using), select the reference number of the needed service order or appointment.</w:t>
      </w:r>
    </w:p>
    <w:p w:rsidR="00E92378" w:rsidP="00792C28" w:rsidRDefault="0B721F74" w14:paraId="6DA45C4B" w14:textId="77777777">
      <w:pPr>
        <w:pStyle w:val="ListParagraph"/>
        <w:numPr>
          <w:ilvl w:val="0"/>
          <w:numId w:val="95"/>
        </w:numPr>
        <w:rPr>
          <w:color w:val="000000" w:themeColor="text1"/>
        </w:rPr>
      </w:pPr>
      <w:r w:rsidRPr="0B721F74">
        <w:rPr>
          <w:color w:val="000000" w:themeColor="text1"/>
        </w:rPr>
        <w:t xml:space="preserve">On the </w:t>
      </w:r>
      <w:r w:rsidRPr="0B721F74">
        <w:rPr>
          <w:b/>
          <w:bCs/>
          <w:color w:val="000000" w:themeColor="text1"/>
        </w:rPr>
        <w:t xml:space="preserve">Details </w:t>
      </w:r>
      <w:r w:rsidRPr="0B721F74">
        <w:rPr>
          <w:color w:val="000000" w:themeColor="text1"/>
        </w:rPr>
        <w:t>tab, do the following for each component you want to replace:</w:t>
      </w:r>
    </w:p>
    <w:p w:rsidR="00E92378" w:rsidP="00792C28" w:rsidRDefault="0B721F74" w14:paraId="3D040795" w14:textId="77777777">
      <w:pPr>
        <w:pStyle w:val="ListParagraph"/>
        <w:numPr>
          <w:ilvl w:val="1"/>
          <w:numId w:val="95"/>
        </w:numPr>
        <w:rPr>
          <w:color w:val="000000" w:themeColor="text1"/>
        </w:rPr>
      </w:pPr>
      <w:r w:rsidRPr="0B721F74">
        <w:rPr>
          <w:color w:val="000000" w:themeColor="text1"/>
        </w:rPr>
        <w:t xml:space="preserve">On the table toolbar, click </w:t>
      </w:r>
      <w:r w:rsidRPr="0B721F74">
        <w:rPr>
          <w:b/>
          <w:bCs/>
          <w:color w:val="000000" w:themeColor="text1"/>
        </w:rPr>
        <w:t>Add Row</w:t>
      </w:r>
      <w:r w:rsidRPr="0B721F74">
        <w:rPr>
          <w:color w:val="000000" w:themeColor="text1"/>
        </w:rPr>
        <w:t>.</w:t>
      </w:r>
    </w:p>
    <w:p w:rsidR="00E92378" w:rsidP="00792C28" w:rsidRDefault="0B721F74" w14:paraId="40F4433C" w14:textId="77777777">
      <w:pPr>
        <w:pStyle w:val="ListParagraph"/>
        <w:numPr>
          <w:ilvl w:val="1"/>
          <w:numId w:val="95"/>
        </w:numPr>
        <w:rPr>
          <w:color w:val="000000" w:themeColor="text1"/>
        </w:rPr>
      </w:pPr>
      <w:r w:rsidRPr="0B721F74">
        <w:rPr>
          <w:color w:val="000000" w:themeColor="text1"/>
        </w:rPr>
        <w:t>Select Inventory Item in the Line Type column.</w:t>
      </w:r>
    </w:p>
    <w:p w:rsidR="00E92378" w:rsidP="00792C28" w:rsidRDefault="0B721F74" w14:paraId="6BE89DFE" w14:textId="77777777">
      <w:pPr>
        <w:pStyle w:val="ListParagraph"/>
        <w:numPr>
          <w:ilvl w:val="1"/>
          <w:numId w:val="95"/>
        </w:numPr>
        <w:rPr>
          <w:color w:val="000000" w:themeColor="text1"/>
        </w:rPr>
      </w:pPr>
      <w:r w:rsidRPr="0B721F74">
        <w:rPr>
          <w:color w:val="000000" w:themeColor="text1"/>
        </w:rPr>
        <w:t xml:space="preserve">In the </w:t>
      </w:r>
      <w:r w:rsidRPr="0B721F74">
        <w:rPr>
          <w:b/>
          <w:bCs/>
          <w:color w:val="000000" w:themeColor="text1"/>
        </w:rPr>
        <w:t xml:space="preserve">Inventory ID </w:t>
      </w:r>
      <w:r w:rsidRPr="0B721F74">
        <w:rPr>
          <w:color w:val="000000" w:themeColor="text1"/>
        </w:rPr>
        <w:t>column, select the identifier of the stock item that is a replacement component.</w:t>
      </w:r>
    </w:p>
    <w:p w:rsidR="00E92378" w:rsidP="00792C28" w:rsidRDefault="0B721F74" w14:paraId="74E37E27" w14:textId="77777777">
      <w:pPr>
        <w:pStyle w:val="ListParagraph"/>
        <w:numPr>
          <w:ilvl w:val="1"/>
          <w:numId w:val="95"/>
        </w:numPr>
        <w:rPr>
          <w:color w:val="000000" w:themeColor="text1"/>
        </w:rPr>
      </w:pPr>
      <w:r w:rsidRPr="0B721F74">
        <w:rPr>
          <w:color w:val="000000" w:themeColor="text1"/>
        </w:rPr>
        <w:t xml:space="preserve">In the </w:t>
      </w:r>
      <w:r w:rsidRPr="0B721F74">
        <w:rPr>
          <w:b/>
          <w:bCs/>
          <w:color w:val="000000" w:themeColor="text1"/>
        </w:rPr>
        <w:t xml:space="preserve">Equipment Action </w:t>
      </w:r>
      <w:r w:rsidRPr="0B721F74">
        <w:rPr>
          <w:color w:val="000000" w:themeColor="text1"/>
        </w:rPr>
        <w:t>column, select Replacing Component.</w:t>
      </w:r>
    </w:p>
    <w:p w:rsidR="00E92378" w:rsidP="00792C28" w:rsidRDefault="0B721F74" w14:paraId="09DE7B59" w14:textId="77777777">
      <w:pPr>
        <w:pStyle w:val="ListParagraph"/>
        <w:numPr>
          <w:ilvl w:val="1"/>
          <w:numId w:val="95"/>
        </w:numPr>
        <w:rPr>
          <w:color w:val="000000" w:themeColor="text1"/>
        </w:rPr>
      </w:pPr>
      <w:r w:rsidRPr="0B721F74">
        <w:rPr>
          <w:color w:val="000000" w:themeColor="text1"/>
        </w:rPr>
        <w:t>In the Target Equipment ID column, select the target equipment that you are replacing a component for.</w:t>
      </w:r>
    </w:p>
    <w:p w:rsidR="00E92378" w:rsidP="00792C28" w:rsidRDefault="0B721F74" w14:paraId="39D0D0E3" w14:textId="77777777">
      <w:pPr>
        <w:pStyle w:val="ListParagraph"/>
        <w:numPr>
          <w:ilvl w:val="1"/>
          <w:numId w:val="95"/>
        </w:numPr>
        <w:rPr>
          <w:color w:val="000000" w:themeColor="text1"/>
        </w:rPr>
      </w:pPr>
      <w:r w:rsidRPr="0B721F74">
        <w:rPr>
          <w:color w:val="000000" w:themeColor="text1"/>
        </w:rPr>
        <w:t xml:space="preserve">In the </w:t>
      </w:r>
      <w:r w:rsidRPr="0B721F74">
        <w:rPr>
          <w:b/>
          <w:bCs/>
          <w:color w:val="000000" w:themeColor="text1"/>
        </w:rPr>
        <w:t xml:space="preserve">Component Ref. </w:t>
      </w:r>
      <w:proofErr w:type="spellStart"/>
      <w:r w:rsidRPr="0B721F74">
        <w:rPr>
          <w:b/>
          <w:bCs/>
          <w:color w:val="000000" w:themeColor="text1"/>
        </w:rPr>
        <w:t>Nbr</w:t>
      </w:r>
      <w:proofErr w:type="spellEnd"/>
      <w:r w:rsidRPr="0B721F74">
        <w:rPr>
          <w:b/>
          <w:bCs/>
          <w:color w:val="000000" w:themeColor="text1"/>
        </w:rPr>
        <w:t xml:space="preserve">. </w:t>
      </w:r>
      <w:r w:rsidRPr="0B721F74">
        <w:rPr>
          <w:color w:val="000000" w:themeColor="text1"/>
        </w:rPr>
        <w:t>column, select the line reference number of the equipment component to be replaced in the target equipment.</w:t>
      </w:r>
    </w:p>
    <w:p w:rsidR="00E92378" w:rsidP="00792C28" w:rsidRDefault="0B721F74" w14:paraId="661C1D6A" w14:textId="77777777">
      <w:pPr>
        <w:pStyle w:val="ListParagraph"/>
        <w:numPr>
          <w:ilvl w:val="0"/>
          <w:numId w:val="95"/>
        </w:numPr>
        <w:rPr>
          <w:color w:val="000000" w:themeColor="text1"/>
        </w:rPr>
      </w:pPr>
      <w:r w:rsidRPr="0B721F74">
        <w:rPr>
          <w:color w:val="000000" w:themeColor="text1"/>
        </w:rPr>
        <w:t xml:space="preserve">On the form toolbar, click </w:t>
      </w:r>
      <w:r w:rsidRPr="0B721F74">
        <w:rPr>
          <w:b/>
          <w:bCs/>
          <w:color w:val="000000" w:themeColor="text1"/>
        </w:rPr>
        <w:t>Save</w:t>
      </w:r>
      <w:r w:rsidRPr="0B721F74">
        <w:rPr>
          <w:color w:val="000000" w:themeColor="text1"/>
        </w:rPr>
        <w:t>.</w:t>
      </w:r>
    </w:p>
    <w:p w:rsidR="00E92378" w:rsidP="0B721F74" w:rsidRDefault="00E92378" w14:paraId="120C4E94" w14:textId="77777777">
      <w:pPr>
        <w:pStyle w:val="BodyText"/>
      </w:pPr>
    </w:p>
    <w:p w:rsidR="00E92378" w:rsidP="0B721F74" w:rsidRDefault="0B721F74" w14:paraId="0BBFD488" w14:textId="77777777">
      <w:pPr>
        <w:pStyle w:val="Heading2"/>
        <w:rPr>
          <w:color w:val="000000" w:themeColor="text1"/>
        </w:rPr>
      </w:pPr>
      <w:bookmarkStart w:name="_Toc196921404" w:id="81"/>
      <w:r w:rsidRPr="0B721F74">
        <w:rPr>
          <w:color w:val="000000" w:themeColor="text1"/>
        </w:rPr>
        <w:t>Processing Routes</w:t>
      </w:r>
      <w:bookmarkEnd w:id="81"/>
    </w:p>
    <w:p w:rsidR="00E92378" w:rsidP="0B721F74" w:rsidRDefault="0B721F74" w14:paraId="7C0889E2" w14:textId="77777777">
      <w:pPr>
        <w:pStyle w:val="BodyText"/>
        <w:rPr>
          <w:color w:val="000000" w:themeColor="text1"/>
        </w:rPr>
      </w:pPr>
      <w:r w:rsidRPr="0B721F74">
        <w:rPr>
          <w:color w:val="000000" w:themeColor="text1"/>
        </w:rPr>
        <w:t>This chapter contains instructions related to processing of routes in MYOB Acumatica.</w:t>
      </w:r>
    </w:p>
    <w:p w:rsidR="00E92378" w:rsidP="0B721F74" w:rsidRDefault="0B721F74" w14:paraId="47A73554" w14:textId="77777777">
      <w:pPr>
        <w:pStyle w:val="Heading3"/>
        <w:rPr>
          <w:color w:val="000000" w:themeColor="text1"/>
        </w:rPr>
      </w:pPr>
      <w:bookmarkStart w:name="_Toc196921405" w:id="82"/>
      <w:r w:rsidRPr="0B721F74">
        <w:rPr>
          <w:color w:val="000000" w:themeColor="text1"/>
        </w:rPr>
        <w:t>Creating a Route</w:t>
      </w:r>
      <w:bookmarkEnd w:id="82"/>
    </w:p>
    <w:p w:rsidR="00E92378" w:rsidP="00792C28" w:rsidRDefault="0B721F74" w14:paraId="788A6E06" w14:textId="77777777">
      <w:pPr>
        <w:pStyle w:val="ListParagraph"/>
        <w:numPr>
          <w:ilvl w:val="0"/>
          <w:numId w:val="96"/>
        </w:numPr>
        <w:rPr>
          <w:color w:val="000000" w:themeColor="text1"/>
        </w:rPr>
      </w:pPr>
      <w:r w:rsidRPr="0B721F74">
        <w:rPr>
          <w:color w:val="000000" w:themeColor="text1"/>
        </w:rPr>
        <w:t>Open the Routes (FS203700) form.</w:t>
      </w:r>
    </w:p>
    <w:tbl>
      <w:tblPr>
        <w:tblStyle w:val="TableGridPlain"/>
        <w:tblW w:w="936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none" w:color="auto" w:sz="0" w:space="0"/>
          <w:insideV w:val="none" w:color="auto" w:sz="0" w:space="0"/>
        </w:tblBorders>
        <w:tblLook w:val="0600" w:firstRow="0" w:lastRow="0" w:firstColumn="0" w:lastColumn="0" w:noHBand="1" w:noVBand="1"/>
      </w:tblPr>
      <w:tblGrid>
        <w:gridCol w:w="660"/>
        <w:gridCol w:w="8700"/>
      </w:tblGrid>
      <w:tr w:rsidR="00E92378" w:rsidTr="2C2489AD" w14:paraId="42AFC42D" w14:textId="77777777">
        <w:trPr>
          <w:trHeight w:val="120"/>
        </w:trPr>
        <w:tc>
          <w:tcPr>
            <w:tcW w:w="660" w:type="dxa"/>
            <w:shd w:val="clear" w:color="auto" w:fill="EC0677"/>
            <w:vAlign w:val="center"/>
          </w:tcPr>
          <w:p w:rsidR="00E92378" w:rsidP="0B721F74" w:rsidRDefault="00E92378" w14:paraId="271CA723" w14:textId="77777777">
            <w:pPr>
              <w:keepNext/>
              <w:keepLines/>
            </w:pPr>
          </w:p>
        </w:tc>
        <w:tc>
          <w:tcPr>
            <w:tcW w:w="8700" w:type="dxa"/>
            <w:shd w:val="clear" w:color="auto" w:fill="EC0677"/>
            <w:vAlign w:val="center"/>
          </w:tcPr>
          <w:p w:rsidR="00E92378" w:rsidP="0B721F74" w:rsidRDefault="00E92378" w14:paraId="75FBE423" w14:textId="77777777">
            <w:pPr>
              <w:keepNext/>
              <w:keepLines/>
            </w:pPr>
          </w:p>
        </w:tc>
      </w:tr>
      <w:tr w:rsidR="00E92378" w:rsidTr="2C2489AD" w14:paraId="316650A4" w14:textId="77777777">
        <w:tc>
          <w:tcPr>
            <w:tcW w:w="660" w:type="dxa"/>
            <w:vAlign w:val="center"/>
          </w:tcPr>
          <w:p w:rsidR="00E92378" w:rsidP="2C2489AD" w:rsidRDefault="60A76C34" w14:paraId="0C178E9E" w14:textId="5AE78961">
            <w:pPr>
              <w:keepNext/>
              <w:keepLines/>
            </w:pPr>
            <w:r>
              <w:rPr>
                <w:noProof/>
              </w:rPr>
              <w:drawing>
                <wp:inline distT="0" distB="0" distL="0" distR="0" wp14:anchorId="5891906E" wp14:editId="37C99611">
                  <wp:extent cx="228600" cy="228600"/>
                  <wp:effectExtent l="0" t="0" r="0" b="0"/>
                  <wp:docPr id="3320513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00" w:type="dxa"/>
            <w:vAlign w:val="center"/>
          </w:tcPr>
          <w:p w:rsidR="00E92378" w:rsidP="2C2489AD" w:rsidRDefault="0B721F74" w14:paraId="4E8C92AA" w14:textId="43F37DE6">
            <w:pPr>
              <w:keepNext/>
              <w:keepLines/>
              <w:rPr>
                <w:color w:val="000000" w:themeColor="text1"/>
              </w:rPr>
            </w:pPr>
            <w:r w:rsidRPr="2C2489AD">
              <w:rPr>
                <w:color w:val="000000" w:themeColor="text1"/>
              </w:rPr>
              <w:t xml:space="preserve">To open the form for creating a new record, type the form ID in the Search box, and on the Search form, point at the form title and click </w:t>
            </w:r>
            <w:r w:rsidRPr="2C2489AD">
              <w:rPr>
                <w:b/>
                <w:bCs/>
                <w:color w:val="000000" w:themeColor="text1"/>
              </w:rPr>
              <w:t>New</w:t>
            </w:r>
            <w:r w:rsidRPr="2C2489AD">
              <w:rPr>
                <w:color w:val="000000" w:themeColor="text1"/>
              </w:rPr>
              <w:t>.</w:t>
            </w:r>
          </w:p>
        </w:tc>
      </w:tr>
    </w:tbl>
    <w:p w:rsidR="00E92378" w:rsidP="0B721F74" w:rsidRDefault="00E92378" w14:paraId="269E314A" w14:textId="734E10BE">
      <w:pPr>
        <w:pStyle w:val="BodyText"/>
      </w:pPr>
    </w:p>
    <w:p w:rsidR="00E92378" w:rsidP="00792C28" w:rsidRDefault="0B721F74" w14:paraId="39E4DCBE" w14:textId="77777777">
      <w:pPr>
        <w:pStyle w:val="ListParagraph"/>
        <w:numPr>
          <w:ilvl w:val="0"/>
          <w:numId w:val="97"/>
        </w:numPr>
        <w:rPr>
          <w:color w:val="000000" w:themeColor="text1"/>
        </w:rPr>
      </w:pPr>
      <w:r w:rsidRPr="0B721F74">
        <w:rPr>
          <w:color w:val="000000" w:themeColor="text1"/>
        </w:rPr>
        <w:t xml:space="preserve">On the form toolbar, click </w:t>
      </w:r>
      <w:r w:rsidRPr="0B721F74">
        <w:rPr>
          <w:b/>
          <w:bCs/>
          <w:color w:val="000000" w:themeColor="text1"/>
        </w:rPr>
        <w:t>Add New Record</w:t>
      </w:r>
      <w:r w:rsidRPr="0B721F74">
        <w:rPr>
          <w:color w:val="000000" w:themeColor="text1"/>
        </w:rPr>
        <w:t>.</w:t>
      </w:r>
    </w:p>
    <w:p w:rsidR="00E92378" w:rsidP="00792C28" w:rsidRDefault="0B721F74" w14:paraId="4EFB19D2" w14:textId="77777777">
      <w:pPr>
        <w:pStyle w:val="ListParagraph"/>
        <w:numPr>
          <w:ilvl w:val="0"/>
          <w:numId w:val="97"/>
        </w:numPr>
        <w:rPr>
          <w:color w:val="000000" w:themeColor="text1"/>
        </w:rPr>
      </w:pPr>
      <w:r w:rsidRPr="0B721F74">
        <w:rPr>
          <w:color w:val="000000" w:themeColor="text1"/>
        </w:rPr>
        <w:t>Type the identifier to use for the route in the Route ID box of the Summary area.</w:t>
      </w:r>
    </w:p>
    <w:p w:rsidR="00E92378" w:rsidP="00792C28" w:rsidRDefault="0B721F74" w14:paraId="5E1106FD" w14:textId="77777777">
      <w:pPr>
        <w:pStyle w:val="ListParagraph"/>
        <w:numPr>
          <w:ilvl w:val="0"/>
          <w:numId w:val="97"/>
        </w:numPr>
        <w:rPr>
          <w:color w:val="000000" w:themeColor="text1"/>
        </w:rPr>
      </w:pPr>
      <w:r w:rsidRPr="0B721F74">
        <w:rPr>
          <w:color w:val="000000" w:themeColor="text1"/>
        </w:rPr>
        <w:t xml:space="preserve">In the </w:t>
      </w:r>
      <w:r w:rsidRPr="0B721F74">
        <w:rPr>
          <w:b/>
          <w:bCs/>
          <w:color w:val="000000" w:themeColor="text1"/>
        </w:rPr>
        <w:t xml:space="preserve">Description </w:t>
      </w:r>
      <w:r w:rsidRPr="0B721F74">
        <w:rPr>
          <w:color w:val="000000" w:themeColor="text1"/>
        </w:rPr>
        <w:t>box, type a brief description of the route.</w:t>
      </w:r>
    </w:p>
    <w:p w:rsidR="00E92378" w:rsidP="00792C28" w:rsidRDefault="0B721F74" w14:paraId="6BC8F43D" w14:textId="77777777">
      <w:pPr>
        <w:pStyle w:val="ListParagraph"/>
        <w:numPr>
          <w:ilvl w:val="0"/>
          <w:numId w:val="97"/>
        </w:numPr>
        <w:rPr>
          <w:color w:val="000000" w:themeColor="text1"/>
        </w:rPr>
      </w:pPr>
      <w:r w:rsidRPr="0B721F74">
        <w:rPr>
          <w:color w:val="000000" w:themeColor="text1"/>
        </w:rPr>
        <w:t>In the Start Location section, do the following:</w:t>
      </w:r>
    </w:p>
    <w:p w:rsidR="00E92378" w:rsidP="00792C28" w:rsidRDefault="0B721F74" w14:paraId="05E45426" w14:textId="77777777">
      <w:pPr>
        <w:pStyle w:val="ListParagraph"/>
        <w:numPr>
          <w:ilvl w:val="1"/>
          <w:numId w:val="97"/>
        </w:numPr>
        <w:rPr>
          <w:color w:val="000000" w:themeColor="text1"/>
        </w:rPr>
      </w:pPr>
      <w:r w:rsidRPr="0B721F74">
        <w:rPr>
          <w:color w:val="000000" w:themeColor="text1"/>
        </w:rPr>
        <w:t>Select the branch in the Branch box that relates to the starting location of the route.</w:t>
      </w:r>
    </w:p>
    <w:p w:rsidR="00E92378" w:rsidP="00792C28" w:rsidRDefault="0B721F74" w14:paraId="5E4DF606" w14:textId="77777777">
      <w:pPr>
        <w:pStyle w:val="ListParagraph"/>
        <w:numPr>
          <w:ilvl w:val="1"/>
          <w:numId w:val="97"/>
        </w:numPr>
        <w:rPr>
          <w:color w:val="000000" w:themeColor="text1"/>
        </w:rPr>
      </w:pPr>
      <w:r w:rsidRPr="0B721F74">
        <w:rPr>
          <w:color w:val="000000" w:themeColor="text1"/>
        </w:rPr>
        <w:t>In the Branch Location box, choose the branch location that relates to the starting location of the route.</w:t>
      </w:r>
    </w:p>
    <w:p w:rsidR="00E92378" w:rsidP="00792C28" w:rsidRDefault="0B721F74" w14:paraId="5B1185A3" w14:textId="77777777">
      <w:pPr>
        <w:pStyle w:val="ListParagraph"/>
        <w:numPr>
          <w:ilvl w:val="0"/>
          <w:numId w:val="97"/>
        </w:numPr>
        <w:rPr>
          <w:color w:val="000000" w:themeColor="text1"/>
        </w:rPr>
      </w:pPr>
      <w:r w:rsidRPr="0B721F74">
        <w:rPr>
          <w:color w:val="000000" w:themeColor="text1"/>
        </w:rPr>
        <w:t>In the End Location section, do the following:</w:t>
      </w:r>
    </w:p>
    <w:p w:rsidR="00E92378" w:rsidP="00792C28" w:rsidRDefault="0B721F74" w14:paraId="25BD2AF6" w14:textId="77777777">
      <w:pPr>
        <w:pStyle w:val="ListParagraph"/>
        <w:numPr>
          <w:ilvl w:val="1"/>
          <w:numId w:val="97"/>
        </w:numPr>
        <w:rPr>
          <w:color w:val="000000" w:themeColor="text1"/>
        </w:rPr>
      </w:pPr>
      <w:r w:rsidRPr="0B721F74">
        <w:rPr>
          <w:color w:val="000000" w:themeColor="text1"/>
        </w:rPr>
        <w:t>In the Branch box, choose the branch that relates to the ending location of the route.</w:t>
      </w:r>
    </w:p>
    <w:p w:rsidR="00E92378" w:rsidP="00792C28" w:rsidRDefault="0B721F74" w14:paraId="77A2641E" w14:textId="77777777">
      <w:pPr>
        <w:pStyle w:val="ListParagraph"/>
        <w:numPr>
          <w:ilvl w:val="1"/>
          <w:numId w:val="97"/>
        </w:numPr>
        <w:rPr>
          <w:color w:val="000000" w:themeColor="text1"/>
        </w:rPr>
      </w:pPr>
      <w:r w:rsidRPr="0B721F74">
        <w:rPr>
          <w:color w:val="000000" w:themeColor="text1"/>
        </w:rPr>
        <w:t>In the Branch Location box, choose the branch location that relates to the ending location of the route.</w:t>
      </w:r>
    </w:p>
    <w:p w:rsidR="00E92378" w:rsidP="00792C28" w:rsidRDefault="0B721F74" w14:paraId="7CE4394B" w14:textId="77777777">
      <w:pPr>
        <w:pStyle w:val="ListParagraph"/>
        <w:numPr>
          <w:ilvl w:val="0"/>
          <w:numId w:val="97"/>
        </w:numPr>
        <w:rPr>
          <w:color w:val="000000" w:themeColor="text1"/>
        </w:rPr>
      </w:pPr>
      <w:r w:rsidRPr="0B721F74">
        <w:rPr>
          <w:color w:val="000000" w:themeColor="text1"/>
        </w:rPr>
        <w:t>On the Execution tab, specify the days when this route can be executed:</w:t>
      </w:r>
    </w:p>
    <w:p w:rsidR="00E92378" w:rsidP="00792C28" w:rsidRDefault="0B721F74" w14:paraId="62FD28A4" w14:textId="77777777">
      <w:pPr>
        <w:pStyle w:val="ListParagraph"/>
        <w:numPr>
          <w:ilvl w:val="1"/>
          <w:numId w:val="97"/>
        </w:numPr>
        <w:rPr>
          <w:color w:val="000000" w:themeColor="text1"/>
        </w:rPr>
      </w:pPr>
      <w:r w:rsidRPr="0B721F74">
        <w:rPr>
          <w:color w:val="000000" w:themeColor="text1"/>
        </w:rPr>
        <w:t>In the Day of Week column, staff members should select the check boxes next to the days of the week when they can execute the route.</w:t>
      </w:r>
    </w:p>
    <w:p w:rsidR="00E92378" w:rsidP="00792C28" w:rsidRDefault="0B721F74" w14:paraId="2CC23FF3" w14:textId="77777777">
      <w:pPr>
        <w:pStyle w:val="ListParagraph"/>
        <w:numPr>
          <w:ilvl w:val="1"/>
          <w:numId w:val="97"/>
        </w:numPr>
        <w:rPr>
          <w:color w:val="000000" w:themeColor="text1"/>
        </w:rPr>
      </w:pPr>
      <w:r w:rsidRPr="0B721F74">
        <w:rPr>
          <w:color w:val="000000" w:themeColor="text1"/>
        </w:rPr>
        <w:t>For each selected day of the week, in the Start Time column, select the earliest time when staff members can start executing this route.</w:t>
      </w:r>
    </w:p>
    <w:p w:rsidR="00E92378" w:rsidP="00792C28" w:rsidRDefault="0B721F74" w14:paraId="37BC3BA4" w14:textId="77777777">
      <w:pPr>
        <w:pStyle w:val="ListParagraph"/>
        <w:numPr>
          <w:ilvl w:val="1"/>
          <w:numId w:val="97"/>
        </w:numPr>
        <w:rPr>
          <w:color w:val="000000" w:themeColor="text1"/>
        </w:rPr>
      </w:pPr>
      <w:r w:rsidRPr="0B721F74">
        <w:rPr>
          <w:color w:val="000000" w:themeColor="text1"/>
        </w:rPr>
        <w:t xml:space="preserve">For each selected day of the week, specify the maximum number of times the route executes during the day in the </w:t>
      </w:r>
      <w:proofErr w:type="spellStart"/>
      <w:r w:rsidRPr="0B721F74">
        <w:rPr>
          <w:color w:val="000000" w:themeColor="text1"/>
        </w:rPr>
        <w:t>Nbr</w:t>
      </w:r>
      <w:proofErr w:type="spellEnd"/>
      <w:r w:rsidRPr="0B721F74">
        <w:rPr>
          <w:color w:val="000000" w:themeColor="text1"/>
        </w:rPr>
        <w:t>. Trip(s) per Day column.</w:t>
      </w:r>
    </w:p>
    <w:p w:rsidR="00E92378" w:rsidP="00792C28" w:rsidRDefault="0B721F74" w14:paraId="5AA9D24D" w14:textId="77777777">
      <w:pPr>
        <w:pStyle w:val="ListParagraph"/>
        <w:numPr>
          <w:ilvl w:val="0"/>
          <w:numId w:val="97"/>
        </w:numPr>
        <w:rPr>
          <w:color w:val="000000" w:themeColor="text1"/>
        </w:rPr>
      </w:pPr>
      <w:r w:rsidRPr="0B721F74">
        <w:rPr>
          <w:color w:val="000000" w:themeColor="text1"/>
        </w:rPr>
        <w:t xml:space="preserve">To be able to select drivers to execute a route, on the </w:t>
      </w:r>
      <w:r w:rsidRPr="0B721F74">
        <w:rPr>
          <w:b/>
          <w:bCs/>
          <w:color w:val="000000" w:themeColor="text1"/>
        </w:rPr>
        <w:t xml:space="preserve">Employees </w:t>
      </w:r>
      <w:r w:rsidRPr="0B721F74">
        <w:rPr>
          <w:color w:val="000000" w:themeColor="text1"/>
        </w:rPr>
        <w:t>tab, for each driver that can execute this route, do the following:</w:t>
      </w:r>
    </w:p>
    <w:p w:rsidR="00E92378" w:rsidP="00792C28" w:rsidRDefault="0B721F74" w14:paraId="465BAC6E" w14:textId="77777777">
      <w:pPr>
        <w:pStyle w:val="ListParagraph"/>
        <w:numPr>
          <w:ilvl w:val="1"/>
          <w:numId w:val="97"/>
        </w:numPr>
        <w:rPr>
          <w:color w:val="000000" w:themeColor="text1"/>
        </w:rPr>
      </w:pPr>
      <w:r w:rsidRPr="0B721F74">
        <w:rPr>
          <w:color w:val="000000" w:themeColor="text1"/>
        </w:rPr>
        <w:t xml:space="preserve">On the table toolbar, click </w:t>
      </w:r>
      <w:r w:rsidRPr="0B721F74">
        <w:rPr>
          <w:b/>
          <w:bCs/>
          <w:color w:val="000000" w:themeColor="text1"/>
        </w:rPr>
        <w:t>Add Row</w:t>
      </w:r>
      <w:r w:rsidRPr="0B721F74">
        <w:rPr>
          <w:color w:val="000000" w:themeColor="text1"/>
        </w:rPr>
        <w:t>.</w:t>
      </w:r>
    </w:p>
    <w:p w:rsidR="00E92378" w:rsidP="00792C28" w:rsidRDefault="0B721F74" w14:paraId="566A7466" w14:textId="77777777">
      <w:pPr>
        <w:pStyle w:val="ListParagraph"/>
        <w:numPr>
          <w:ilvl w:val="1"/>
          <w:numId w:val="97"/>
        </w:numPr>
        <w:rPr>
          <w:color w:val="000000" w:themeColor="text1"/>
        </w:rPr>
      </w:pPr>
      <w:r w:rsidRPr="0B721F74">
        <w:rPr>
          <w:color w:val="000000" w:themeColor="text1"/>
        </w:rPr>
        <w:t xml:space="preserve">In the </w:t>
      </w:r>
      <w:r w:rsidRPr="0B721F74">
        <w:rPr>
          <w:b/>
          <w:bCs/>
          <w:color w:val="000000" w:themeColor="text1"/>
        </w:rPr>
        <w:t xml:space="preserve">Employee ID </w:t>
      </w:r>
      <w:r w:rsidRPr="0B721F74">
        <w:rPr>
          <w:color w:val="000000" w:themeColor="text1"/>
        </w:rPr>
        <w:t>column, select the driver.</w:t>
      </w:r>
    </w:p>
    <w:p w:rsidR="00E92378" w:rsidP="00792C28" w:rsidRDefault="0B721F74" w14:paraId="6153B7A5" w14:textId="77777777">
      <w:pPr>
        <w:pStyle w:val="ListParagraph"/>
        <w:numPr>
          <w:ilvl w:val="1"/>
          <w:numId w:val="97"/>
        </w:numPr>
        <w:rPr>
          <w:color w:val="000000" w:themeColor="text1"/>
        </w:rPr>
      </w:pPr>
      <w:r w:rsidRPr="0B721F74">
        <w:rPr>
          <w:color w:val="000000" w:themeColor="text1"/>
        </w:rPr>
        <w:t xml:space="preserve">In the </w:t>
      </w:r>
      <w:r w:rsidRPr="0B721F74">
        <w:rPr>
          <w:b/>
          <w:bCs/>
          <w:color w:val="000000" w:themeColor="text1"/>
        </w:rPr>
        <w:t xml:space="preserve">Priority Preference </w:t>
      </w:r>
      <w:r w:rsidRPr="0B721F74">
        <w:rPr>
          <w:color w:val="000000" w:themeColor="text1"/>
        </w:rPr>
        <w:t>box, select the priority of this driver to execute the route. The lower the digit, the higher the priority of the driver.</w:t>
      </w:r>
    </w:p>
    <w:p w:rsidR="00E92378" w:rsidP="00792C28" w:rsidRDefault="0B721F74" w14:paraId="0460AA78" w14:textId="77777777">
      <w:pPr>
        <w:pStyle w:val="ListParagraph"/>
        <w:numPr>
          <w:ilvl w:val="0"/>
          <w:numId w:val="97"/>
        </w:numPr>
        <w:rPr>
          <w:color w:val="000000" w:themeColor="text1"/>
        </w:rPr>
      </w:pPr>
      <w:r w:rsidRPr="0B721F74">
        <w:rPr>
          <w:color w:val="000000" w:themeColor="text1"/>
        </w:rPr>
        <w:t xml:space="preserve">If needed, on the </w:t>
      </w:r>
      <w:r w:rsidRPr="0B721F74">
        <w:rPr>
          <w:b/>
          <w:bCs/>
          <w:color w:val="000000" w:themeColor="text1"/>
        </w:rPr>
        <w:t xml:space="preserve">Attributes </w:t>
      </w:r>
      <w:r w:rsidRPr="0B721F74">
        <w:rPr>
          <w:color w:val="000000" w:themeColor="text1"/>
        </w:rPr>
        <w:t>tab, for each attribute you want to add, perform the following steps:</w:t>
      </w:r>
    </w:p>
    <w:p w:rsidR="00E92378" w:rsidP="00792C28" w:rsidRDefault="0B721F74" w14:paraId="4BA491AE" w14:textId="77777777">
      <w:pPr>
        <w:pStyle w:val="ListParagraph"/>
        <w:numPr>
          <w:ilvl w:val="1"/>
          <w:numId w:val="97"/>
        </w:numPr>
        <w:rPr>
          <w:color w:val="000000" w:themeColor="text1"/>
        </w:rPr>
      </w:pPr>
      <w:r w:rsidRPr="0B721F74">
        <w:rPr>
          <w:color w:val="000000" w:themeColor="text1"/>
        </w:rPr>
        <w:t xml:space="preserve">On the table toolbar, click </w:t>
      </w:r>
      <w:r w:rsidRPr="0B721F74">
        <w:rPr>
          <w:b/>
          <w:bCs/>
          <w:color w:val="000000" w:themeColor="text1"/>
        </w:rPr>
        <w:t>Add Row</w:t>
      </w:r>
      <w:r w:rsidRPr="0B721F74">
        <w:rPr>
          <w:color w:val="000000" w:themeColor="text1"/>
        </w:rPr>
        <w:t>.</w:t>
      </w:r>
    </w:p>
    <w:p w:rsidR="00E92378" w:rsidP="00792C28" w:rsidRDefault="0B721F74" w14:paraId="1F9A91F0" w14:textId="77777777">
      <w:pPr>
        <w:pStyle w:val="ListParagraph"/>
        <w:numPr>
          <w:ilvl w:val="1"/>
          <w:numId w:val="97"/>
        </w:numPr>
        <w:rPr>
          <w:color w:val="000000" w:themeColor="text1"/>
        </w:rPr>
      </w:pPr>
      <w:r w:rsidRPr="0B721F74">
        <w:rPr>
          <w:color w:val="000000" w:themeColor="text1"/>
        </w:rPr>
        <w:t xml:space="preserve">In the </w:t>
      </w:r>
      <w:r w:rsidRPr="0B721F74">
        <w:rPr>
          <w:b/>
          <w:bCs/>
          <w:color w:val="000000" w:themeColor="text1"/>
        </w:rPr>
        <w:t xml:space="preserve">Attribute ID </w:t>
      </w:r>
      <w:r w:rsidRPr="0B721F74">
        <w:rPr>
          <w:color w:val="000000" w:themeColor="text1"/>
        </w:rPr>
        <w:t>column, select an attribute that defines a characteristic related to executions of this route.</w:t>
      </w:r>
    </w:p>
    <w:p w:rsidR="00E92378" w:rsidP="00792C28" w:rsidRDefault="0B721F74" w14:paraId="4C2077C2" w14:textId="77777777">
      <w:pPr>
        <w:pStyle w:val="ListParagraph"/>
        <w:numPr>
          <w:ilvl w:val="1"/>
          <w:numId w:val="97"/>
        </w:numPr>
        <w:rPr>
          <w:color w:val="000000" w:themeColor="text1"/>
        </w:rPr>
      </w:pPr>
      <w:r w:rsidRPr="0B721F74">
        <w:rPr>
          <w:color w:val="000000" w:themeColor="text1"/>
        </w:rPr>
        <w:t xml:space="preserve">If needed, in the </w:t>
      </w:r>
      <w:r w:rsidRPr="0B721F74">
        <w:rPr>
          <w:b/>
          <w:bCs/>
          <w:color w:val="000000" w:themeColor="text1"/>
        </w:rPr>
        <w:t xml:space="preserve">Sort Order </w:t>
      </w:r>
      <w:r w:rsidRPr="0B721F74">
        <w:rPr>
          <w:color w:val="000000" w:themeColor="text1"/>
        </w:rPr>
        <w:t>column, specify the order of the attribute for sorting in reports.</w:t>
      </w:r>
    </w:p>
    <w:p w:rsidR="00E92378" w:rsidP="00792C28" w:rsidRDefault="0B721F74" w14:paraId="39EA64B4" w14:textId="4C9B5A8D">
      <w:pPr>
        <w:pStyle w:val="ListParagraph"/>
        <w:numPr>
          <w:ilvl w:val="1"/>
          <w:numId w:val="97"/>
        </w:numPr>
        <w:rPr>
          <w:color w:val="000000" w:themeColor="text1"/>
        </w:rPr>
      </w:pPr>
      <w:r w:rsidRPr="2C2489AD">
        <w:rPr>
          <w:color w:val="000000" w:themeColor="text1"/>
        </w:rPr>
        <w:t xml:space="preserve">If users must specify a value for the attribute for all executions of this route, select the </w:t>
      </w:r>
      <w:r w:rsidRPr="2C2489AD">
        <w:rPr>
          <w:b/>
          <w:bCs/>
          <w:color w:val="000000" w:themeColor="text1"/>
        </w:rPr>
        <w:t xml:space="preserve">Required </w:t>
      </w:r>
      <w:r w:rsidRPr="2C2489AD">
        <w:rPr>
          <w:color w:val="000000" w:themeColor="text1"/>
        </w:rPr>
        <w:t>check box.</w:t>
      </w:r>
    </w:p>
    <w:p w:rsidR="00E92378" w:rsidP="00792C28" w:rsidRDefault="0B721F74" w14:paraId="67FC2D45" w14:textId="33C6DB5E">
      <w:pPr>
        <w:pStyle w:val="ListParagraph"/>
        <w:numPr>
          <w:ilvl w:val="1"/>
          <w:numId w:val="97"/>
        </w:numPr>
        <w:rPr>
          <w:color w:val="000000" w:themeColor="text1"/>
        </w:rPr>
      </w:pPr>
      <w:r w:rsidRPr="2C2489AD">
        <w:rPr>
          <w:color w:val="000000" w:themeColor="text1"/>
        </w:rPr>
        <w:t xml:space="preserve">If needed, in the </w:t>
      </w:r>
      <w:r w:rsidRPr="2C2489AD">
        <w:rPr>
          <w:b/>
          <w:bCs/>
          <w:color w:val="000000" w:themeColor="text1"/>
        </w:rPr>
        <w:t xml:space="preserve">Default Value </w:t>
      </w:r>
      <w:r w:rsidRPr="2C2489AD">
        <w:rPr>
          <w:color w:val="000000" w:themeColor="text1"/>
        </w:rPr>
        <w:t>column, select the value.</w:t>
      </w:r>
    </w:p>
    <w:p w:rsidR="00E92378" w:rsidP="00792C28" w:rsidRDefault="0B721F74" w14:paraId="58A24905" w14:textId="77777777">
      <w:pPr>
        <w:pStyle w:val="ListParagraph"/>
        <w:numPr>
          <w:ilvl w:val="0"/>
          <w:numId w:val="98"/>
        </w:numPr>
        <w:rPr>
          <w:color w:val="000000" w:themeColor="text1"/>
        </w:rPr>
      </w:pPr>
      <w:r w:rsidRPr="0B721F74">
        <w:rPr>
          <w:color w:val="000000" w:themeColor="text1"/>
        </w:rPr>
        <w:t xml:space="preserve">On the form toolbar, click </w:t>
      </w:r>
      <w:r w:rsidRPr="0B721F74">
        <w:rPr>
          <w:b/>
          <w:bCs/>
          <w:color w:val="000000" w:themeColor="text1"/>
        </w:rPr>
        <w:t>Save</w:t>
      </w:r>
      <w:r w:rsidRPr="0B721F74">
        <w:rPr>
          <w:color w:val="000000" w:themeColor="text1"/>
        </w:rPr>
        <w:t>.</w:t>
      </w:r>
    </w:p>
    <w:p w:rsidR="00E92378" w:rsidP="0B721F74" w:rsidRDefault="00E92378" w14:paraId="47341341" w14:textId="77777777">
      <w:pPr>
        <w:pStyle w:val="BodyText"/>
      </w:pPr>
    </w:p>
    <w:p w:rsidR="00E92378" w:rsidP="0B721F74" w:rsidRDefault="0B721F74" w14:paraId="1B52DB0A" w14:textId="77777777">
      <w:pPr>
        <w:pStyle w:val="Heading3"/>
        <w:rPr>
          <w:color w:val="000000" w:themeColor="text1"/>
        </w:rPr>
      </w:pPr>
      <w:bookmarkStart w:name="_Toc196921406" w:id="83"/>
      <w:r w:rsidRPr="0B721F74">
        <w:rPr>
          <w:color w:val="000000" w:themeColor="text1"/>
        </w:rPr>
        <w:t>Generating Route Appointments</w:t>
      </w:r>
      <w:bookmarkEnd w:id="83"/>
    </w:p>
    <w:p w:rsidR="00E92378" w:rsidP="00792C28" w:rsidRDefault="0B721F74" w14:paraId="6C11C39C" w14:textId="77777777">
      <w:pPr>
        <w:pStyle w:val="ListParagraph"/>
        <w:numPr>
          <w:ilvl w:val="0"/>
          <w:numId w:val="99"/>
        </w:numPr>
        <w:rPr>
          <w:color w:val="000000" w:themeColor="text1"/>
        </w:rPr>
      </w:pPr>
      <w:r w:rsidRPr="0B721F74">
        <w:rPr>
          <w:color w:val="000000" w:themeColor="text1"/>
        </w:rPr>
        <w:t>Open the Generate Route Appointments (FS500200) form.</w:t>
      </w:r>
    </w:p>
    <w:p w:rsidR="00E92378" w:rsidP="00792C28" w:rsidRDefault="0B721F74" w14:paraId="1B728AEF" w14:textId="77777777">
      <w:pPr>
        <w:pStyle w:val="ListParagraph"/>
        <w:numPr>
          <w:ilvl w:val="0"/>
          <w:numId w:val="99"/>
        </w:numPr>
        <w:rPr>
          <w:color w:val="000000" w:themeColor="text1"/>
        </w:rPr>
      </w:pPr>
      <w:r w:rsidRPr="0B721F74">
        <w:rPr>
          <w:color w:val="000000" w:themeColor="text1"/>
        </w:rPr>
        <w:t xml:space="preserve">If needed, in the </w:t>
      </w:r>
      <w:r w:rsidRPr="0B721F74">
        <w:rPr>
          <w:b/>
          <w:bCs/>
          <w:color w:val="000000" w:themeColor="text1"/>
        </w:rPr>
        <w:t xml:space="preserve">Route </w:t>
      </w:r>
      <w:r w:rsidRPr="0B721F74">
        <w:rPr>
          <w:color w:val="000000" w:themeColor="text1"/>
        </w:rPr>
        <w:t>box, select the route for which you want to generate appointments. If you leave this box blank, the form displays schedules for all routes.</w:t>
      </w:r>
    </w:p>
    <w:p w:rsidR="00E92378" w:rsidP="00792C28" w:rsidRDefault="0B721F74" w14:paraId="65BFC3FD" w14:textId="77777777">
      <w:pPr>
        <w:pStyle w:val="ListParagraph"/>
        <w:numPr>
          <w:ilvl w:val="0"/>
          <w:numId w:val="99"/>
        </w:numPr>
        <w:rPr>
          <w:color w:val="000000" w:themeColor="text1"/>
        </w:rPr>
      </w:pPr>
      <w:r w:rsidRPr="0B721F74">
        <w:rPr>
          <w:color w:val="000000" w:themeColor="text1"/>
        </w:rPr>
        <w:t xml:space="preserve">In the </w:t>
      </w:r>
      <w:r w:rsidRPr="0B721F74">
        <w:rPr>
          <w:b/>
          <w:bCs/>
          <w:color w:val="000000" w:themeColor="text1"/>
        </w:rPr>
        <w:t xml:space="preserve">Generation Options </w:t>
      </w:r>
      <w:r w:rsidRPr="0B721F74">
        <w:rPr>
          <w:color w:val="000000" w:themeColor="text1"/>
        </w:rPr>
        <w:t>section of the form, specify the date range for which you want the schedules to be displayed as follows:</w:t>
      </w:r>
    </w:p>
    <w:p w:rsidR="00E92378" w:rsidP="00792C28" w:rsidRDefault="0B721F74" w14:paraId="27471138" w14:textId="77777777">
      <w:pPr>
        <w:pStyle w:val="ListParagraph"/>
        <w:numPr>
          <w:ilvl w:val="1"/>
          <w:numId w:val="99"/>
        </w:numPr>
        <w:rPr>
          <w:color w:val="000000" w:themeColor="text1"/>
        </w:rPr>
      </w:pPr>
      <w:r w:rsidRPr="0B721F74">
        <w:rPr>
          <w:color w:val="000000" w:themeColor="text1"/>
        </w:rPr>
        <w:t xml:space="preserve">In the </w:t>
      </w:r>
      <w:r w:rsidRPr="0B721F74">
        <w:rPr>
          <w:b/>
          <w:bCs/>
          <w:color w:val="000000" w:themeColor="text1"/>
        </w:rPr>
        <w:t xml:space="preserve">Generate From </w:t>
      </w:r>
      <w:r w:rsidRPr="0B721F74">
        <w:rPr>
          <w:color w:val="000000" w:themeColor="text1"/>
        </w:rPr>
        <w:t>box, select the start date of the range. The system selects the current date by default.</w:t>
      </w:r>
    </w:p>
    <w:p w:rsidR="00E92378" w:rsidP="00792C28" w:rsidRDefault="0B721F74" w14:paraId="2A61BC6D" w14:textId="77777777">
      <w:pPr>
        <w:pStyle w:val="ListParagraph"/>
        <w:numPr>
          <w:ilvl w:val="1"/>
          <w:numId w:val="99"/>
        </w:numPr>
        <w:rPr>
          <w:color w:val="000000" w:themeColor="text1"/>
        </w:rPr>
      </w:pPr>
      <w:r w:rsidRPr="0B721F74">
        <w:rPr>
          <w:color w:val="000000" w:themeColor="text1"/>
        </w:rPr>
        <w:t xml:space="preserve">In the </w:t>
      </w:r>
      <w:r w:rsidRPr="0B721F74">
        <w:rPr>
          <w:b/>
          <w:bCs/>
          <w:color w:val="000000" w:themeColor="text1"/>
        </w:rPr>
        <w:t xml:space="preserve">Generate Up To </w:t>
      </w:r>
      <w:r w:rsidRPr="0B721F74">
        <w:rPr>
          <w:color w:val="000000" w:themeColor="text1"/>
        </w:rPr>
        <w:t>box, select the end date of the range. The system selects the current date by default.</w:t>
      </w:r>
    </w:p>
    <w:p w:rsidR="00E92378" w:rsidP="00792C28" w:rsidRDefault="0B721F74" w14:paraId="2324BEB7" w14:textId="77777777">
      <w:pPr>
        <w:pStyle w:val="ListParagraph"/>
        <w:numPr>
          <w:ilvl w:val="0"/>
          <w:numId w:val="99"/>
        </w:numPr>
        <w:rPr>
          <w:color w:val="000000" w:themeColor="text1"/>
        </w:rPr>
      </w:pPr>
      <w:r w:rsidRPr="0B721F74">
        <w:rPr>
          <w:color w:val="000000" w:themeColor="text1"/>
        </w:rPr>
        <w:t>Do one of the following:</w:t>
      </w:r>
    </w:p>
    <w:p w:rsidR="00E92378" w:rsidP="00792C28" w:rsidRDefault="0B721F74" w14:paraId="1874AA5E" w14:textId="77777777">
      <w:pPr>
        <w:pStyle w:val="ListParagraph"/>
        <w:numPr>
          <w:ilvl w:val="1"/>
          <w:numId w:val="99"/>
        </w:numPr>
        <w:rPr>
          <w:color w:val="000000" w:themeColor="text1"/>
        </w:rPr>
      </w:pPr>
      <w:r w:rsidRPr="0B721F74">
        <w:rPr>
          <w:color w:val="000000" w:themeColor="text1"/>
        </w:rPr>
        <w:t xml:space="preserve">On the form toolbar click </w:t>
      </w:r>
      <w:r w:rsidRPr="0B721F74">
        <w:rPr>
          <w:b/>
          <w:bCs/>
          <w:color w:val="000000" w:themeColor="text1"/>
        </w:rPr>
        <w:t xml:space="preserve">Process All </w:t>
      </w:r>
      <w:r w:rsidRPr="0B721F74">
        <w:rPr>
          <w:color w:val="000000" w:themeColor="text1"/>
        </w:rPr>
        <w:t>to generate appointments for all listed schedules.</w:t>
      </w:r>
    </w:p>
    <w:p w:rsidR="00E92378" w:rsidP="00792C28" w:rsidRDefault="0B721F74" w14:paraId="45973686" w14:textId="77777777">
      <w:pPr>
        <w:pStyle w:val="ListParagraph"/>
        <w:numPr>
          <w:ilvl w:val="1"/>
          <w:numId w:val="99"/>
        </w:numPr>
        <w:rPr>
          <w:color w:val="000000" w:themeColor="text1"/>
        </w:rPr>
      </w:pPr>
      <w:r w:rsidRPr="0B721F74">
        <w:rPr>
          <w:color w:val="000000" w:themeColor="text1"/>
        </w:rPr>
        <w:t xml:space="preserve">On the </w:t>
      </w:r>
      <w:r w:rsidRPr="0B721F74">
        <w:rPr>
          <w:b/>
          <w:bCs/>
          <w:color w:val="000000" w:themeColor="text1"/>
        </w:rPr>
        <w:t xml:space="preserve">Schedules </w:t>
      </w:r>
      <w:r w:rsidRPr="0B721F74">
        <w:rPr>
          <w:color w:val="000000" w:themeColor="text1"/>
        </w:rPr>
        <w:t xml:space="preserve">tab, select the unlabeled check box for each schedule you want to generate, and on the form toolbar, click </w:t>
      </w:r>
      <w:r w:rsidRPr="0B721F74">
        <w:rPr>
          <w:b/>
          <w:bCs/>
          <w:color w:val="000000" w:themeColor="text1"/>
        </w:rPr>
        <w:t xml:space="preserve">Process </w:t>
      </w:r>
      <w:r w:rsidRPr="0B721F74">
        <w:rPr>
          <w:color w:val="000000" w:themeColor="text1"/>
        </w:rPr>
        <w:t>to generate appointments for only the schedules you select.</w:t>
      </w:r>
    </w:p>
    <w:p w:rsidR="00E92378" w:rsidP="0B721F74" w:rsidRDefault="00E92378" w14:paraId="42EF2083" w14:textId="77777777">
      <w:pPr>
        <w:pStyle w:val="BodyText"/>
      </w:pPr>
    </w:p>
    <w:p w:rsidR="00E92378" w:rsidP="0B721F74" w:rsidRDefault="0B721F74" w14:paraId="2802B1EF" w14:textId="77777777">
      <w:pPr>
        <w:pStyle w:val="Heading3"/>
        <w:rPr>
          <w:color w:val="000000" w:themeColor="text1"/>
        </w:rPr>
      </w:pPr>
      <w:bookmarkStart w:name="_Toc196921407" w:id="84"/>
      <w:r w:rsidRPr="0B721F74">
        <w:rPr>
          <w:color w:val="000000" w:themeColor="text1"/>
        </w:rPr>
        <w:t>Creating a Route Execution Manually</w:t>
      </w:r>
      <w:bookmarkEnd w:id="84"/>
    </w:p>
    <w:p w:rsidR="00E92378" w:rsidP="00792C28" w:rsidRDefault="0B721F74" w14:paraId="29DC92FC" w14:textId="77777777">
      <w:pPr>
        <w:pStyle w:val="ListParagraph"/>
        <w:numPr>
          <w:ilvl w:val="0"/>
          <w:numId w:val="100"/>
        </w:numPr>
        <w:rPr>
          <w:color w:val="000000" w:themeColor="text1"/>
        </w:rPr>
      </w:pPr>
      <w:r w:rsidRPr="0B721F74">
        <w:rPr>
          <w:color w:val="000000" w:themeColor="text1"/>
        </w:rPr>
        <w:t>Open the Route Document Details (FS304000) form.</w:t>
      </w:r>
    </w:p>
    <w:tbl>
      <w:tblPr>
        <w:tblStyle w:val="TableGridPlain"/>
        <w:tblW w:w="9360" w:type="dxa"/>
        <w:tblBorders>
          <w:insideH w:val="none" w:color="auto" w:sz="0" w:space="0"/>
          <w:insideV w:val="none" w:color="auto" w:sz="0" w:space="0"/>
        </w:tblBorders>
        <w:tblLook w:val="0600" w:firstRow="0" w:lastRow="0" w:firstColumn="0" w:lastColumn="0" w:noHBand="1" w:noVBand="1"/>
      </w:tblPr>
      <w:tblGrid>
        <w:gridCol w:w="675"/>
        <w:gridCol w:w="8685"/>
      </w:tblGrid>
      <w:tr w:rsidR="00E92378" w:rsidTr="2C2489AD" w14:paraId="7B40C951" w14:textId="77777777">
        <w:trPr>
          <w:trHeight w:val="120"/>
        </w:trPr>
        <w:tc>
          <w:tcPr>
            <w:tcW w:w="675" w:type="dxa"/>
            <w:shd w:val="clear" w:color="auto" w:fill="EC0677"/>
            <w:vAlign w:val="center"/>
          </w:tcPr>
          <w:p w:rsidR="00E92378" w:rsidP="0B721F74" w:rsidRDefault="00E92378" w14:paraId="4B4D7232" w14:textId="77777777">
            <w:pPr>
              <w:keepNext/>
              <w:keepLines/>
            </w:pPr>
          </w:p>
        </w:tc>
        <w:tc>
          <w:tcPr>
            <w:tcW w:w="8685" w:type="dxa"/>
            <w:shd w:val="clear" w:color="auto" w:fill="EC0677"/>
            <w:vAlign w:val="center"/>
          </w:tcPr>
          <w:p w:rsidR="00E92378" w:rsidP="0B721F74" w:rsidRDefault="00E92378" w14:paraId="2093CA67" w14:textId="77777777">
            <w:pPr>
              <w:keepNext/>
              <w:keepLines/>
            </w:pPr>
          </w:p>
        </w:tc>
      </w:tr>
      <w:tr w:rsidR="00E92378" w:rsidTr="2C2489AD" w14:paraId="6DBBF2BA" w14:textId="77777777">
        <w:tc>
          <w:tcPr>
            <w:tcW w:w="675" w:type="dxa"/>
            <w:vAlign w:val="center"/>
          </w:tcPr>
          <w:p w:rsidR="00E92378" w:rsidP="2C2489AD" w:rsidRDefault="6A12AA9E" w14:paraId="0C136CF1" w14:textId="3046A12B">
            <w:pPr>
              <w:keepNext/>
              <w:keepLines/>
            </w:pPr>
            <w:r>
              <w:rPr>
                <w:noProof/>
              </w:rPr>
              <w:drawing>
                <wp:inline distT="0" distB="0" distL="0" distR="0" wp14:anchorId="4AB85695" wp14:editId="4D776133">
                  <wp:extent cx="228600" cy="228600"/>
                  <wp:effectExtent l="0" t="0" r="0" b="0"/>
                  <wp:docPr id="16049501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685" w:type="dxa"/>
            <w:vAlign w:val="center"/>
          </w:tcPr>
          <w:p w:rsidR="00E92378" w:rsidP="2C2489AD" w:rsidRDefault="0B721F74" w14:paraId="76BB8887" w14:textId="266A9DDA">
            <w:pPr>
              <w:keepNext/>
              <w:keepLines/>
            </w:pPr>
            <w:r w:rsidRPr="2C2489AD">
              <w:t xml:space="preserve">To open the form for creating a new record, type the form ID in the Search box, and on the Search form, point at the form title and click </w:t>
            </w:r>
            <w:r w:rsidRPr="2C2489AD">
              <w:rPr>
                <w:b/>
                <w:bCs/>
              </w:rPr>
              <w:t>New</w:t>
            </w:r>
            <w:r w:rsidRPr="2C2489AD">
              <w:t>.</w:t>
            </w:r>
          </w:p>
        </w:tc>
      </w:tr>
    </w:tbl>
    <w:p w:rsidR="00E92378" w:rsidP="0B721F74" w:rsidRDefault="00E92378" w14:paraId="13C326F3" w14:textId="21B5B36C">
      <w:pPr>
        <w:pStyle w:val="BodyText"/>
      </w:pPr>
    </w:p>
    <w:p w:rsidR="00E92378" w:rsidP="00792C28" w:rsidRDefault="0B721F74" w14:paraId="639B5837" w14:textId="77777777">
      <w:pPr>
        <w:pStyle w:val="ListParagraph"/>
        <w:numPr>
          <w:ilvl w:val="0"/>
          <w:numId w:val="101"/>
        </w:numPr>
        <w:rPr>
          <w:color w:val="000000" w:themeColor="text1"/>
        </w:rPr>
      </w:pPr>
      <w:r w:rsidRPr="0B721F74">
        <w:rPr>
          <w:color w:val="000000" w:themeColor="text1"/>
        </w:rPr>
        <w:t xml:space="preserve">On the form toolbar, click </w:t>
      </w:r>
      <w:r w:rsidRPr="0B721F74">
        <w:rPr>
          <w:b/>
          <w:bCs/>
          <w:color w:val="000000" w:themeColor="text1"/>
        </w:rPr>
        <w:t>Add New Record</w:t>
      </w:r>
      <w:r w:rsidRPr="0B721F74">
        <w:rPr>
          <w:color w:val="000000" w:themeColor="text1"/>
        </w:rPr>
        <w:t>.</w:t>
      </w:r>
    </w:p>
    <w:p w:rsidR="00E92378" w:rsidP="00792C28" w:rsidRDefault="0B721F74" w14:paraId="651A642B" w14:textId="77777777">
      <w:pPr>
        <w:pStyle w:val="ListParagraph"/>
        <w:numPr>
          <w:ilvl w:val="0"/>
          <w:numId w:val="101"/>
        </w:numPr>
        <w:rPr>
          <w:color w:val="000000" w:themeColor="text1"/>
        </w:rPr>
      </w:pPr>
      <w:r w:rsidRPr="0B721F74">
        <w:rPr>
          <w:color w:val="000000" w:themeColor="text1"/>
        </w:rPr>
        <w:t xml:space="preserve">In the </w:t>
      </w:r>
      <w:r w:rsidRPr="0B721F74">
        <w:rPr>
          <w:b/>
          <w:bCs/>
          <w:color w:val="000000" w:themeColor="text1"/>
        </w:rPr>
        <w:t xml:space="preserve">Route </w:t>
      </w:r>
      <w:r w:rsidRPr="0B721F74">
        <w:rPr>
          <w:color w:val="000000" w:themeColor="text1"/>
        </w:rPr>
        <w:t>box, select the route for which you want to create the document.</w:t>
      </w:r>
    </w:p>
    <w:p w:rsidR="00E92378" w:rsidP="00792C28" w:rsidRDefault="0B721F74" w14:paraId="201A8CE6" w14:textId="77777777">
      <w:pPr>
        <w:pStyle w:val="ListParagraph"/>
        <w:numPr>
          <w:ilvl w:val="0"/>
          <w:numId w:val="101"/>
        </w:numPr>
        <w:rPr>
          <w:color w:val="000000" w:themeColor="text1"/>
        </w:rPr>
      </w:pPr>
      <w:r w:rsidRPr="0B721F74">
        <w:rPr>
          <w:color w:val="000000" w:themeColor="text1"/>
        </w:rPr>
        <w:t xml:space="preserve">If needed, if multiple trips are performed for the route on the specified date, in the </w:t>
      </w:r>
      <w:r w:rsidRPr="0B721F74">
        <w:rPr>
          <w:b/>
          <w:bCs/>
          <w:color w:val="000000" w:themeColor="text1"/>
        </w:rPr>
        <w:t xml:space="preserve">Trip </w:t>
      </w:r>
      <w:proofErr w:type="spellStart"/>
      <w:r w:rsidRPr="0B721F74">
        <w:rPr>
          <w:b/>
          <w:bCs/>
          <w:color w:val="000000" w:themeColor="text1"/>
        </w:rPr>
        <w:t>Nbr</w:t>
      </w:r>
      <w:proofErr w:type="spellEnd"/>
      <w:r w:rsidRPr="0B721F74">
        <w:rPr>
          <w:b/>
          <w:bCs/>
          <w:color w:val="000000" w:themeColor="text1"/>
        </w:rPr>
        <w:t xml:space="preserve">. </w:t>
      </w:r>
      <w:r w:rsidRPr="0B721F74">
        <w:rPr>
          <w:color w:val="000000" w:themeColor="text1"/>
        </w:rPr>
        <w:t>box, specify the number of the trip.</w:t>
      </w:r>
    </w:p>
    <w:p w:rsidR="00E92378" w:rsidP="00792C28" w:rsidRDefault="0B721F74" w14:paraId="4501F92D" w14:textId="77777777">
      <w:pPr>
        <w:pStyle w:val="ListParagraph"/>
        <w:numPr>
          <w:ilvl w:val="0"/>
          <w:numId w:val="102"/>
        </w:numPr>
        <w:rPr>
          <w:color w:val="000000" w:themeColor="text1"/>
        </w:rPr>
      </w:pPr>
      <w:r w:rsidRPr="0B721F74">
        <w:rPr>
          <w:color w:val="000000" w:themeColor="text1"/>
        </w:rPr>
        <w:t>In the Schedule Start Date box, select the date and time when you will start the route execution.</w:t>
      </w:r>
    </w:p>
    <w:p w:rsidR="00E92378" w:rsidP="00792C28" w:rsidRDefault="0B721F74" w14:paraId="1199195D" w14:textId="77777777">
      <w:pPr>
        <w:pStyle w:val="ListParagraph"/>
        <w:numPr>
          <w:ilvl w:val="0"/>
          <w:numId w:val="102"/>
        </w:numPr>
        <w:rPr>
          <w:color w:val="000000" w:themeColor="text1"/>
        </w:rPr>
      </w:pPr>
      <w:r w:rsidRPr="0B721F74">
        <w:rPr>
          <w:color w:val="000000" w:themeColor="text1"/>
        </w:rPr>
        <w:t xml:space="preserve">In the Summary area, click the </w:t>
      </w:r>
      <w:r w:rsidRPr="0B721F74">
        <w:rPr>
          <w:b/>
          <w:bCs/>
          <w:color w:val="000000" w:themeColor="text1"/>
        </w:rPr>
        <w:t xml:space="preserve">Driver Selector </w:t>
      </w:r>
      <w:r w:rsidRPr="0B721F74">
        <w:rPr>
          <w:color w:val="000000" w:themeColor="text1"/>
        </w:rPr>
        <w:t>button.</w:t>
      </w:r>
    </w:p>
    <w:p w:rsidR="00E92378" w:rsidP="00792C28" w:rsidRDefault="0B721F74" w14:paraId="1E8BB8B5" w14:textId="77777777">
      <w:pPr>
        <w:pStyle w:val="ListParagraph"/>
        <w:numPr>
          <w:ilvl w:val="0"/>
          <w:numId w:val="102"/>
        </w:numPr>
        <w:rPr>
          <w:color w:val="000000" w:themeColor="text1"/>
        </w:rPr>
      </w:pPr>
      <w:r w:rsidRPr="0B721F74">
        <w:rPr>
          <w:color w:val="000000" w:themeColor="text1"/>
        </w:rPr>
        <w:t xml:space="preserve">In the </w:t>
      </w:r>
      <w:r w:rsidRPr="0B721F74">
        <w:rPr>
          <w:b/>
          <w:bCs/>
          <w:color w:val="000000" w:themeColor="text1"/>
        </w:rPr>
        <w:t xml:space="preserve">Driver Selector </w:t>
      </w:r>
      <w:r w:rsidRPr="0B721F74">
        <w:rPr>
          <w:color w:val="000000" w:themeColor="text1"/>
        </w:rPr>
        <w:t xml:space="preserve">dialog box, which opens, select the driver from the list of available drivers assigned to the route related to this route execution and click </w:t>
      </w:r>
      <w:r w:rsidRPr="0B721F74">
        <w:rPr>
          <w:b/>
          <w:bCs/>
          <w:color w:val="000000" w:themeColor="text1"/>
        </w:rPr>
        <w:t>Select Driver</w:t>
      </w:r>
      <w:r w:rsidRPr="0B721F74">
        <w:rPr>
          <w:color w:val="000000" w:themeColor="text1"/>
        </w:rPr>
        <w:t>.</w:t>
      </w:r>
    </w:p>
    <w:p w:rsidR="00E92378" w:rsidP="00792C28" w:rsidRDefault="0B721F74" w14:paraId="71F64DDA" w14:textId="77777777">
      <w:pPr>
        <w:pStyle w:val="ListParagraph"/>
        <w:numPr>
          <w:ilvl w:val="0"/>
          <w:numId w:val="102"/>
        </w:numPr>
        <w:rPr>
          <w:color w:val="000000" w:themeColor="text1"/>
        </w:rPr>
      </w:pPr>
      <w:r w:rsidRPr="0B721F74">
        <w:rPr>
          <w:color w:val="000000" w:themeColor="text1"/>
        </w:rPr>
        <w:t xml:space="preserve">In the Summary area, click the </w:t>
      </w:r>
      <w:r w:rsidRPr="0B721F74">
        <w:rPr>
          <w:b/>
          <w:bCs/>
          <w:color w:val="000000" w:themeColor="text1"/>
        </w:rPr>
        <w:t xml:space="preserve">Vehicle Selector </w:t>
      </w:r>
      <w:r w:rsidRPr="0B721F74">
        <w:rPr>
          <w:color w:val="000000" w:themeColor="text1"/>
        </w:rPr>
        <w:t>button.</w:t>
      </w:r>
    </w:p>
    <w:p w:rsidR="00E92378" w:rsidP="00792C28" w:rsidRDefault="0B721F74" w14:paraId="0A9FFC7A" w14:textId="77777777">
      <w:pPr>
        <w:pStyle w:val="ListParagraph"/>
        <w:numPr>
          <w:ilvl w:val="0"/>
          <w:numId w:val="102"/>
        </w:numPr>
        <w:rPr>
          <w:color w:val="000000" w:themeColor="text1"/>
        </w:rPr>
      </w:pPr>
      <w:r w:rsidRPr="0B721F74">
        <w:rPr>
          <w:color w:val="000000" w:themeColor="text1"/>
        </w:rPr>
        <w:t xml:space="preserve">In the </w:t>
      </w:r>
      <w:r w:rsidRPr="0B721F74">
        <w:rPr>
          <w:b/>
          <w:bCs/>
          <w:color w:val="000000" w:themeColor="text1"/>
        </w:rPr>
        <w:t xml:space="preserve">Vehicle Selector </w:t>
      </w:r>
      <w:r w:rsidRPr="0B721F74">
        <w:rPr>
          <w:color w:val="000000" w:themeColor="text1"/>
        </w:rPr>
        <w:t xml:space="preserve">dialog box, which opens, select the vehicle from the list of available vehicles and click </w:t>
      </w:r>
      <w:r w:rsidRPr="0B721F74">
        <w:rPr>
          <w:b/>
          <w:bCs/>
          <w:color w:val="000000" w:themeColor="text1"/>
        </w:rPr>
        <w:t>Select Vehicle</w:t>
      </w:r>
      <w:r w:rsidRPr="0B721F74">
        <w:rPr>
          <w:color w:val="000000" w:themeColor="text1"/>
        </w:rPr>
        <w:t>.</w:t>
      </w:r>
    </w:p>
    <w:p w:rsidR="00E92378" w:rsidP="00792C28" w:rsidRDefault="0B721F74" w14:paraId="48D2541A" w14:textId="77777777">
      <w:pPr>
        <w:pStyle w:val="ListParagraph"/>
        <w:numPr>
          <w:ilvl w:val="0"/>
          <w:numId w:val="102"/>
        </w:numPr>
        <w:rPr>
          <w:color w:val="000000" w:themeColor="text1"/>
        </w:rPr>
      </w:pPr>
      <w:r w:rsidRPr="0B721F74">
        <w:rPr>
          <w:color w:val="000000" w:themeColor="text1"/>
        </w:rPr>
        <w:t xml:space="preserve">On the form toolbar, click </w:t>
      </w:r>
      <w:r w:rsidRPr="0B721F74">
        <w:rPr>
          <w:b/>
          <w:bCs/>
          <w:color w:val="000000" w:themeColor="text1"/>
        </w:rPr>
        <w:t>Save</w:t>
      </w:r>
      <w:r w:rsidRPr="0B721F74">
        <w:rPr>
          <w:color w:val="000000" w:themeColor="text1"/>
        </w:rPr>
        <w:t>.</w:t>
      </w:r>
    </w:p>
    <w:p w:rsidR="00E92378" w:rsidP="0B721F74" w:rsidRDefault="00E92378" w14:paraId="4853B841" w14:textId="77777777">
      <w:pPr>
        <w:pStyle w:val="BodyText"/>
      </w:pPr>
    </w:p>
    <w:p w:rsidR="00E92378" w:rsidP="0B721F74" w:rsidRDefault="0B721F74" w14:paraId="5CDE9C32" w14:textId="77777777">
      <w:pPr>
        <w:pStyle w:val="Heading3"/>
        <w:rPr>
          <w:color w:val="000000" w:themeColor="text1"/>
        </w:rPr>
      </w:pPr>
      <w:bookmarkStart w:name="_Toc196921408" w:id="85"/>
      <w:r w:rsidRPr="0B721F74">
        <w:rPr>
          <w:color w:val="000000" w:themeColor="text1"/>
        </w:rPr>
        <w:t>Setting Up a Route Sequence</w:t>
      </w:r>
      <w:bookmarkEnd w:id="85"/>
    </w:p>
    <w:p w:rsidR="00E92378" w:rsidP="00792C28" w:rsidRDefault="0B721F74" w14:paraId="0561CBC6" w14:textId="77777777">
      <w:pPr>
        <w:pStyle w:val="ListParagraph"/>
        <w:numPr>
          <w:ilvl w:val="0"/>
          <w:numId w:val="103"/>
        </w:numPr>
        <w:rPr>
          <w:color w:val="000000" w:themeColor="text1"/>
        </w:rPr>
      </w:pPr>
      <w:r w:rsidRPr="0B721F74">
        <w:rPr>
          <w:color w:val="000000" w:themeColor="text1"/>
        </w:rPr>
        <w:t>Open the Route Sequences (FS303800) form.</w:t>
      </w:r>
    </w:p>
    <w:p w:rsidR="00E92378" w:rsidP="00792C28" w:rsidRDefault="0B721F74" w14:paraId="30F9F377" w14:textId="77777777">
      <w:pPr>
        <w:pStyle w:val="ListParagraph"/>
        <w:numPr>
          <w:ilvl w:val="0"/>
          <w:numId w:val="103"/>
        </w:numPr>
        <w:rPr>
          <w:color w:val="000000" w:themeColor="text1"/>
        </w:rPr>
      </w:pPr>
      <w:r w:rsidRPr="0B721F74">
        <w:rPr>
          <w:color w:val="000000" w:themeColor="text1"/>
        </w:rPr>
        <w:t xml:space="preserve">In the </w:t>
      </w:r>
      <w:r w:rsidRPr="0B721F74">
        <w:rPr>
          <w:b/>
          <w:bCs/>
          <w:color w:val="000000" w:themeColor="text1"/>
        </w:rPr>
        <w:t xml:space="preserve">Route </w:t>
      </w:r>
      <w:r w:rsidRPr="0B721F74">
        <w:rPr>
          <w:color w:val="000000" w:themeColor="text1"/>
        </w:rPr>
        <w:t>box, select the route for which you want to change the order of appointments.</w:t>
      </w:r>
    </w:p>
    <w:p w:rsidR="00E92378" w:rsidP="00792C28" w:rsidRDefault="0B721F74" w14:paraId="6FA58E87" w14:textId="77777777">
      <w:pPr>
        <w:pStyle w:val="ListParagraph"/>
        <w:numPr>
          <w:ilvl w:val="0"/>
          <w:numId w:val="103"/>
        </w:numPr>
        <w:rPr>
          <w:color w:val="000000" w:themeColor="text1"/>
        </w:rPr>
      </w:pPr>
      <w:r w:rsidRPr="0B721F74">
        <w:rPr>
          <w:color w:val="000000" w:themeColor="text1"/>
        </w:rPr>
        <w:t xml:space="preserve">In the table, in the </w:t>
      </w:r>
      <w:r w:rsidRPr="0B721F74">
        <w:rPr>
          <w:b/>
          <w:bCs/>
          <w:color w:val="000000" w:themeColor="text1"/>
        </w:rPr>
        <w:t xml:space="preserve">Order </w:t>
      </w:r>
      <w:r w:rsidRPr="0B721F74">
        <w:rPr>
          <w:color w:val="000000" w:themeColor="text1"/>
        </w:rPr>
        <w:t>column, specify a new order number for each appointment whose order you want to change.</w:t>
      </w:r>
    </w:p>
    <w:p w:rsidR="00E92378" w:rsidP="00792C28" w:rsidRDefault="0B721F74" w14:paraId="5D5F0F24" w14:textId="77777777">
      <w:pPr>
        <w:pStyle w:val="ListParagraph"/>
        <w:numPr>
          <w:ilvl w:val="0"/>
          <w:numId w:val="103"/>
        </w:numPr>
        <w:rPr>
          <w:color w:val="000000" w:themeColor="text1"/>
        </w:rPr>
      </w:pPr>
      <w:r w:rsidRPr="0B721F74">
        <w:rPr>
          <w:color w:val="000000" w:themeColor="text1"/>
        </w:rPr>
        <w:t xml:space="preserve">On the form toolbar, click </w:t>
      </w:r>
      <w:r w:rsidRPr="0B721F74">
        <w:rPr>
          <w:b/>
          <w:bCs/>
          <w:color w:val="000000" w:themeColor="text1"/>
        </w:rPr>
        <w:t>Save</w:t>
      </w:r>
      <w:r w:rsidRPr="0B721F74">
        <w:rPr>
          <w:color w:val="000000" w:themeColor="text1"/>
        </w:rPr>
        <w:t>.</w:t>
      </w:r>
    </w:p>
    <w:p w:rsidR="00E92378" w:rsidP="0B721F74" w:rsidRDefault="00E92378" w14:paraId="50125231" w14:textId="77777777">
      <w:pPr>
        <w:pStyle w:val="BodyText"/>
      </w:pPr>
    </w:p>
    <w:p w:rsidR="00E92378" w:rsidP="0B721F74" w:rsidRDefault="0B721F74" w14:paraId="4E6AE259" w14:textId="77777777">
      <w:pPr>
        <w:pStyle w:val="Heading3"/>
        <w:rPr>
          <w:color w:val="000000" w:themeColor="text1"/>
        </w:rPr>
      </w:pPr>
      <w:bookmarkStart w:name="_Toc196921409" w:id="86"/>
      <w:r w:rsidRPr="0B721F74">
        <w:rPr>
          <w:color w:val="000000" w:themeColor="text1"/>
        </w:rPr>
        <w:t>Changing an Order of Appointments on the Route Document Details Form</w:t>
      </w:r>
      <w:bookmarkEnd w:id="86"/>
    </w:p>
    <w:p w:rsidR="00E92378" w:rsidP="00792C28" w:rsidRDefault="0B721F74" w14:paraId="763A888A" w14:textId="77777777">
      <w:pPr>
        <w:pStyle w:val="ListParagraph"/>
        <w:numPr>
          <w:ilvl w:val="0"/>
          <w:numId w:val="104"/>
        </w:numPr>
        <w:rPr>
          <w:color w:val="000000" w:themeColor="text1"/>
        </w:rPr>
      </w:pPr>
      <w:r w:rsidRPr="0B721F74">
        <w:rPr>
          <w:color w:val="000000" w:themeColor="text1"/>
        </w:rPr>
        <w:t>Open the Route Document Details (FS304000) form.</w:t>
      </w:r>
    </w:p>
    <w:p w:rsidR="00E92378" w:rsidP="00792C28" w:rsidRDefault="0B721F74" w14:paraId="29474F8C" w14:textId="77777777">
      <w:pPr>
        <w:pStyle w:val="ListParagraph"/>
        <w:numPr>
          <w:ilvl w:val="0"/>
          <w:numId w:val="104"/>
        </w:numPr>
        <w:rPr>
          <w:color w:val="000000" w:themeColor="text1"/>
        </w:rPr>
      </w:pPr>
      <w:r w:rsidRPr="0B721F74">
        <w:rPr>
          <w:color w:val="000000" w:themeColor="text1"/>
        </w:rPr>
        <w:t xml:space="preserve">In the </w:t>
      </w:r>
      <w:r w:rsidRPr="0B721F74">
        <w:rPr>
          <w:b/>
          <w:bCs/>
          <w:color w:val="000000" w:themeColor="text1"/>
        </w:rPr>
        <w:t xml:space="preserve">Route </w:t>
      </w:r>
      <w:proofErr w:type="spellStart"/>
      <w:r w:rsidRPr="0B721F74">
        <w:rPr>
          <w:b/>
          <w:bCs/>
          <w:color w:val="000000" w:themeColor="text1"/>
        </w:rPr>
        <w:t>Nbr</w:t>
      </w:r>
      <w:proofErr w:type="spellEnd"/>
      <w:r w:rsidRPr="0B721F74">
        <w:rPr>
          <w:b/>
          <w:bCs/>
          <w:color w:val="000000" w:themeColor="text1"/>
        </w:rPr>
        <w:t xml:space="preserve">. </w:t>
      </w:r>
      <w:r w:rsidRPr="0B721F74">
        <w:rPr>
          <w:color w:val="000000" w:themeColor="text1"/>
        </w:rPr>
        <w:t>box, select the route execution for which you want to change the order.</w:t>
      </w:r>
    </w:p>
    <w:p w:rsidR="00E92378" w:rsidP="00792C28" w:rsidRDefault="0B721F74" w14:paraId="35B00155" w14:textId="77777777">
      <w:pPr>
        <w:pStyle w:val="ListParagraph"/>
        <w:numPr>
          <w:ilvl w:val="0"/>
          <w:numId w:val="104"/>
        </w:numPr>
        <w:rPr>
          <w:color w:val="000000" w:themeColor="text1"/>
        </w:rPr>
      </w:pPr>
      <w:r w:rsidRPr="0B721F74">
        <w:rPr>
          <w:color w:val="000000" w:themeColor="text1"/>
        </w:rPr>
        <w:t xml:space="preserve">On the </w:t>
      </w:r>
      <w:r w:rsidRPr="0B721F74">
        <w:rPr>
          <w:b/>
          <w:bCs/>
          <w:color w:val="000000" w:themeColor="text1"/>
        </w:rPr>
        <w:t xml:space="preserve">Appointments </w:t>
      </w:r>
      <w:r w:rsidRPr="0B721F74">
        <w:rPr>
          <w:color w:val="000000" w:themeColor="text1"/>
        </w:rPr>
        <w:t>tab, for each appointment whose position in the route execution you want to change do the following:</w:t>
      </w:r>
    </w:p>
    <w:p w:rsidR="00E92378" w:rsidP="00792C28" w:rsidRDefault="0B721F74" w14:paraId="1DB5255A" w14:textId="77777777">
      <w:pPr>
        <w:pStyle w:val="ListParagraph"/>
        <w:numPr>
          <w:ilvl w:val="1"/>
          <w:numId w:val="104"/>
        </w:numPr>
        <w:rPr>
          <w:color w:val="000000" w:themeColor="text1"/>
        </w:rPr>
      </w:pPr>
      <w:r w:rsidRPr="0B721F74">
        <w:rPr>
          <w:color w:val="000000" w:themeColor="text1"/>
        </w:rPr>
        <w:t>Click the appointment.</w:t>
      </w:r>
    </w:p>
    <w:p w:rsidR="00E92378" w:rsidP="00792C28" w:rsidRDefault="0B721F74" w14:paraId="576B3CEE" w14:textId="77777777">
      <w:pPr>
        <w:pStyle w:val="ListParagraph"/>
        <w:numPr>
          <w:ilvl w:val="1"/>
          <w:numId w:val="104"/>
        </w:numPr>
        <w:rPr>
          <w:color w:val="000000" w:themeColor="text1"/>
        </w:rPr>
      </w:pPr>
      <w:r w:rsidRPr="0B721F74">
        <w:rPr>
          <w:color w:val="000000" w:themeColor="text1"/>
        </w:rPr>
        <w:t xml:space="preserve">If you want to move the appointment up, click </w:t>
      </w:r>
      <w:r w:rsidRPr="0B721F74">
        <w:rPr>
          <w:b/>
          <w:bCs/>
          <w:color w:val="000000" w:themeColor="text1"/>
        </w:rPr>
        <w:t>Move Up</w:t>
      </w:r>
      <w:r w:rsidRPr="0B721F74">
        <w:rPr>
          <w:color w:val="000000" w:themeColor="text1"/>
        </w:rPr>
        <w:t>.</w:t>
      </w:r>
    </w:p>
    <w:p w:rsidR="00E92378" w:rsidP="00792C28" w:rsidRDefault="0B721F74" w14:paraId="3D1037F8" w14:textId="77777777">
      <w:pPr>
        <w:pStyle w:val="ListParagraph"/>
        <w:numPr>
          <w:ilvl w:val="1"/>
          <w:numId w:val="104"/>
        </w:numPr>
        <w:rPr>
          <w:color w:val="000000" w:themeColor="text1"/>
        </w:rPr>
      </w:pPr>
      <w:r w:rsidRPr="0B721F74">
        <w:rPr>
          <w:color w:val="000000" w:themeColor="text1"/>
        </w:rPr>
        <w:t xml:space="preserve">If you want to move the appointment down, click </w:t>
      </w:r>
      <w:r w:rsidRPr="0B721F74">
        <w:rPr>
          <w:b/>
          <w:bCs/>
          <w:color w:val="000000" w:themeColor="text1"/>
        </w:rPr>
        <w:t>Move Down</w:t>
      </w:r>
      <w:r w:rsidRPr="0B721F74">
        <w:rPr>
          <w:color w:val="000000" w:themeColor="text1"/>
        </w:rPr>
        <w:t>.</w:t>
      </w:r>
    </w:p>
    <w:p w:rsidR="00E92378" w:rsidP="00792C28" w:rsidRDefault="0B721F74" w14:paraId="59B41506" w14:textId="77777777">
      <w:pPr>
        <w:pStyle w:val="ListParagraph"/>
        <w:numPr>
          <w:ilvl w:val="0"/>
          <w:numId w:val="104"/>
        </w:numPr>
        <w:rPr>
          <w:color w:val="000000" w:themeColor="text1"/>
        </w:rPr>
      </w:pPr>
      <w:r w:rsidRPr="0B721F74">
        <w:rPr>
          <w:color w:val="000000" w:themeColor="text1"/>
        </w:rPr>
        <w:t xml:space="preserve">On the form toolbar, click </w:t>
      </w:r>
      <w:r w:rsidRPr="0B721F74">
        <w:rPr>
          <w:b/>
          <w:bCs/>
          <w:color w:val="000000" w:themeColor="text1"/>
        </w:rPr>
        <w:t>Save</w:t>
      </w:r>
      <w:r w:rsidRPr="0B721F74">
        <w:rPr>
          <w:color w:val="000000" w:themeColor="text1"/>
        </w:rPr>
        <w:t>.</w:t>
      </w:r>
    </w:p>
    <w:p w:rsidR="00E92378" w:rsidP="0B721F74" w:rsidRDefault="00E92378" w14:paraId="5A25747A" w14:textId="77777777">
      <w:pPr>
        <w:pStyle w:val="BodyText"/>
      </w:pPr>
    </w:p>
    <w:p w:rsidR="00E92378" w:rsidP="0B721F74" w:rsidRDefault="0B721F74" w14:paraId="4F23C996" w14:textId="77777777">
      <w:pPr>
        <w:pStyle w:val="Heading3"/>
        <w:rPr>
          <w:color w:val="000000" w:themeColor="text1"/>
        </w:rPr>
      </w:pPr>
      <w:bookmarkStart w:name="_Toc196921410" w:id="87"/>
      <w:r w:rsidRPr="0B721F74">
        <w:rPr>
          <w:color w:val="000000" w:themeColor="text1"/>
        </w:rPr>
        <w:t>Changing the Order of Appointments on the Routes on Map Form</w:t>
      </w:r>
      <w:bookmarkEnd w:id="87"/>
    </w:p>
    <w:p w:rsidR="00E92378" w:rsidP="00792C28" w:rsidRDefault="0B721F74" w14:paraId="347276AD" w14:textId="77777777">
      <w:pPr>
        <w:pStyle w:val="ListParagraph"/>
        <w:numPr>
          <w:ilvl w:val="0"/>
          <w:numId w:val="105"/>
        </w:numPr>
        <w:rPr>
          <w:color w:val="000000" w:themeColor="text1"/>
        </w:rPr>
      </w:pPr>
      <w:r w:rsidRPr="0B721F74">
        <w:rPr>
          <w:color w:val="000000" w:themeColor="text1"/>
        </w:rPr>
        <w:t>Open the Routes on Map (FS300900) form.</w:t>
      </w:r>
    </w:p>
    <w:p w:rsidR="00E92378" w:rsidP="00792C28" w:rsidRDefault="0B721F74" w14:paraId="554C180B" w14:textId="77777777">
      <w:pPr>
        <w:pStyle w:val="ListParagraph"/>
        <w:numPr>
          <w:ilvl w:val="0"/>
          <w:numId w:val="105"/>
        </w:numPr>
        <w:rPr>
          <w:color w:val="000000" w:themeColor="text1"/>
        </w:rPr>
      </w:pPr>
      <w:r w:rsidRPr="0B721F74">
        <w:rPr>
          <w:color w:val="000000" w:themeColor="text1"/>
        </w:rPr>
        <w:t xml:space="preserve">In the </w:t>
      </w:r>
      <w:r w:rsidRPr="0B721F74">
        <w:rPr>
          <w:b/>
          <w:bCs/>
          <w:color w:val="000000" w:themeColor="text1"/>
        </w:rPr>
        <w:t xml:space="preserve">Date </w:t>
      </w:r>
      <w:r w:rsidRPr="0B721F74">
        <w:rPr>
          <w:color w:val="000000" w:themeColor="text1"/>
        </w:rPr>
        <w:t>box, select the date of the route execution.</w:t>
      </w:r>
    </w:p>
    <w:p w:rsidR="00E92378" w:rsidP="00792C28" w:rsidRDefault="0B721F74" w14:paraId="5C6C2E96" w14:textId="77777777">
      <w:pPr>
        <w:pStyle w:val="ListParagraph"/>
        <w:numPr>
          <w:ilvl w:val="0"/>
          <w:numId w:val="105"/>
        </w:numPr>
        <w:rPr>
          <w:color w:val="000000" w:themeColor="text1"/>
        </w:rPr>
      </w:pPr>
      <w:r w:rsidRPr="0B721F74">
        <w:rPr>
          <w:color w:val="000000" w:themeColor="text1"/>
        </w:rPr>
        <w:t xml:space="preserve">In the </w:t>
      </w:r>
      <w:r w:rsidRPr="0B721F74">
        <w:rPr>
          <w:b/>
          <w:bCs/>
          <w:color w:val="000000" w:themeColor="text1"/>
        </w:rPr>
        <w:t xml:space="preserve">Routes </w:t>
      </w:r>
      <w:r w:rsidRPr="0B721F74">
        <w:rPr>
          <w:color w:val="000000" w:themeColor="text1"/>
        </w:rPr>
        <w:t>table, click the arrow button at the left of the route execution for which you want to change the order.</w:t>
      </w:r>
    </w:p>
    <w:p w:rsidR="00E92378" w:rsidP="00792C28" w:rsidRDefault="0B721F74" w14:paraId="7EDFF1D7" w14:textId="77777777">
      <w:pPr>
        <w:pStyle w:val="ListParagraph"/>
        <w:numPr>
          <w:ilvl w:val="0"/>
          <w:numId w:val="105"/>
        </w:numPr>
        <w:rPr>
          <w:color w:val="000000" w:themeColor="text1"/>
        </w:rPr>
      </w:pPr>
      <w:r w:rsidRPr="0B721F74">
        <w:rPr>
          <w:color w:val="000000" w:themeColor="text1"/>
        </w:rPr>
        <w:t>Drag the appointment you want to move and drop it at the position where you want it to be.</w:t>
      </w:r>
    </w:p>
    <w:p w:rsidR="00E92378" w:rsidP="0B721F74" w:rsidRDefault="00E92378" w14:paraId="09B8D95D" w14:textId="77777777">
      <w:pPr>
        <w:pStyle w:val="BodyText"/>
      </w:pPr>
    </w:p>
    <w:p w:rsidR="00E92378" w:rsidP="0B721F74" w:rsidRDefault="0B721F74" w14:paraId="066A85BD" w14:textId="77777777">
      <w:pPr>
        <w:pStyle w:val="Heading3"/>
        <w:rPr>
          <w:color w:val="000000" w:themeColor="text1"/>
        </w:rPr>
      </w:pPr>
      <w:bookmarkStart w:name="_Toc196921411" w:id="88"/>
      <w:r w:rsidRPr="0B721F74">
        <w:rPr>
          <w:color w:val="000000" w:themeColor="text1"/>
        </w:rPr>
        <w:t>Reassigning an Appointment to Another Route Execution</w:t>
      </w:r>
      <w:bookmarkEnd w:id="88"/>
    </w:p>
    <w:p w:rsidR="00E92378" w:rsidP="00792C28" w:rsidRDefault="0B721F74" w14:paraId="19D15B14" w14:textId="77777777">
      <w:pPr>
        <w:pStyle w:val="ListParagraph"/>
        <w:numPr>
          <w:ilvl w:val="0"/>
          <w:numId w:val="106"/>
        </w:numPr>
        <w:rPr>
          <w:color w:val="000000" w:themeColor="text1"/>
        </w:rPr>
      </w:pPr>
      <w:r w:rsidRPr="0B721F74">
        <w:rPr>
          <w:color w:val="000000" w:themeColor="text1"/>
        </w:rPr>
        <w:t>Open the Route Document Details (FS304000) form.</w:t>
      </w:r>
    </w:p>
    <w:p w:rsidR="00E92378" w:rsidP="00792C28" w:rsidRDefault="0B721F74" w14:paraId="15108814" w14:textId="77777777">
      <w:pPr>
        <w:pStyle w:val="ListParagraph"/>
        <w:numPr>
          <w:ilvl w:val="0"/>
          <w:numId w:val="106"/>
        </w:numPr>
        <w:rPr>
          <w:color w:val="000000" w:themeColor="text1"/>
        </w:rPr>
      </w:pPr>
      <w:r w:rsidRPr="2C2489AD">
        <w:rPr>
          <w:color w:val="000000" w:themeColor="text1"/>
        </w:rPr>
        <w:t xml:space="preserve">In the </w:t>
      </w:r>
      <w:r w:rsidRPr="2C2489AD">
        <w:rPr>
          <w:b/>
          <w:bCs/>
          <w:color w:val="000000" w:themeColor="text1"/>
        </w:rPr>
        <w:t xml:space="preserve">Route </w:t>
      </w:r>
      <w:proofErr w:type="spellStart"/>
      <w:r w:rsidRPr="2C2489AD">
        <w:rPr>
          <w:b/>
          <w:bCs/>
          <w:color w:val="000000" w:themeColor="text1"/>
        </w:rPr>
        <w:t>Nbr</w:t>
      </w:r>
      <w:proofErr w:type="spellEnd"/>
      <w:r w:rsidRPr="2C2489AD">
        <w:rPr>
          <w:b/>
          <w:bCs/>
          <w:color w:val="000000" w:themeColor="text1"/>
        </w:rPr>
        <w:t>.</w:t>
      </w:r>
      <w:r w:rsidRPr="2C2489AD">
        <w:rPr>
          <w:color w:val="000000" w:themeColor="text1"/>
        </w:rPr>
        <w:t xml:space="preserve"> box, select the route execution that currently assigns the appointment.</w:t>
      </w:r>
    </w:p>
    <w:p w:rsidR="00E92378" w:rsidP="00792C28" w:rsidRDefault="0B721F74" w14:paraId="022AF51D" w14:textId="6D4BCA9B">
      <w:pPr>
        <w:pStyle w:val="ListParagraph"/>
        <w:numPr>
          <w:ilvl w:val="0"/>
          <w:numId w:val="106"/>
        </w:numPr>
        <w:rPr>
          <w:color w:val="000000" w:themeColor="text1"/>
        </w:rPr>
      </w:pPr>
      <w:r w:rsidRPr="2C2489AD">
        <w:rPr>
          <w:color w:val="000000" w:themeColor="text1"/>
        </w:rPr>
        <w:t xml:space="preserve">On the </w:t>
      </w:r>
      <w:r w:rsidRPr="2C2489AD">
        <w:rPr>
          <w:b/>
          <w:bCs/>
          <w:color w:val="000000" w:themeColor="text1"/>
        </w:rPr>
        <w:t>Appointments</w:t>
      </w:r>
      <w:r w:rsidRPr="2C2489AD">
        <w:rPr>
          <w:color w:val="000000" w:themeColor="text1"/>
        </w:rPr>
        <w:t xml:space="preserve"> tab, click the appointment that you want to reassign.</w:t>
      </w:r>
    </w:p>
    <w:p w:rsidR="00E92378" w:rsidP="00792C28" w:rsidRDefault="0B721F74" w14:paraId="68DD27FA" w14:textId="2DD87AD1">
      <w:pPr>
        <w:pStyle w:val="ListParagraph"/>
        <w:numPr>
          <w:ilvl w:val="0"/>
          <w:numId w:val="106"/>
        </w:numPr>
        <w:rPr>
          <w:color w:val="000000" w:themeColor="text1"/>
        </w:rPr>
      </w:pPr>
      <w:r w:rsidRPr="2C2489AD">
        <w:rPr>
          <w:color w:val="000000" w:themeColor="text1"/>
        </w:rPr>
        <w:t xml:space="preserve">On the table toolbar, click </w:t>
      </w:r>
      <w:r w:rsidRPr="2C2489AD">
        <w:rPr>
          <w:b/>
          <w:bCs/>
          <w:color w:val="000000" w:themeColor="text1"/>
        </w:rPr>
        <w:t>Reassign</w:t>
      </w:r>
      <w:r w:rsidRPr="2C2489AD" w:rsidR="6EEE5054">
        <w:rPr>
          <w:color w:val="000000" w:themeColor="text1"/>
        </w:rPr>
        <w:t>.</w:t>
      </w:r>
    </w:p>
    <w:p w:rsidR="00E92378" w:rsidP="00792C28" w:rsidRDefault="0B721F74" w14:paraId="67850815" w14:textId="77777777">
      <w:pPr>
        <w:pStyle w:val="ListParagraph"/>
        <w:numPr>
          <w:ilvl w:val="0"/>
          <w:numId w:val="106"/>
        </w:numPr>
        <w:rPr>
          <w:color w:val="000000" w:themeColor="text1"/>
        </w:rPr>
      </w:pPr>
      <w:r w:rsidRPr="2C2489AD">
        <w:rPr>
          <w:color w:val="000000" w:themeColor="text1"/>
        </w:rPr>
        <w:t xml:space="preserve">In the </w:t>
      </w:r>
      <w:r w:rsidRPr="2C2489AD">
        <w:rPr>
          <w:b/>
          <w:bCs/>
          <w:color w:val="000000" w:themeColor="text1"/>
        </w:rPr>
        <w:t>Route Appointment Assignment</w:t>
      </w:r>
      <w:r w:rsidRPr="2C2489AD">
        <w:rPr>
          <w:color w:val="000000" w:themeColor="text1"/>
        </w:rPr>
        <w:t xml:space="preserve"> dialog box, which opens, do the following:</w:t>
      </w:r>
    </w:p>
    <w:p w:rsidR="00E92378" w:rsidP="00792C28" w:rsidRDefault="0B721F74" w14:paraId="59FD3F0B" w14:textId="77777777">
      <w:pPr>
        <w:pStyle w:val="ListParagraph"/>
        <w:numPr>
          <w:ilvl w:val="1"/>
          <w:numId w:val="106"/>
        </w:numPr>
        <w:rPr>
          <w:color w:val="000000" w:themeColor="text1"/>
        </w:rPr>
      </w:pPr>
      <w:r w:rsidRPr="0B721F74">
        <w:rPr>
          <w:color w:val="000000" w:themeColor="text1"/>
        </w:rPr>
        <w:t>In the Route Date box of the Filter Options section, specify the date for which you want to view route executions to which you can reassign the appointment.</w:t>
      </w:r>
    </w:p>
    <w:p w:rsidR="00E92378" w:rsidP="00792C28" w:rsidRDefault="0B721F74" w14:paraId="28000CF5" w14:textId="77777777">
      <w:pPr>
        <w:pStyle w:val="ListParagraph"/>
        <w:numPr>
          <w:ilvl w:val="1"/>
          <w:numId w:val="106"/>
        </w:numPr>
        <w:rPr>
          <w:color w:val="000000" w:themeColor="text1"/>
        </w:rPr>
      </w:pPr>
      <w:r w:rsidRPr="0B721F74">
        <w:rPr>
          <w:color w:val="000000" w:themeColor="text1"/>
        </w:rPr>
        <w:t xml:space="preserve">If needed, in the </w:t>
      </w:r>
      <w:r w:rsidRPr="0B721F74">
        <w:rPr>
          <w:b/>
          <w:bCs/>
          <w:color w:val="000000" w:themeColor="text1"/>
        </w:rPr>
        <w:t xml:space="preserve">Route </w:t>
      </w:r>
      <w:r w:rsidRPr="0B721F74">
        <w:rPr>
          <w:color w:val="000000" w:themeColor="text1"/>
        </w:rPr>
        <w:t>box, select the route for which you want to view route executions.</w:t>
      </w:r>
    </w:p>
    <w:p w:rsidR="00E92378" w:rsidP="00792C28" w:rsidRDefault="0B721F74" w14:paraId="74B42CB2" w14:textId="77777777">
      <w:pPr>
        <w:pStyle w:val="ListParagraph"/>
        <w:numPr>
          <w:ilvl w:val="1"/>
          <w:numId w:val="106"/>
        </w:numPr>
        <w:rPr>
          <w:color w:val="000000" w:themeColor="text1"/>
        </w:rPr>
      </w:pPr>
      <w:r w:rsidRPr="0B721F74">
        <w:rPr>
          <w:color w:val="000000" w:themeColor="text1"/>
        </w:rPr>
        <w:t xml:space="preserve">In the </w:t>
      </w:r>
      <w:r w:rsidRPr="0B721F74">
        <w:rPr>
          <w:b/>
          <w:bCs/>
          <w:color w:val="000000" w:themeColor="text1"/>
        </w:rPr>
        <w:t xml:space="preserve">Available Routes </w:t>
      </w:r>
      <w:r w:rsidRPr="0B721F74">
        <w:rPr>
          <w:color w:val="000000" w:themeColor="text1"/>
        </w:rPr>
        <w:t>table, click the line with the route execution to which you want to reassign the selected appointment.</w:t>
      </w:r>
    </w:p>
    <w:p w:rsidR="00E92378" w:rsidP="00792C28" w:rsidRDefault="0B721F74" w14:paraId="2A3E8BEC" w14:textId="77777777">
      <w:pPr>
        <w:pStyle w:val="ListParagraph"/>
        <w:numPr>
          <w:ilvl w:val="1"/>
          <w:numId w:val="106"/>
        </w:numPr>
        <w:rPr>
          <w:color w:val="000000" w:themeColor="text1"/>
        </w:rPr>
      </w:pPr>
      <w:r w:rsidRPr="0B721F74">
        <w:rPr>
          <w:color w:val="000000" w:themeColor="text1"/>
        </w:rPr>
        <w:t xml:space="preserve">Click </w:t>
      </w:r>
      <w:r w:rsidRPr="0B721F74">
        <w:rPr>
          <w:b/>
          <w:bCs/>
          <w:color w:val="000000" w:themeColor="text1"/>
        </w:rPr>
        <w:t xml:space="preserve">Reassign to Current Route </w:t>
      </w:r>
      <w:r w:rsidRPr="0B721F74">
        <w:rPr>
          <w:color w:val="000000" w:themeColor="text1"/>
        </w:rPr>
        <w:t>button.</w:t>
      </w:r>
    </w:p>
    <w:p w:rsidR="00E92378" w:rsidP="0B721F74" w:rsidRDefault="00E92378" w14:paraId="78BEFD2A" w14:textId="77777777">
      <w:pPr>
        <w:pStyle w:val="BodyText"/>
      </w:pPr>
    </w:p>
    <w:p w:rsidR="00E92378" w:rsidP="0B721F74" w:rsidRDefault="0B721F74" w14:paraId="26A34EDD" w14:textId="77777777">
      <w:pPr>
        <w:pStyle w:val="Heading3"/>
        <w:rPr>
          <w:color w:val="000000" w:themeColor="text1"/>
        </w:rPr>
      </w:pPr>
      <w:bookmarkStart w:name="_Toc196921412" w:id="89"/>
      <w:r w:rsidRPr="0B721F74">
        <w:rPr>
          <w:color w:val="000000" w:themeColor="text1"/>
        </w:rPr>
        <w:t>Adding an Appointment to a Route Execution</w:t>
      </w:r>
      <w:bookmarkEnd w:id="89"/>
    </w:p>
    <w:p w:rsidR="00E92378" w:rsidP="00792C28" w:rsidRDefault="0B721F74" w14:paraId="262D7690" w14:textId="77777777">
      <w:pPr>
        <w:pStyle w:val="ListParagraph"/>
        <w:numPr>
          <w:ilvl w:val="0"/>
          <w:numId w:val="107"/>
        </w:numPr>
        <w:rPr>
          <w:color w:val="000000" w:themeColor="text1"/>
        </w:rPr>
      </w:pPr>
      <w:r w:rsidRPr="0B721F74">
        <w:rPr>
          <w:color w:val="000000" w:themeColor="text1"/>
        </w:rPr>
        <w:t>Open the Route Document Details (FS304000) form.</w:t>
      </w:r>
    </w:p>
    <w:p w:rsidR="00E92378" w:rsidP="00792C28" w:rsidRDefault="0B721F74" w14:paraId="64A80926" w14:textId="77777777">
      <w:pPr>
        <w:pStyle w:val="ListParagraph"/>
        <w:numPr>
          <w:ilvl w:val="0"/>
          <w:numId w:val="107"/>
        </w:numPr>
        <w:rPr>
          <w:color w:val="000000" w:themeColor="text1"/>
        </w:rPr>
      </w:pPr>
      <w:r w:rsidRPr="0B721F74">
        <w:rPr>
          <w:color w:val="000000" w:themeColor="text1"/>
        </w:rPr>
        <w:t xml:space="preserve">In the </w:t>
      </w:r>
      <w:r w:rsidRPr="0B721F74">
        <w:rPr>
          <w:b/>
          <w:bCs/>
          <w:color w:val="000000" w:themeColor="text1"/>
        </w:rPr>
        <w:t xml:space="preserve">Route </w:t>
      </w:r>
      <w:proofErr w:type="spellStart"/>
      <w:r w:rsidRPr="0B721F74">
        <w:rPr>
          <w:b/>
          <w:bCs/>
          <w:color w:val="000000" w:themeColor="text1"/>
        </w:rPr>
        <w:t>Nbr</w:t>
      </w:r>
      <w:proofErr w:type="spellEnd"/>
      <w:r w:rsidRPr="0B721F74">
        <w:rPr>
          <w:b/>
          <w:bCs/>
          <w:color w:val="000000" w:themeColor="text1"/>
        </w:rPr>
        <w:t xml:space="preserve">. </w:t>
      </w:r>
      <w:r w:rsidRPr="0B721F74">
        <w:rPr>
          <w:color w:val="000000" w:themeColor="text1"/>
        </w:rPr>
        <w:t>box, select the route execution to which you want to add the appointment.</w:t>
      </w:r>
    </w:p>
    <w:p w:rsidR="00E92378" w:rsidP="00792C28" w:rsidRDefault="0B721F74" w14:paraId="6AE565D2" w14:textId="77777777">
      <w:pPr>
        <w:pStyle w:val="ListParagraph"/>
        <w:numPr>
          <w:ilvl w:val="0"/>
          <w:numId w:val="107"/>
        </w:numPr>
        <w:rPr>
          <w:color w:val="000000" w:themeColor="text1"/>
        </w:rPr>
      </w:pPr>
      <w:r w:rsidRPr="0B721F74">
        <w:rPr>
          <w:color w:val="000000" w:themeColor="text1"/>
        </w:rPr>
        <w:t xml:space="preserve">On the table toolbar of the </w:t>
      </w:r>
      <w:r w:rsidRPr="0B721F74">
        <w:rPr>
          <w:b/>
          <w:bCs/>
          <w:color w:val="000000" w:themeColor="text1"/>
        </w:rPr>
        <w:t xml:space="preserve">Appointments </w:t>
      </w:r>
      <w:r w:rsidRPr="0B721F74">
        <w:rPr>
          <w:color w:val="000000" w:themeColor="text1"/>
        </w:rPr>
        <w:t xml:space="preserve">tab, click </w:t>
      </w:r>
      <w:r w:rsidRPr="0B721F74">
        <w:rPr>
          <w:b/>
          <w:bCs/>
          <w:color w:val="000000" w:themeColor="text1"/>
        </w:rPr>
        <w:t>Create New Appointment</w:t>
      </w:r>
      <w:r w:rsidRPr="0B721F74">
        <w:rPr>
          <w:color w:val="000000" w:themeColor="text1"/>
        </w:rPr>
        <w:t>.</w:t>
      </w:r>
    </w:p>
    <w:p w:rsidR="00E92378" w:rsidP="00792C28" w:rsidRDefault="0B721F74" w14:paraId="0972E98F" w14:textId="77777777">
      <w:pPr>
        <w:pStyle w:val="ListParagraph"/>
        <w:numPr>
          <w:ilvl w:val="0"/>
          <w:numId w:val="107"/>
        </w:numPr>
        <w:rPr>
          <w:color w:val="000000" w:themeColor="text1"/>
        </w:rPr>
      </w:pPr>
      <w:r w:rsidRPr="0B721F74">
        <w:rPr>
          <w:color w:val="000000" w:themeColor="text1"/>
        </w:rPr>
        <w:t xml:space="preserve">In the </w:t>
      </w:r>
      <w:r w:rsidRPr="0B721F74">
        <w:rPr>
          <w:b/>
          <w:bCs/>
          <w:color w:val="000000" w:themeColor="text1"/>
        </w:rPr>
        <w:t xml:space="preserve">Select the Service Order Type for the New Appointment </w:t>
      </w:r>
      <w:r w:rsidRPr="0B721F74">
        <w:rPr>
          <w:color w:val="000000" w:themeColor="text1"/>
        </w:rPr>
        <w:t xml:space="preserve">dialog box, select a service order type with the Route behavior and click </w:t>
      </w:r>
      <w:r w:rsidRPr="0B721F74">
        <w:rPr>
          <w:b/>
          <w:bCs/>
          <w:color w:val="000000" w:themeColor="text1"/>
        </w:rPr>
        <w:t>Proceed</w:t>
      </w:r>
      <w:r w:rsidRPr="0B721F74">
        <w:rPr>
          <w:color w:val="000000" w:themeColor="text1"/>
        </w:rPr>
        <w:t>.</w:t>
      </w:r>
    </w:p>
    <w:p w:rsidR="00E92378" w:rsidP="00792C28" w:rsidRDefault="0B721F74" w14:paraId="04CD8452" w14:textId="77777777">
      <w:pPr>
        <w:pStyle w:val="ListParagraph"/>
        <w:numPr>
          <w:ilvl w:val="0"/>
          <w:numId w:val="107"/>
        </w:numPr>
        <w:rPr>
          <w:color w:val="000000" w:themeColor="text1"/>
        </w:rPr>
      </w:pPr>
      <w:r w:rsidRPr="0B721F74">
        <w:rPr>
          <w:color w:val="000000" w:themeColor="text1"/>
        </w:rPr>
        <w:t xml:space="preserve">On the Appointments (FS300200) form, which opens, add the details of the appointment, and click </w:t>
      </w:r>
      <w:r w:rsidRPr="0B721F74">
        <w:rPr>
          <w:b/>
          <w:bCs/>
          <w:color w:val="000000" w:themeColor="text1"/>
        </w:rPr>
        <w:t xml:space="preserve">Save &amp; Close </w:t>
      </w:r>
      <w:r w:rsidRPr="0B721F74">
        <w:rPr>
          <w:color w:val="000000" w:themeColor="text1"/>
        </w:rPr>
        <w:t>on the form toolbar to save the appointment details and close this form.</w:t>
      </w:r>
    </w:p>
    <w:p w:rsidR="00E92378" w:rsidP="0B721F74" w:rsidRDefault="00E92378" w14:paraId="27A76422" w14:textId="77777777">
      <w:pPr>
        <w:pStyle w:val="BodyText"/>
      </w:pPr>
    </w:p>
    <w:p w:rsidR="00E92378" w:rsidP="0B721F74" w:rsidRDefault="0B721F74" w14:paraId="4F749ABC" w14:textId="77777777">
      <w:pPr>
        <w:pStyle w:val="Heading3"/>
        <w:rPr>
          <w:color w:val="000000" w:themeColor="text1"/>
        </w:rPr>
      </w:pPr>
      <w:bookmarkStart w:name="_Toc196921413" w:id="90"/>
      <w:r w:rsidRPr="0B721F74">
        <w:rPr>
          <w:color w:val="000000" w:themeColor="text1"/>
        </w:rPr>
        <w:t>Deleting an Appointment from a Route Execution</w:t>
      </w:r>
      <w:bookmarkEnd w:id="90"/>
    </w:p>
    <w:p w:rsidR="00E92378" w:rsidP="00792C28" w:rsidRDefault="0B721F74" w14:paraId="193FA020" w14:textId="77777777">
      <w:pPr>
        <w:pStyle w:val="ListParagraph"/>
        <w:numPr>
          <w:ilvl w:val="0"/>
          <w:numId w:val="108"/>
        </w:numPr>
        <w:rPr>
          <w:color w:val="000000" w:themeColor="text1"/>
        </w:rPr>
      </w:pPr>
      <w:r w:rsidRPr="0B721F74">
        <w:rPr>
          <w:color w:val="000000" w:themeColor="text1"/>
        </w:rPr>
        <w:t>Open the Route Document Details (FS304000) form.</w:t>
      </w:r>
    </w:p>
    <w:p w:rsidR="00E92378" w:rsidP="00792C28" w:rsidRDefault="0B721F74" w14:paraId="267A86D7" w14:textId="77777777">
      <w:pPr>
        <w:pStyle w:val="ListParagraph"/>
        <w:numPr>
          <w:ilvl w:val="0"/>
          <w:numId w:val="108"/>
        </w:numPr>
        <w:rPr>
          <w:color w:val="000000" w:themeColor="text1"/>
        </w:rPr>
      </w:pPr>
      <w:r w:rsidRPr="0B721F74">
        <w:rPr>
          <w:color w:val="000000" w:themeColor="text1"/>
        </w:rPr>
        <w:t xml:space="preserve">In the Route </w:t>
      </w:r>
      <w:proofErr w:type="spellStart"/>
      <w:r w:rsidRPr="0B721F74">
        <w:rPr>
          <w:color w:val="000000" w:themeColor="text1"/>
        </w:rPr>
        <w:t>Nbr</w:t>
      </w:r>
      <w:proofErr w:type="spellEnd"/>
      <w:r w:rsidRPr="0B721F74">
        <w:rPr>
          <w:color w:val="000000" w:themeColor="text1"/>
        </w:rPr>
        <w:t>. box, select the route execution that currently assigns the appointment.</w:t>
      </w:r>
    </w:p>
    <w:p w:rsidR="00E92378" w:rsidP="00792C28" w:rsidRDefault="0B721F74" w14:paraId="0A5B8057" w14:textId="77777777">
      <w:pPr>
        <w:pStyle w:val="ListParagraph"/>
        <w:numPr>
          <w:ilvl w:val="0"/>
          <w:numId w:val="108"/>
        </w:numPr>
        <w:rPr>
          <w:color w:val="000000" w:themeColor="text1"/>
        </w:rPr>
      </w:pPr>
      <w:r w:rsidRPr="0B721F74">
        <w:rPr>
          <w:color w:val="000000" w:themeColor="text1"/>
        </w:rPr>
        <w:t xml:space="preserve">On the </w:t>
      </w:r>
      <w:r w:rsidRPr="0B721F74">
        <w:rPr>
          <w:b/>
          <w:bCs/>
          <w:color w:val="000000" w:themeColor="text1"/>
        </w:rPr>
        <w:t xml:space="preserve">Appointments </w:t>
      </w:r>
      <w:r w:rsidRPr="0B721F74">
        <w:rPr>
          <w:color w:val="000000" w:themeColor="text1"/>
        </w:rPr>
        <w:t>tab, click the appointment that you want to delete.</w:t>
      </w:r>
    </w:p>
    <w:p w:rsidR="00E92378" w:rsidP="00792C28" w:rsidRDefault="0B721F74" w14:paraId="49A87B5E" w14:textId="77777777">
      <w:pPr>
        <w:pStyle w:val="ListParagraph"/>
        <w:numPr>
          <w:ilvl w:val="0"/>
          <w:numId w:val="108"/>
        </w:numPr>
        <w:rPr>
          <w:color w:val="000000" w:themeColor="text1"/>
        </w:rPr>
      </w:pPr>
      <w:r w:rsidRPr="0B721F74">
        <w:rPr>
          <w:color w:val="000000" w:themeColor="text1"/>
        </w:rPr>
        <w:t xml:space="preserve">On the table toolbar, click </w:t>
      </w:r>
      <w:r w:rsidRPr="0B721F74">
        <w:rPr>
          <w:b/>
          <w:bCs/>
          <w:color w:val="000000" w:themeColor="text1"/>
        </w:rPr>
        <w:t>Delete Appointment</w:t>
      </w:r>
      <w:r w:rsidRPr="0B721F74">
        <w:rPr>
          <w:color w:val="000000" w:themeColor="text1"/>
        </w:rPr>
        <w:t>.</w:t>
      </w:r>
    </w:p>
    <w:p w:rsidR="00E92378" w:rsidP="00792C28" w:rsidRDefault="0B721F74" w14:paraId="0F09C685" w14:textId="77777777">
      <w:pPr>
        <w:pStyle w:val="ListParagraph"/>
        <w:numPr>
          <w:ilvl w:val="0"/>
          <w:numId w:val="108"/>
        </w:numPr>
        <w:rPr>
          <w:color w:val="000000" w:themeColor="text1"/>
        </w:rPr>
      </w:pPr>
      <w:r w:rsidRPr="0B721F74">
        <w:rPr>
          <w:color w:val="000000" w:themeColor="text1"/>
        </w:rPr>
        <w:t xml:space="preserve">In the </w:t>
      </w:r>
      <w:r w:rsidRPr="0B721F74">
        <w:rPr>
          <w:b/>
          <w:bCs/>
          <w:color w:val="000000" w:themeColor="text1"/>
        </w:rPr>
        <w:t xml:space="preserve">Confirm Unassign Appointment </w:t>
      </w:r>
      <w:r w:rsidRPr="0B721F74">
        <w:rPr>
          <w:color w:val="000000" w:themeColor="text1"/>
        </w:rPr>
        <w:t xml:space="preserve">dialog box, click </w:t>
      </w:r>
      <w:r w:rsidRPr="0B721F74">
        <w:rPr>
          <w:b/>
          <w:bCs/>
          <w:color w:val="000000" w:themeColor="text1"/>
        </w:rPr>
        <w:t>Yes</w:t>
      </w:r>
      <w:r w:rsidRPr="0B721F74">
        <w:rPr>
          <w:color w:val="000000" w:themeColor="text1"/>
        </w:rPr>
        <w:t>.</w:t>
      </w:r>
    </w:p>
    <w:p w:rsidR="00E92378" w:rsidP="0B721F74" w:rsidRDefault="00E92378" w14:paraId="49206A88" w14:textId="77777777">
      <w:pPr>
        <w:pStyle w:val="BodyText"/>
      </w:pPr>
    </w:p>
    <w:p w:rsidR="00E92378" w:rsidP="0B721F74" w:rsidRDefault="0B721F74" w14:paraId="628C951C" w14:textId="77777777">
      <w:pPr>
        <w:pStyle w:val="Heading3"/>
        <w:rPr>
          <w:color w:val="000000" w:themeColor="text1"/>
        </w:rPr>
      </w:pPr>
      <w:bookmarkStart w:name="_Toc196921414" w:id="91"/>
      <w:r w:rsidRPr="0B721F74">
        <w:rPr>
          <w:color w:val="000000" w:themeColor="text1"/>
        </w:rPr>
        <w:t>Cancelling a Route Execution</w:t>
      </w:r>
      <w:bookmarkEnd w:id="91"/>
    </w:p>
    <w:p w:rsidR="00E92378" w:rsidP="00792C28" w:rsidRDefault="0B721F74" w14:paraId="17115707" w14:textId="77777777">
      <w:pPr>
        <w:pStyle w:val="ListParagraph"/>
        <w:numPr>
          <w:ilvl w:val="0"/>
          <w:numId w:val="109"/>
        </w:numPr>
        <w:rPr>
          <w:color w:val="000000" w:themeColor="text1"/>
        </w:rPr>
      </w:pPr>
      <w:r w:rsidRPr="0B721F74">
        <w:rPr>
          <w:color w:val="000000" w:themeColor="text1"/>
        </w:rPr>
        <w:t>Open the Route Document Details (FS304000) form.</w:t>
      </w:r>
    </w:p>
    <w:p w:rsidR="00E92378" w:rsidP="00792C28" w:rsidRDefault="0B721F74" w14:paraId="08BDC163" w14:textId="77777777">
      <w:pPr>
        <w:pStyle w:val="ListParagraph"/>
        <w:numPr>
          <w:ilvl w:val="0"/>
          <w:numId w:val="109"/>
        </w:numPr>
        <w:rPr>
          <w:color w:val="000000" w:themeColor="text1"/>
        </w:rPr>
      </w:pPr>
      <w:r w:rsidRPr="0B721F74">
        <w:rPr>
          <w:color w:val="000000" w:themeColor="text1"/>
        </w:rPr>
        <w:t xml:space="preserve">In the </w:t>
      </w:r>
      <w:r w:rsidRPr="0B721F74">
        <w:rPr>
          <w:b/>
          <w:bCs/>
          <w:color w:val="000000" w:themeColor="text1"/>
        </w:rPr>
        <w:t xml:space="preserve">Route </w:t>
      </w:r>
      <w:proofErr w:type="spellStart"/>
      <w:r w:rsidRPr="0B721F74">
        <w:rPr>
          <w:b/>
          <w:bCs/>
          <w:color w:val="000000" w:themeColor="text1"/>
        </w:rPr>
        <w:t>Nbr</w:t>
      </w:r>
      <w:proofErr w:type="spellEnd"/>
      <w:r w:rsidRPr="0B721F74">
        <w:rPr>
          <w:b/>
          <w:bCs/>
          <w:color w:val="000000" w:themeColor="text1"/>
        </w:rPr>
        <w:t xml:space="preserve">. </w:t>
      </w:r>
      <w:r w:rsidRPr="0B721F74">
        <w:rPr>
          <w:color w:val="000000" w:themeColor="text1"/>
        </w:rPr>
        <w:t>box, select the route execution that you want to cancel.</w:t>
      </w:r>
    </w:p>
    <w:p w:rsidR="00E92378" w:rsidP="00792C28" w:rsidRDefault="0B721F74" w14:paraId="3BF8D852" w14:textId="77777777">
      <w:pPr>
        <w:pStyle w:val="ListParagraph"/>
        <w:numPr>
          <w:ilvl w:val="0"/>
          <w:numId w:val="109"/>
        </w:numPr>
        <w:rPr>
          <w:color w:val="000000" w:themeColor="text1"/>
        </w:rPr>
      </w:pPr>
      <w:r w:rsidRPr="0B721F74">
        <w:rPr>
          <w:color w:val="000000" w:themeColor="text1"/>
        </w:rPr>
        <w:t xml:space="preserve">On the More menu (under </w:t>
      </w:r>
      <w:r w:rsidRPr="0B721F74">
        <w:rPr>
          <w:b/>
          <w:bCs/>
          <w:color w:val="000000" w:themeColor="text1"/>
        </w:rPr>
        <w:t>Processing</w:t>
      </w:r>
      <w:r w:rsidRPr="0B721F74">
        <w:rPr>
          <w:color w:val="000000" w:themeColor="text1"/>
        </w:rPr>
        <w:t xml:space="preserve">), click </w:t>
      </w:r>
      <w:r w:rsidRPr="0B721F74">
        <w:rPr>
          <w:b/>
          <w:bCs/>
          <w:color w:val="000000" w:themeColor="text1"/>
        </w:rPr>
        <w:t>Cancel</w:t>
      </w:r>
      <w:r w:rsidRPr="0B721F74">
        <w:rPr>
          <w:color w:val="000000" w:themeColor="text1"/>
        </w:rPr>
        <w:t>. The route execution gets the Canceled status.</w:t>
      </w:r>
    </w:p>
    <w:p w:rsidR="00E92378" w:rsidP="0B721F74" w:rsidRDefault="00E92378" w14:paraId="67B7A70C" w14:textId="77777777">
      <w:pPr>
        <w:pStyle w:val="BodyText"/>
      </w:pPr>
    </w:p>
    <w:p w:rsidR="00E92378" w:rsidP="0B721F74" w:rsidRDefault="0B721F74" w14:paraId="6155E899" w14:textId="77777777">
      <w:pPr>
        <w:pStyle w:val="Heading3"/>
        <w:rPr>
          <w:color w:val="000000" w:themeColor="text1"/>
        </w:rPr>
      </w:pPr>
      <w:bookmarkStart w:name="_Toc196921415" w:id="92"/>
      <w:r w:rsidRPr="0B721F74">
        <w:rPr>
          <w:color w:val="000000" w:themeColor="text1"/>
        </w:rPr>
        <w:t>Reopening a Route Execution</w:t>
      </w:r>
      <w:bookmarkEnd w:id="92"/>
    </w:p>
    <w:p w:rsidR="00E92378" w:rsidP="00792C28" w:rsidRDefault="0B721F74" w14:paraId="3ED49290" w14:textId="77777777">
      <w:pPr>
        <w:pStyle w:val="ListParagraph"/>
        <w:numPr>
          <w:ilvl w:val="0"/>
          <w:numId w:val="110"/>
        </w:numPr>
        <w:rPr>
          <w:color w:val="000000" w:themeColor="text1"/>
        </w:rPr>
      </w:pPr>
      <w:r w:rsidRPr="0B721F74">
        <w:rPr>
          <w:color w:val="000000" w:themeColor="text1"/>
        </w:rPr>
        <w:t>Open the Route Document Details (FS304000) form.</w:t>
      </w:r>
    </w:p>
    <w:p w:rsidR="00E92378" w:rsidP="00792C28" w:rsidRDefault="0B721F74" w14:paraId="1B78AA52" w14:textId="77777777">
      <w:pPr>
        <w:pStyle w:val="ListParagraph"/>
        <w:numPr>
          <w:ilvl w:val="0"/>
          <w:numId w:val="110"/>
        </w:numPr>
        <w:rPr>
          <w:color w:val="000000" w:themeColor="text1"/>
        </w:rPr>
      </w:pPr>
      <w:r w:rsidRPr="0B721F74">
        <w:rPr>
          <w:color w:val="000000" w:themeColor="text1"/>
        </w:rPr>
        <w:t xml:space="preserve">In the </w:t>
      </w:r>
      <w:r w:rsidRPr="0B721F74">
        <w:rPr>
          <w:b/>
          <w:bCs/>
          <w:color w:val="000000" w:themeColor="text1"/>
        </w:rPr>
        <w:t xml:space="preserve">Route </w:t>
      </w:r>
      <w:proofErr w:type="spellStart"/>
      <w:r w:rsidRPr="0B721F74">
        <w:rPr>
          <w:b/>
          <w:bCs/>
          <w:color w:val="000000" w:themeColor="text1"/>
        </w:rPr>
        <w:t>Nbr</w:t>
      </w:r>
      <w:proofErr w:type="spellEnd"/>
      <w:r w:rsidRPr="0B721F74">
        <w:rPr>
          <w:b/>
          <w:bCs/>
          <w:color w:val="000000" w:themeColor="text1"/>
        </w:rPr>
        <w:t xml:space="preserve">. </w:t>
      </w:r>
      <w:r w:rsidRPr="0B721F74">
        <w:rPr>
          <w:color w:val="000000" w:themeColor="text1"/>
        </w:rPr>
        <w:t>box, select the route execution that you want to reopen.</w:t>
      </w:r>
    </w:p>
    <w:p w:rsidR="00E92378" w:rsidP="00792C28" w:rsidRDefault="0B721F74" w14:paraId="71887C79" w14:textId="75BBB28E">
      <w:pPr>
        <w:pStyle w:val="ListParagraph"/>
        <w:numPr>
          <w:ilvl w:val="0"/>
          <w:numId w:val="110"/>
        </w:numPr>
        <w:rPr>
          <w:color w:val="000000" w:themeColor="text1"/>
        </w:rPr>
      </w:pPr>
      <w:r w:rsidRPr="2C2489AD">
        <w:rPr>
          <w:color w:val="000000" w:themeColor="text1"/>
        </w:rPr>
        <w:t xml:space="preserve">On the More menu (under </w:t>
      </w:r>
      <w:r w:rsidRPr="2C2489AD">
        <w:rPr>
          <w:b/>
          <w:bCs/>
          <w:color w:val="000000" w:themeColor="text1"/>
        </w:rPr>
        <w:t>Corrections</w:t>
      </w:r>
      <w:r w:rsidRPr="2C2489AD">
        <w:rPr>
          <w:color w:val="000000" w:themeColor="text1"/>
        </w:rPr>
        <w:t xml:space="preserve">), click </w:t>
      </w:r>
      <w:r w:rsidRPr="2C2489AD">
        <w:rPr>
          <w:b/>
          <w:bCs/>
          <w:color w:val="000000" w:themeColor="text1"/>
        </w:rPr>
        <w:t>Reopen</w:t>
      </w:r>
      <w:r w:rsidRPr="2C2489AD">
        <w:rPr>
          <w:color w:val="000000" w:themeColor="text1"/>
        </w:rPr>
        <w:t>. The route execution gets the Open status.</w:t>
      </w:r>
    </w:p>
    <w:sectPr w:rsidR="00E92378">
      <w:headerReference w:type="default" r:id="rId13"/>
      <w:footerReference w:type="even" r:id="rId14"/>
      <w:footerReference w:type="default" r:id="rId15"/>
      <w:pgSz w:w="12240" w:h="15840"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70E43" w:rsidP="000F2181" w:rsidRDefault="00870E43" w14:paraId="0325A08B" w14:textId="77777777">
      <w:r>
        <w:separator/>
      </w:r>
    </w:p>
  </w:endnote>
  <w:endnote w:type="continuationSeparator" w:id="0">
    <w:p w:rsidR="00870E43" w:rsidP="000F2181" w:rsidRDefault="00870E43" w14:paraId="0EFB19C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Inter">
    <w:charset w:val="00"/>
    <w:family w:val="swiss"/>
    <w:pitch w:val="variable"/>
    <w:sig w:usb0="E00002FF" w:usb1="1200A1FF" w:usb2="00000001" w:usb3="00000000" w:csb0="0000019F" w:csb1="00000000"/>
    <w:embedRegular w:fontKey="{38C5BCAD-CD75-4582-801A-8563D2B51492}" r:id="rId1"/>
    <w:embedBold w:fontKey="{11B75FEF-D16A-482A-AF8E-EE6234B19572}" r:id="rId2"/>
    <w:embedBoldItalic w:fontKey="{00AB1563-EBC7-4CE3-BF38-B103EA2FA584}" r:id="rId3"/>
  </w:font>
  <w:font w:name="Arial">
    <w:panose1 w:val="020B0604020202020204"/>
    <w:charset w:val="00"/>
    <w:family w:val="swiss"/>
    <w:pitch w:val="variable"/>
    <w:sig w:usb0="E0002EFF" w:usb1="C000785B" w:usb2="00000009" w:usb3="00000000" w:csb0="000001FF" w:csb1="00000000"/>
  </w:font>
  <w:font w:name="Neutro MYOB">
    <w:panose1 w:val="00000000000000000000"/>
    <w:charset w:val="00"/>
    <w:family w:val="auto"/>
    <w:notTrueType/>
    <w:pitch w:val="variable"/>
    <w:sig w:usb0="800000AF" w:usb1="4000206B" w:usb2="00000000" w:usb3="00000000" w:csb0="00000013"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430B1962-8BB1-40A0-9106-536336403B21}" r:id="rId4"/>
  </w:font>
  <w:font w:name="Courier New">
    <w:panose1 w:val="02070309020205020404"/>
    <w:charset w:val="00"/>
    <w:family w:val="modern"/>
    <w:pitch w:val="fixed"/>
    <w:sig w:usb0="E0002EFF" w:usb1="C0007843"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92509643"/>
      <w:docPartObj>
        <w:docPartGallery w:val="Page Numbers (Bottom of Page)"/>
        <w:docPartUnique/>
      </w:docPartObj>
    </w:sdtPr>
    <w:sdtEndPr>
      <w:rPr>
        <w:rStyle w:val="PageNumber"/>
      </w:rPr>
    </w:sdtEndPr>
    <w:sdtContent>
      <w:p w:rsidR="000F2181" w:rsidP="00947611" w:rsidRDefault="000F2181" w14:paraId="425B3FE6" w14:textId="2D16DFED">
        <w:pPr>
          <w:pStyle w:val="Footer"/>
          <w:framePr w:wrap="none" w:hAnchor="margin" w:vAnchor="tex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0F2181" w:rsidP="000F2181" w:rsidRDefault="000F2181" w14:paraId="2F10B0FD" w14:textId="77777777">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sdt>
    <w:sdtPr>
      <w:rPr>
        <w:rStyle w:val="PageNumber"/>
      </w:rPr>
      <w:id w:val="-1411383436"/>
      <w:docPartObj>
        <w:docPartGallery w:val="Page Numbers (Bottom of Page)"/>
        <w:docPartUnique/>
      </w:docPartObj>
    </w:sdtPr>
    <w:sdtEndPr>
      <w:rPr>
        <w:rStyle w:val="PageNumber"/>
      </w:rPr>
    </w:sdtEndPr>
    <w:sdtContent>
      <w:p w:rsidR="000F2181" w:rsidP="00947611" w:rsidRDefault="000F2181" w14:paraId="6D240426" w14:textId="061E9AB5">
        <w:pPr>
          <w:pStyle w:val="Footer"/>
          <w:framePr w:wrap="none" w:hAnchor="margin" w:vAnchor="tex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0F2181" w:rsidP="000F2181" w:rsidRDefault="000F2181" w14:paraId="1BAABD85" w14:textId="72A92FA1">
    <w:pPr>
      <w:pStyle w:val="Footer"/>
      <w:ind w:firstLine="360"/>
    </w:pPr>
    <w:r>
      <w:ptab w:alignment="center" w:relativeTo="margin" w:leader="none"/>
    </w:r>
    <w:r>
      <w:ptab w:alignment="right" w:relativeTo="margin" w:leader="none"/>
    </w:r>
    <w:r>
      <w:rPr>
        <w:noProof/>
      </w:rPr>
      <w:drawing>
        <wp:inline distT="0" distB="0" distL="0" distR="0" wp14:anchorId="3D407BCE" wp14:editId="07777777">
          <wp:extent cx="1047750" cy="666750"/>
          <wp:effectExtent l="0" t="0" r="0" b="0"/>
          <wp:docPr id="2097859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9cef66-09ce-11f0-b85b-260b4baa0a0b.png"/>
                  <pic:cNvPicPr/>
                </pic:nvPicPr>
                <pic:blipFill>
                  <a:blip r:embed="rId1"/>
                  <a:stretch>
                    <a:fillRect/>
                  </a:stretch>
                </pic:blipFill>
                <pic:spPr>
                  <a:xfrm>
                    <a:off x="0" y="0"/>
                    <a:ext cx="1047750" cy="6667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70E43" w:rsidP="000F2181" w:rsidRDefault="00870E43" w14:paraId="5126C172" w14:textId="77777777">
      <w:r>
        <w:separator/>
      </w:r>
    </w:p>
  </w:footnote>
  <w:footnote w:type="continuationSeparator" w:id="0">
    <w:p w:rsidR="00870E43" w:rsidP="000F2181" w:rsidRDefault="00870E43" w14:paraId="3CE182AD"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E92378" w:rsidRDefault="00666FC0" w14:paraId="3B7FD67C" w14:textId="77777777">
    <w:pPr>
      <w:pStyle w:val="Header"/>
      <w:jc w:val="center"/>
    </w:pPr>
    <w:r>
      <w:rPr>
        <w:noProof/>
      </w:rPr>
      <w:drawing>
        <wp:inline distT="0" distB="0" distL="0" distR="0" wp14:anchorId="127B49A8" wp14:editId="07777777">
          <wp:extent cx="1657350" cy="476250"/>
          <wp:effectExtent l="0" t="0" r="0" b="0"/>
          <wp:docPr id="256167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d18b22-09ce-11f0-b85b-260b4baa0a0b.png.small.png"/>
                  <pic:cNvPicPr/>
                </pic:nvPicPr>
                <pic:blipFill>
                  <a:blip r:embed="rId1"/>
                  <a:stretch>
                    <a:fillRect/>
                  </a:stretch>
                </pic:blipFill>
                <pic:spPr>
                  <a:xfrm>
                    <a:off x="0" y="0"/>
                    <a:ext cx="1657350" cy="476250"/>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CzlTdmkwu1/nJF" int2:id="fTurBRI8">
      <int2:state int2:value="Rejected" int2:type="AugLoop_Text_Critique"/>
    </int2:textHash>
    <int2:bookmark int2:bookmarkName="_Int_aGl641JY" int2:invalidationBookmarkName="" int2:hashCode="iHrQ+nf9geDJaR" int2:id="CbUuqKfa">
      <int2:state int2:value="Rejected" int2:type="AugLoop_Text_Critique"/>
    </int2:bookmark>
    <int2:bookmark int2:bookmarkName="_Int_6vuyYXs2" int2:invalidationBookmarkName="" int2:hashCode="iHrQ+nf9geDJaR" int2:id="twD26EgZ">
      <int2:state int2:value="Rejected" int2:type="AugLoop_Text_Critique"/>
    </int2:bookmark>
    <int2:bookmark int2:bookmarkName="_Int_ZlGPiSog" int2:invalidationBookmarkName="" int2:hashCode="zCPoYIEiIb172+" int2:id="IoVMiu7C">
      <int2:state int2:value="Rejected" int2:type="AugLoop_Text_Critique"/>
    </int2:bookmark>
    <int2:bookmark int2:bookmarkName="_Int_zwLQP6jI" int2:invalidationBookmarkName="" int2:hashCode="zCPoYIEiIb172+" int2:id="cSCD4xZz">
      <int2:state int2:value="Rejected" int2:type="AugLoop_Text_Critique"/>
    </int2:bookmark>
    <int2:bookmark int2:bookmarkName="_Int_wHXSkEGH" int2:invalidationBookmarkName="" int2:hashCode="zCPoYIEiIb172+" int2:id="U9a8UhlI">
      <int2:state int2:value="Rejected" int2:type="AugLoop_Text_Critique"/>
    </int2:bookmark>
    <int2:bookmark int2:bookmarkName="_Int_x95vI8ph" int2:invalidationBookmarkName="" int2:hashCode="zCPoYIEiIb172+" int2:id="wFEXVVqI">
      <int2:state int2:value="Rejected" int2:type="AugLoop_Text_Critique"/>
    </int2:bookmark>
    <int2:bookmark int2:bookmarkName="_Int_TNVrCazB" int2:invalidationBookmarkName="" int2:hashCode="4h7nfVAJEKEZWb" int2:id="QewNKKPW">
      <int2:state int2:value="Rejected" int2:type="AugLoop_Text_Critique"/>
    </int2:bookmark>
    <int2:bookmark int2:bookmarkName="_Int_L1q3QAjl" int2:invalidationBookmarkName="" int2:hashCode="8UlDEeRebYgXfq" int2:id="i8KIrMxo">
      <int2:state int2:value="Rejected" int2:type="AugLoop_Text_Critique"/>
    </int2:bookmark>
    <int2:bookmark int2:bookmarkName="_Int_eVoocRwV" int2:invalidationBookmarkName="" int2:hashCode="CvZDiLWIpR8Ywm" int2:id="Vaeuizi4">
      <int2:state int2:value="Rejected" int2:type="AugLoop_Text_Critique"/>
    </int2:bookmark>
    <int2:bookmark int2:bookmarkName="_Int_Vz57tXdY" int2:invalidationBookmarkName="" int2:hashCode="VUiuTzTLtuMEFF" int2:id="F99l3gz8">
      <int2:state int2:value="Rejected" int2:type="AugLoop_Text_Critique"/>
    </int2:bookmark>
    <int2:bookmark int2:bookmarkName="_Int_99AJJWRd" int2:invalidationBookmarkName="" int2:hashCode="zCPoYIEiIb172+" int2:id="kWjJUxeH">
      <int2:state int2:value="Rejected" int2:type="AugLoop_Text_Critique"/>
    </int2:bookmark>
    <int2:bookmark int2:bookmarkName="_Int_3OK3ovsY" int2:invalidationBookmarkName="" int2:hashCode="zCPoYIEiIb172+" int2:id="3VfxvFpf">
      <int2:state int2:value="Rejected" int2:type="AugLoop_Text_Critique"/>
    </int2:bookmark>
    <int2:bookmark int2:bookmarkName="_Int_4xARsUYN" int2:invalidationBookmarkName="" int2:hashCode="zCPoYIEiIb172+" int2:id="ZCliudx9">
      <int2:state int2:value="Rejected" int2:type="AugLoop_Text_Critique"/>
    </int2:bookmark>
    <int2:bookmark int2:bookmarkName="_Int_zMVYdnc5" int2:invalidationBookmarkName="" int2:hashCode="zCPoYIEiIb172+" int2:id="MUVLQsDQ">
      <int2:state int2:value="Rejected" int2:type="AugLoop_Text_Critique"/>
    </int2:bookmark>
    <int2:bookmark int2:bookmarkName="_Int_fslQhuJD" int2:invalidationBookmarkName="" int2:hashCode="4h7nfVAJEKEZWb" int2:id="hen8PcOt">
      <int2:state int2:value="Rejected" int2:type="AugLoop_Text_Critique"/>
    </int2:bookmark>
    <int2:bookmark int2:bookmarkName="_Int_Ej5FSp7O" int2:invalidationBookmarkName="" int2:hashCode="8UlDEeRebYgXfq" int2:id="ft9nPL2P">
      <int2:state int2:value="Rejected" int2:type="AugLoop_Text_Critique"/>
    </int2:bookmark>
    <int2:bookmark int2:bookmarkName="_Int_NdFZN7Xd" int2:invalidationBookmarkName="" int2:hashCode="CvZDiLWIpR8Ywm" int2:id="kZJQJZcc">
      <int2:state int2:value="Rejected" int2:type="AugLoop_Text_Critique"/>
    </int2:bookmark>
    <int2:bookmark int2:bookmarkName="_Int_yANYYJTt" int2:invalidationBookmarkName="" int2:hashCode="VUiuTzTLtuMEFF" int2:id="Rt8lhz42">
      <int2:state int2:value="Rejected" int2:type="AugLoop_Text_Critique"/>
    </int2:bookmark>
    <int2:bookmark int2:bookmarkName="_Int_Rytoyd02" int2:invalidationBookmarkName="" int2:hashCode="ZJoaZaABW9xpUM" int2:id="O1CptdSj">
      <int2:state int2:value="Rejected" int2:type="AugLoop_Text_Critique"/>
    </int2:bookmark>
    <int2:bookmark int2:bookmarkName="_Int_gCyhAmOH" int2:invalidationBookmarkName="" int2:hashCode="SC6b0/bnqNUVUV" int2:id="r3f5L3Sa">
      <int2:state int2:value="Rejected" int2:type="AugLoop_Text_Critique"/>
    </int2:bookmark>
    <int2:bookmark int2:bookmarkName="_Int_cg4XccE7" int2:invalidationBookmarkName="" int2:hashCode="ZJoaZaABW9xpUM" int2:id="NQfLrazK">
      <int2:state int2:value="Rejected" int2:type="AugLoop_Text_Critique"/>
    </int2:bookmark>
    <int2:bookmark int2:bookmarkName="_Int_4SIWdlyB" int2:invalidationBookmarkName="" int2:hashCode="SC6b0/bnqNUVUV" int2:id="MJt4BeqS">
      <int2:state int2:value="Rejected" int2:type="AugLoop_Text_Critique"/>
    </int2:bookmark>
    <int2:bookmark int2:bookmarkName="_Int_Mc16yPup" int2:invalidationBookmarkName="" int2:hashCode="vZHwFhtweq7a9v" int2:id="mLuiQv3B">
      <int2:state int2:value="Rejected" int2:type="AugLoop_Text_Critique"/>
    </int2:bookmark>
    <int2:bookmark int2:bookmarkName="_Int_diiXfTSn" int2:invalidationBookmarkName="" int2:hashCode="ZAPyt+sqqv5t40" int2:id="UfTbh62R">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A4B94"/>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2A56B3"/>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F76B47"/>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B36BF9"/>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3CFAE1"/>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451B3C"/>
    <w:multiLevelType w:val="multilevel"/>
    <w:tmpl w:val="C554A5BE"/>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83B7A86"/>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972549"/>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B8E9E9"/>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CE7A99"/>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47548B"/>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9B0940"/>
    <w:multiLevelType w:val="hybridMultilevel"/>
    <w:tmpl w:val="C554A5BE"/>
    <w:lvl w:ilvl="0" w:tplc="0409000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0AD61F"/>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7987C4"/>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422E79"/>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E04BA4"/>
    <w:multiLevelType w:val="hybridMultilevel"/>
    <w:tmpl w:val="2A58CBEC"/>
    <w:lvl w:ilvl="0" w:tplc="C172A482">
      <w:start w:val="1"/>
      <w:numFmt w:val="lowerLetter"/>
      <w:lvlText w:val="%1."/>
      <w:lvlJc w:val="left"/>
      <w:pPr>
        <w:ind w:left="720" w:hanging="360"/>
      </w:pPr>
    </w:lvl>
    <w:lvl w:ilvl="1" w:tplc="B8227BC6">
      <w:start w:val="1"/>
      <w:numFmt w:val="lowerLetter"/>
      <w:lvlText w:val="%2."/>
      <w:lvlJc w:val="left"/>
      <w:pPr>
        <w:ind w:left="1440" w:hanging="360"/>
      </w:pPr>
    </w:lvl>
    <w:lvl w:ilvl="2" w:tplc="CFBAB0D0">
      <w:start w:val="1"/>
      <w:numFmt w:val="lowerRoman"/>
      <w:lvlText w:val="%3."/>
      <w:lvlJc w:val="right"/>
      <w:pPr>
        <w:ind w:left="2160" w:hanging="180"/>
      </w:pPr>
    </w:lvl>
    <w:lvl w:ilvl="3" w:tplc="C73E1486">
      <w:start w:val="1"/>
      <w:numFmt w:val="decimal"/>
      <w:lvlText w:val="%4."/>
      <w:lvlJc w:val="left"/>
      <w:pPr>
        <w:ind w:left="2880" w:hanging="360"/>
      </w:pPr>
    </w:lvl>
    <w:lvl w:ilvl="4" w:tplc="D166C0B0">
      <w:start w:val="1"/>
      <w:numFmt w:val="lowerLetter"/>
      <w:lvlText w:val="%5."/>
      <w:lvlJc w:val="left"/>
      <w:pPr>
        <w:ind w:left="3600" w:hanging="360"/>
      </w:pPr>
    </w:lvl>
    <w:lvl w:ilvl="5" w:tplc="A49A56F6">
      <w:start w:val="1"/>
      <w:numFmt w:val="lowerRoman"/>
      <w:lvlText w:val="%6."/>
      <w:lvlJc w:val="right"/>
      <w:pPr>
        <w:ind w:left="4320" w:hanging="180"/>
      </w:pPr>
    </w:lvl>
    <w:lvl w:ilvl="6" w:tplc="9730BA96">
      <w:start w:val="1"/>
      <w:numFmt w:val="decimal"/>
      <w:lvlText w:val="%7."/>
      <w:lvlJc w:val="left"/>
      <w:pPr>
        <w:ind w:left="5040" w:hanging="360"/>
      </w:pPr>
    </w:lvl>
    <w:lvl w:ilvl="7" w:tplc="B60EB00A">
      <w:start w:val="1"/>
      <w:numFmt w:val="lowerLetter"/>
      <w:lvlText w:val="%8."/>
      <w:lvlJc w:val="left"/>
      <w:pPr>
        <w:ind w:left="5760" w:hanging="360"/>
      </w:pPr>
    </w:lvl>
    <w:lvl w:ilvl="8" w:tplc="DF346234">
      <w:start w:val="1"/>
      <w:numFmt w:val="lowerRoman"/>
      <w:lvlText w:val="%9."/>
      <w:lvlJc w:val="right"/>
      <w:pPr>
        <w:ind w:left="6480" w:hanging="180"/>
      </w:pPr>
    </w:lvl>
  </w:abstractNum>
  <w:abstractNum w:abstractNumId="16" w15:restartNumberingAfterBreak="0">
    <w:nsid w:val="16008410"/>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74857F2"/>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74B933A"/>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7E9F9CF"/>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800A82F"/>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AF1A25E"/>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BD4CDB6"/>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CB211FB"/>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D0B47F6"/>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D92898A"/>
    <w:multiLevelType w:val="hybridMultilevel"/>
    <w:tmpl w:val="4A1A57D4"/>
    <w:lvl w:ilvl="0" w:tplc="E6A4AA1C">
      <w:start w:val="1"/>
      <w:numFmt w:val="lowerLetter"/>
      <w:lvlText w:val="%1."/>
      <w:lvlJc w:val="left"/>
      <w:pPr>
        <w:ind w:left="1440" w:hanging="360"/>
      </w:pPr>
    </w:lvl>
    <w:lvl w:ilvl="1" w:tplc="7138DA7A">
      <w:start w:val="1"/>
      <w:numFmt w:val="lowerLetter"/>
      <w:lvlText w:val="%2."/>
      <w:lvlJc w:val="left"/>
      <w:pPr>
        <w:ind w:left="2160" w:hanging="360"/>
      </w:pPr>
    </w:lvl>
    <w:lvl w:ilvl="2" w:tplc="1FC4EDE8">
      <w:start w:val="1"/>
      <w:numFmt w:val="lowerRoman"/>
      <w:lvlText w:val="%3."/>
      <w:lvlJc w:val="right"/>
      <w:pPr>
        <w:ind w:left="2880" w:hanging="180"/>
      </w:pPr>
    </w:lvl>
    <w:lvl w:ilvl="3" w:tplc="9902762C">
      <w:start w:val="1"/>
      <w:numFmt w:val="decimal"/>
      <w:lvlText w:val="%4."/>
      <w:lvlJc w:val="left"/>
      <w:pPr>
        <w:ind w:left="3600" w:hanging="360"/>
      </w:pPr>
    </w:lvl>
    <w:lvl w:ilvl="4" w:tplc="E124A8B8">
      <w:start w:val="1"/>
      <w:numFmt w:val="lowerLetter"/>
      <w:lvlText w:val="%5."/>
      <w:lvlJc w:val="left"/>
      <w:pPr>
        <w:ind w:left="4320" w:hanging="360"/>
      </w:pPr>
    </w:lvl>
    <w:lvl w:ilvl="5" w:tplc="1934257C">
      <w:start w:val="1"/>
      <w:numFmt w:val="lowerRoman"/>
      <w:lvlText w:val="%6."/>
      <w:lvlJc w:val="right"/>
      <w:pPr>
        <w:ind w:left="5040" w:hanging="180"/>
      </w:pPr>
    </w:lvl>
    <w:lvl w:ilvl="6" w:tplc="6516665A">
      <w:start w:val="1"/>
      <w:numFmt w:val="decimal"/>
      <w:lvlText w:val="%7."/>
      <w:lvlJc w:val="left"/>
      <w:pPr>
        <w:ind w:left="5760" w:hanging="360"/>
      </w:pPr>
    </w:lvl>
    <w:lvl w:ilvl="7" w:tplc="0D12EFA2">
      <w:start w:val="1"/>
      <w:numFmt w:val="lowerLetter"/>
      <w:lvlText w:val="%8."/>
      <w:lvlJc w:val="left"/>
      <w:pPr>
        <w:ind w:left="6480" w:hanging="360"/>
      </w:pPr>
    </w:lvl>
    <w:lvl w:ilvl="8" w:tplc="C06A531A">
      <w:start w:val="1"/>
      <w:numFmt w:val="lowerRoman"/>
      <w:lvlText w:val="%9."/>
      <w:lvlJc w:val="right"/>
      <w:pPr>
        <w:ind w:left="7200" w:hanging="180"/>
      </w:pPr>
    </w:lvl>
  </w:abstractNum>
  <w:abstractNum w:abstractNumId="26" w15:restartNumberingAfterBreak="0">
    <w:nsid w:val="1F371AE9"/>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F37C91A"/>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F91F75D"/>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065A37B"/>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088B503"/>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1BD359A"/>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4A1B221"/>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4E0C42A"/>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581C099"/>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62CF5AB"/>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6BAAA8B"/>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9594A98"/>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9A8C627"/>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C3FC2CE"/>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C457800"/>
    <w:multiLevelType w:val="hybridMultilevel"/>
    <w:tmpl w:val="0DBAF902"/>
    <w:lvl w:ilvl="0" w:tplc="8B02758A">
      <w:start w:val="1"/>
      <w:numFmt w:val="lowerLetter"/>
      <w:lvlText w:val="%1."/>
      <w:lvlJc w:val="left"/>
      <w:pPr>
        <w:ind w:left="720" w:hanging="360"/>
      </w:pPr>
    </w:lvl>
    <w:lvl w:ilvl="1" w:tplc="8A64A5C4">
      <w:start w:val="1"/>
      <w:numFmt w:val="lowerLetter"/>
      <w:lvlText w:val="%2."/>
      <w:lvlJc w:val="left"/>
      <w:pPr>
        <w:ind w:left="1440" w:hanging="360"/>
      </w:pPr>
    </w:lvl>
    <w:lvl w:ilvl="2" w:tplc="FF143CC4">
      <w:start w:val="1"/>
      <w:numFmt w:val="lowerRoman"/>
      <w:lvlText w:val="%3."/>
      <w:lvlJc w:val="right"/>
      <w:pPr>
        <w:ind w:left="2160" w:hanging="180"/>
      </w:pPr>
    </w:lvl>
    <w:lvl w:ilvl="3" w:tplc="8CDA2638">
      <w:start w:val="1"/>
      <w:numFmt w:val="decimal"/>
      <w:lvlText w:val="%4."/>
      <w:lvlJc w:val="left"/>
      <w:pPr>
        <w:ind w:left="2880" w:hanging="360"/>
      </w:pPr>
    </w:lvl>
    <w:lvl w:ilvl="4" w:tplc="92FEA9A2">
      <w:start w:val="1"/>
      <w:numFmt w:val="lowerLetter"/>
      <w:lvlText w:val="%5."/>
      <w:lvlJc w:val="left"/>
      <w:pPr>
        <w:ind w:left="3600" w:hanging="360"/>
      </w:pPr>
    </w:lvl>
    <w:lvl w:ilvl="5" w:tplc="5B80ADAE">
      <w:start w:val="1"/>
      <w:numFmt w:val="lowerRoman"/>
      <w:lvlText w:val="%6."/>
      <w:lvlJc w:val="right"/>
      <w:pPr>
        <w:ind w:left="4320" w:hanging="180"/>
      </w:pPr>
    </w:lvl>
    <w:lvl w:ilvl="6" w:tplc="5D7862DC">
      <w:start w:val="1"/>
      <w:numFmt w:val="decimal"/>
      <w:lvlText w:val="%7."/>
      <w:lvlJc w:val="left"/>
      <w:pPr>
        <w:ind w:left="5040" w:hanging="360"/>
      </w:pPr>
    </w:lvl>
    <w:lvl w:ilvl="7" w:tplc="2A740696">
      <w:start w:val="1"/>
      <w:numFmt w:val="lowerLetter"/>
      <w:lvlText w:val="%8."/>
      <w:lvlJc w:val="left"/>
      <w:pPr>
        <w:ind w:left="5760" w:hanging="360"/>
      </w:pPr>
    </w:lvl>
    <w:lvl w:ilvl="8" w:tplc="1BFC1D9A">
      <w:start w:val="1"/>
      <w:numFmt w:val="lowerRoman"/>
      <w:lvlText w:val="%9."/>
      <w:lvlJc w:val="right"/>
      <w:pPr>
        <w:ind w:left="6480" w:hanging="180"/>
      </w:pPr>
    </w:lvl>
  </w:abstractNum>
  <w:abstractNum w:abstractNumId="41" w15:restartNumberingAfterBreak="0">
    <w:nsid w:val="2C62A01A"/>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CC0D79E"/>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D17A4A2"/>
    <w:multiLevelType w:val="hybridMultilevel"/>
    <w:tmpl w:val="C554A5BE"/>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F17A83E"/>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15E77F1"/>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3062AAD"/>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35DD0E9"/>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39E126B"/>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40F6FF6"/>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469FFC2"/>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52BAFE3"/>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75EDC2B"/>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82065F6"/>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84C56A6"/>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AA247DA"/>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B7CE84C"/>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DA2F315"/>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E928B06"/>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EA05E45"/>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EDE18E6"/>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F600FB1"/>
    <w:multiLevelType w:val="hybridMultilevel"/>
    <w:tmpl w:val="C554A5BE"/>
    <w:lvl w:ilvl="0" w:tplc="0409000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FFB28EB"/>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07BD614"/>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3B7F64D"/>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41AA7C8"/>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547A6E8"/>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65680DB"/>
    <w:multiLevelType w:val="hybridMultilevel"/>
    <w:tmpl w:val="214CC382"/>
    <w:lvl w:ilvl="0" w:tplc="CC929A5C">
      <w:start w:val="1"/>
      <w:numFmt w:val="lowerLetter"/>
      <w:lvlText w:val="%1."/>
      <w:lvlJc w:val="left"/>
      <w:pPr>
        <w:ind w:left="720" w:hanging="360"/>
      </w:pPr>
    </w:lvl>
    <w:lvl w:ilvl="1" w:tplc="3C12FE56">
      <w:start w:val="1"/>
      <w:numFmt w:val="lowerLetter"/>
      <w:lvlText w:val="%2."/>
      <w:lvlJc w:val="left"/>
      <w:pPr>
        <w:ind w:left="1440" w:hanging="360"/>
      </w:pPr>
    </w:lvl>
    <w:lvl w:ilvl="2" w:tplc="D300428A">
      <w:start w:val="1"/>
      <w:numFmt w:val="lowerRoman"/>
      <w:lvlText w:val="%3."/>
      <w:lvlJc w:val="right"/>
      <w:pPr>
        <w:ind w:left="2160" w:hanging="180"/>
      </w:pPr>
    </w:lvl>
    <w:lvl w:ilvl="3" w:tplc="007E52DE">
      <w:start w:val="1"/>
      <w:numFmt w:val="decimal"/>
      <w:lvlText w:val="%4."/>
      <w:lvlJc w:val="left"/>
      <w:pPr>
        <w:ind w:left="2880" w:hanging="360"/>
      </w:pPr>
    </w:lvl>
    <w:lvl w:ilvl="4" w:tplc="783E88EC">
      <w:start w:val="1"/>
      <w:numFmt w:val="lowerLetter"/>
      <w:lvlText w:val="%5."/>
      <w:lvlJc w:val="left"/>
      <w:pPr>
        <w:ind w:left="3600" w:hanging="360"/>
      </w:pPr>
    </w:lvl>
    <w:lvl w:ilvl="5" w:tplc="340C17B0">
      <w:start w:val="1"/>
      <w:numFmt w:val="lowerRoman"/>
      <w:lvlText w:val="%6."/>
      <w:lvlJc w:val="right"/>
      <w:pPr>
        <w:ind w:left="4320" w:hanging="180"/>
      </w:pPr>
    </w:lvl>
    <w:lvl w:ilvl="6" w:tplc="0B704C3A">
      <w:start w:val="1"/>
      <w:numFmt w:val="decimal"/>
      <w:lvlText w:val="%7."/>
      <w:lvlJc w:val="left"/>
      <w:pPr>
        <w:ind w:left="5040" w:hanging="360"/>
      </w:pPr>
    </w:lvl>
    <w:lvl w:ilvl="7" w:tplc="C33C7880">
      <w:start w:val="1"/>
      <w:numFmt w:val="lowerLetter"/>
      <w:lvlText w:val="%8."/>
      <w:lvlJc w:val="left"/>
      <w:pPr>
        <w:ind w:left="5760" w:hanging="360"/>
      </w:pPr>
    </w:lvl>
    <w:lvl w:ilvl="8" w:tplc="3EA00DA0">
      <w:start w:val="1"/>
      <w:numFmt w:val="lowerRoman"/>
      <w:lvlText w:val="%9."/>
      <w:lvlJc w:val="right"/>
      <w:pPr>
        <w:ind w:left="6480" w:hanging="180"/>
      </w:pPr>
    </w:lvl>
  </w:abstractNum>
  <w:abstractNum w:abstractNumId="68" w15:restartNumberingAfterBreak="0">
    <w:nsid w:val="48DF18F1"/>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9CA2A8A"/>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CD74691"/>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EBA9BD1"/>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023D3F9"/>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0A2F7B7"/>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2235B28"/>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5E00346"/>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62EED28"/>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69FF799"/>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78615E1"/>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7ACD524"/>
    <w:multiLevelType w:val="hybridMultilevel"/>
    <w:tmpl w:val="155E3D6A"/>
    <w:lvl w:ilvl="0" w:tplc="7B9EF200">
      <w:start w:val="1"/>
      <w:numFmt w:val="lowerRoman"/>
      <w:lvlText w:val="%1."/>
      <w:lvlJc w:val="right"/>
      <w:pPr>
        <w:ind w:left="720" w:hanging="360"/>
      </w:pPr>
    </w:lvl>
    <w:lvl w:ilvl="1" w:tplc="8F4826A8">
      <w:start w:val="1"/>
      <w:numFmt w:val="lowerLetter"/>
      <w:lvlText w:val="%2."/>
      <w:lvlJc w:val="left"/>
      <w:pPr>
        <w:ind w:left="1440" w:hanging="360"/>
      </w:pPr>
    </w:lvl>
    <w:lvl w:ilvl="2" w:tplc="83060F24">
      <w:start w:val="1"/>
      <w:numFmt w:val="lowerRoman"/>
      <w:lvlText w:val="%3."/>
      <w:lvlJc w:val="right"/>
      <w:pPr>
        <w:ind w:left="2160" w:hanging="180"/>
      </w:pPr>
    </w:lvl>
    <w:lvl w:ilvl="3" w:tplc="5DD8AF7C">
      <w:start w:val="1"/>
      <w:numFmt w:val="decimal"/>
      <w:lvlText w:val="%4."/>
      <w:lvlJc w:val="left"/>
      <w:pPr>
        <w:ind w:left="2880" w:hanging="360"/>
      </w:pPr>
    </w:lvl>
    <w:lvl w:ilvl="4" w:tplc="A4CA6C86">
      <w:start w:val="1"/>
      <w:numFmt w:val="lowerLetter"/>
      <w:lvlText w:val="%5."/>
      <w:lvlJc w:val="left"/>
      <w:pPr>
        <w:ind w:left="3600" w:hanging="360"/>
      </w:pPr>
    </w:lvl>
    <w:lvl w:ilvl="5" w:tplc="CF4AD4A2">
      <w:start w:val="1"/>
      <w:numFmt w:val="lowerRoman"/>
      <w:lvlText w:val="%6."/>
      <w:lvlJc w:val="right"/>
      <w:pPr>
        <w:ind w:left="4320" w:hanging="180"/>
      </w:pPr>
    </w:lvl>
    <w:lvl w:ilvl="6" w:tplc="EA2090B2">
      <w:start w:val="1"/>
      <w:numFmt w:val="decimal"/>
      <w:lvlText w:val="%7."/>
      <w:lvlJc w:val="left"/>
      <w:pPr>
        <w:ind w:left="5040" w:hanging="360"/>
      </w:pPr>
    </w:lvl>
    <w:lvl w:ilvl="7" w:tplc="A35C6DD0">
      <w:start w:val="1"/>
      <w:numFmt w:val="lowerLetter"/>
      <w:lvlText w:val="%8."/>
      <w:lvlJc w:val="left"/>
      <w:pPr>
        <w:ind w:left="5760" w:hanging="360"/>
      </w:pPr>
    </w:lvl>
    <w:lvl w:ilvl="8" w:tplc="6046E6A0">
      <w:start w:val="1"/>
      <w:numFmt w:val="lowerRoman"/>
      <w:lvlText w:val="%9."/>
      <w:lvlJc w:val="right"/>
      <w:pPr>
        <w:ind w:left="6480" w:hanging="180"/>
      </w:pPr>
    </w:lvl>
  </w:abstractNum>
  <w:abstractNum w:abstractNumId="80" w15:restartNumberingAfterBreak="0">
    <w:nsid w:val="5B7C9A2B"/>
    <w:multiLevelType w:val="hybridMultilevel"/>
    <w:tmpl w:val="53869842"/>
    <w:lvl w:ilvl="0" w:tplc="93F6A8CA">
      <w:start w:val="1"/>
      <w:numFmt w:val="lowerRoman"/>
      <w:lvlText w:val="%1."/>
      <w:lvlJc w:val="right"/>
      <w:pPr>
        <w:ind w:left="720" w:hanging="360"/>
      </w:pPr>
    </w:lvl>
    <w:lvl w:ilvl="1" w:tplc="C6C889E6">
      <w:start w:val="1"/>
      <w:numFmt w:val="lowerLetter"/>
      <w:lvlText w:val="%2."/>
      <w:lvlJc w:val="left"/>
      <w:pPr>
        <w:ind w:left="1440" w:hanging="360"/>
      </w:pPr>
    </w:lvl>
    <w:lvl w:ilvl="2" w:tplc="B0B6E410">
      <w:start w:val="1"/>
      <w:numFmt w:val="lowerRoman"/>
      <w:lvlText w:val="%3."/>
      <w:lvlJc w:val="right"/>
      <w:pPr>
        <w:ind w:left="2160" w:hanging="180"/>
      </w:pPr>
    </w:lvl>
    <w:lvl w:ilvl="3" w:tplc="DFFEC212">
      <w:start w:val="1"/>
      <w:numFmt w:val="decimal"/>
      <w:lvlText w:val="%4."/>
      <w:lvlJc w:val="left"/>
      <w:pPr>
        <w:ind w:left="2880" w:hanging="360"/>
      </w:pPr>
    </w:lvl>
    <w:lvl w:ilvl="4" w:tplc="E0BE9EF0">
      <w:start w:val="1"/>
      <w:numFmt w:val="lowerLetter"/>
      <w:lvlText w:val="%5."/>
      <w:lvlJc w:val="left"/>
      <w:pPr>
        <w:ind w:left="3600" w:hanging="360"/>
      </w:pPr>
    </w:lvl>
    <w:lvl w:ilvl="5" w:tplc="0D0E4B74">
      <w:start w:val="1"/>
      <w:numFmt w:val="lowerRoman"/>
      <w:lvlText w:val="%6."/>
      <w:lvlJc w:val="right"/>
      <w:pPr>
        <w:ind w:left="4320" w:hanging="180"/>
      </w:pPr>
    </w:lvl>
    <w:lvl w:ilvl="6" w:tplc="22EE84A0">
      <w:start w:val="1"/>
      <w:numFmt w:val="decimal"/>
      <w:lvlText w:val="%7."/>
      <w:lvlJc w:val="left"/>
      <w:pPr>
        <w:ind w:left="5040" w:hanging="360"/>
      </w:pPr>
    </w:lvl>
    <w:lvl w:ilvl="7" w:tplc="979CCE56">
      <w:start w:val="1"/>
      <w:numFmt w:val="lowerLetter"/>
      <w:lvlText w:val="%8."/>
      <w:lvlJc w:val="left"/>
      <w:pPr>
        <w:ind w:left="5760" w:hanging="360"/>
      </w:pPr>
    </w:lvl>
    <w:lvl w:ilvl="8" w:tplc="40568554">
      <w:start w:val="1"/>
      <w:numFmt w:val="lowerRoman"/>
      <w:lvlText w:val="%9."/>
      <w:lvlJc w:val="right"/>
      <w:pPr>
        <w:ind w:left="6480" w:hanging="180"/>
      </w:pPr>
    </w:lvl>
  </w:abstractNum>
  <w:abstractNum w:abstractNumId="81" w15:restartNumberingAfterBreak="0">
    <w:nsid w:val="600F6DE5"/>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01F530A"/>
    <w:multiLevelType w:val="hybridMultilevel"/>
    <w:tmpl w:val="C554A5BE"/>
    <w:lvl w:ilvl="0" w:tplc="0409000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13E19A2"/>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3C40390"/>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3C8A2A3"/>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57E0186"/>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58EEF51"/>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5ED850A"/>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61D2FBB"/>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692368D"/>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7EB1E4C"/>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95BEB88"/>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9F2E332"/>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A0C3C74"/>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A0FB147"/>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A2C5AEE"/>
    <w:multiLevelType w:val="hybridMultilevel"/>
    <w:tmpl w:val="8AD446D2"/>
    <w:lvl w:ilvl="0" w:tplc="79A06A74">
      <w:start w:val="1"/>
      <w:numFmt w:val="lowerRoman"/>
      <w:lvlText w:val="%1."/>
      <w:lvlJc w:val="right"/>
      <w:pPr>
        <w:ind w:left="720" w:hanging="360"/>
      </w:pPr>
    </w:lvl>
    <w:lvl w:ilvl="1" w:tplc="85D47DD6">
      <w:start w:val="1"/>
      <w:numFmt w:val="lowerLetter"/>
      <w:lvlText w:val="%2."/>
      <w:lvlJc w:val="left"/>
      <w:pPr>
        <w:ind w:left="1440" w:hanging="360"/>
      </w:pPr>
    </w:lvl>
    <w:lvl w:ilvl="2" w:tplc="F8CAE0FA">
      <w:start w:val="1"/>
      <w:numFmt w:val="lowerRoman"/>
      <w:lvlText w:val="%3."/>
      <w:lvlJc w:val="right"/>
      <w:pPr>
        <w:ind w:left="2160" w:hanging="180"/>
      </w:pPr>
    </w:lvl>
    <w:lvl w:ilvl="3" w:tplc="5DC24338">
      <w:start w:val="1"/>
      <w:numFmt w:val="decimal"/>
      <w:lvlText w:val="%4."/>
      <w:lvlJc w:val="left"/>
      <w:pPr>
        <w:ind w:left="2880" w:hanging="360"/>
      </w:pPr>
    </w:lvl>
    <w:lvl w:ilvl="4" w:tplc="4796B15A">
      <w:start w:val="1"/>
      <w:numFmt w:val="lowerLetter"/>
      <w:lvlText w:val="%5."/>
      <w:lvlJc w:val="left"/>
      <w:pPr>
        <w:ind w:left="3600" w:hanging="360"/>
      </w:pPr>
    </w:lvl>
    <w:lvl w:ilvl="5" w:tplc="5C2C70A2">
      <w:start w:val="1"/>
      <w:numFmt w:val="lowerRoman"/>
      <w:lvlText w:val="%6."/>
      <w:lvlJc w:val="right"/>
      <w:pPr>
        <w:ind w:left="4320" w:hanging="180"/>
      </w:pPr>
    </w:lvl>
    <w:lvl w:ilvl="6" w:tplc="5A60A666">
      <w:start w:val="1"/>
      <w:numFmt w:val="decimal"/>
      <w:lvlText w:val="%7."/>
      <w:lvlJc w:val="left"/>
      <w:pPr>
        <w:ind w:left="5040" w:hanging="360"/>
      </w:pPr>
    </w:lvl>
    <w:lvl w:ilvl="7" w:tplc="0644E00C">
      <w:start w:val="1"/>
      <w:numFmt w:val="lowerLetter"/>
      <w:lvlText w:val="%8."/>
      <w:lvlJc w:val="left"/>
      <w:pPr>
        <w:ind w:left="5760" w:hanging="360"/>
      </w:pPr>
    </w:lvl>
    <w:lvl w:ilvl="8" w:tplc="EA32293A">
      <w:start w:val="1"/>
      <w:numFmt w:val="lowerRoman"/>
      <w:lvlText w:val="%9."/>
      <w:lvlJc w:val="right"/>
      <w:pPr>
        <w:ind w:left="6480" w:hanging="180"/>
      </w:pPr>
    </w:lvl>
  </w:abstractNum>
  <w:abstractNum w:abstractNumId="97" w15:restartNumberingAfterBreak="0">
    <w:nsid w:val="6AECA270"/>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CAF8C25"/>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D3C12E9"/>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075D710"/>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2046DDE"/>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27AACB0"/>
    <w:multiLevelType w:val="hybridMultilevel"/>
    <w:tmpl w:val="E3EC7AFC"/>
    <w:lvl w:ilvl="0" w:tplc="8332776A">
      <w:start w:val="1"/>
      <w:numFmt w:val="lowerRoman"/>
      <w:lvlText w:val="%1."/>
      <w:lvlJc w:val="right"/>
      <w:pPr>
        <w:ind w:left="720" w:hanging="360"/>
      </w:pPr>
    </w:lvl>
    <w:lvl w:ilvl="1" w:tplc="9070B034">
      <w:start w:val="1"/>
      <w:numFmt w:val="lowerLetter"/>
      <w:lvlText w:val="%2."/>
      <w:lvlJc w:val="left"/>
      <w:pPr>
        <w:ind w:left="1440" w:hanging="360"/>
      </w:pPr>
    </w:lvl>
    <w:lvl w:ilvl="2" w:tplc="6994C946">
      <w:start w:val="1"/>
      <w:numFmt w:val="lowerRoman"/>
      <w:lvlText w:val="%3."/>
      <w:lvlJc w:val="right"/>
      <w:pPr>
        <w:ind w:left="2160" w:hanging="180"/>
      </w:pPr>
    </w:lvl>
    <w:lvl w:ilvl="3" w:tplc="FF96A2EA">
      <w:start w:val="1"/>
      <w:numFmt w:val="decimal"/>
      <w:lvlText w:val="%4."/>
      <w:lvlJc w:val="left"/>
      <w:pPr>
        <w:ind w:left="2880" w:hanging="360"/>
      </w:pPr>
    </w:lvl>
    <w:lvl w:ilvl="4" w:tplc="796831BC">
      <w:start w:val="1"/>
      <w:numFmt w:val="lowerLetter"/>
      <w:lvlText w:val="%5."/>
      <w:lvlJc w:val="left"/>
      <w:pPr>
        <w:ind w:left="3600" w:hanging="360"/>
      </w:pPr>
    </w:lvl>
    <w:lvl w:ilvl="5" w:tplc="72883926">
      <w:start w:val="1"/>
      <w:numFmt w:val="lowerRoman"/>
      <w:lvlText w:val="%6."/>
      <w:lvlJc w:val="right"/>
      <w:pPr>
        <w:ind w:left="4320" w:hanging="180"/>
      </w:pPr>
    </w:lvl>
    <w:lvl w:ilvl="6" w:tplc="CD7EF8E8">
      <w:start w:val="1"/>
      <w:numFmt w:val="decimal"/>
      <w:lvlText w:val="%7."/>
      <w:lvlJc w:val="left"/>
      <w:pPr>
        <w:ind w:left="5040" w:hanging="360"/>
      </w:pPr>
    </w:lvl>
    <w:lvl w:ilvl="7" w:tplc="9D0EB934">
      <w:start w:val="1"/>
      <w:numFmt w:val="lowerLetter"/>
      <w:lvlText w:val="%8."/>
      <w:lvlJc w:val="left"/>
      <w:pPr>
        <w:ind w:left="5760" w:hanging="360"/>
      </w:pPr>
    </w:lvl>
    <w:lvl w:ilvl="8" w:tplc="96F2333C">
      <w:start w:val="1"/>
      <w:numFmt w:val="lowerRoman"/>
      <w:lvlText w:val="%9."/>
      <w:lvlJc w:val="right"/>
      <w:pPr>
        <w:ind w:left="6480" w:hanging="180"/>
      </w:pPr>
    </w:lvl>
  </w:abstractNum>
  <w:abstractNum w:abstractNumId="103" w15:restartNumberingAfterBreak="0">
    <w:nsid w:val="72AF1556"/>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4379D9E"/>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5FC741C"/>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7314FE3"/>
    <w:multiLevelType w:val="hybridMultilevel"/>
    <w:tmpl w:val="C554A5BE"/>
    <w:lvl w:ilvl="0" w:tplc="0409000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83195A0"/>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98CB333"/>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E4EA5D8"/>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79258858">
    <w:abstractNumId w:val="40"/>
  </w:num>
  <w:num w:numId="2" w16cid:durableId="745108227">
    <w:abstractNumId w:val="79"/>
  </w:num>
  <w:num w:numId="3" w16cid:durableId="1770194830">
    <w:abstractNumId w:val="96"/>
  </w:num>
  <w:num w:numId="4" w16cid:durableId="1463033683">
    <w:abstractNumId w:val="102"/>
  </w:num>
  <w:num w:numId="5" w16cid:durableId="1489790035">
    <w:abstractNumId w:val="80"/>
  </w:num>
  <w:num w:numId="6" w16cid:durableId="1413552858">
    <w:abstractNumId w:val="67"/>
  </w:num>
  <w:num w:numId="7" w16cid:durableId="1751004029">
    <w:abstractNumId w:val="15"/>
  </w:num>
  <w:num w:numId="8" w16cid:durableId="1338119276">
    <w:abstractNumId w:val="25"/>
  </w:num>
  <w:num w:numId="9" w16cid:durableId="145242175">
    <w:abstractNumId w:val="5"/>
  </w:num>
  <w:num w:numId="10" w16cid:durableId="1813208772">
    <w:abstractNumId w:val="38"/>
    <w:lvlOverride w:ilvl="0">
      <w:startOverride w:val="1"/>
    </w:lvlOverride>
  </w:num>
  <w:num w:numId="11" w16cid:durableId="1856187443">
    <w:abstractNumId w:val="81"/>
    <w:lvlOverride w:ilvl="0">
      <w:startOverride w:val="2"/>
    </w:lvlOverride>
  </w:num>
  <w:num w:numId="12" w16cid:durableId="910695253">
    <w:abstractNumId w:val="6"/>
    <w:lvlOverride w:ilvl="0">
      <w:startOverride w:val="4"/>
    </w:lvlOverride>
  </w:num>
  <w:num w:numId="13" w16cid:durableId="1375350550">
    <w:abstractNumId w:val="100"/>
    <w:lvlOverride w:ilvl="0">
      <w:startOverride w:val="1"/>
    </w:lvlOverride>
  </w:num>
  <w:num w:numId="14" w16cid:durableId="1435902365">
    <w:abstractNumId w:val="20"/>
    <w:lvlOverride w:ilvl="0">
      <w:startOverride w:val="5"/>
    </w:lvlOverride>
  </w:num>
  <w:num w:numId="15" w16cid:durableId="943852244">
    <w:abstractNumId w:val="39"/>
    <w:lvlOverride w:ilvl="0">
      <w:startOverride w:val="1"/>
    </w:lvlOverride>
  </w:num>
  <w:num w:numId="16" w16cid:durableId="1532575887">
    <w:abstractNumId w:val="29"/>
    <w:lvlOverride w:ilvl="0">
      <w:startOverride w:val="2"/>
    </w:lvlOverride>
  </w:num>
  <w:num w:numId="17" w16cid:durableId="1416242486">
    <w:abstractNumId w:val="3"/>
    <w:lvlOverride w:ilvl="0">
      <w:startOverride w:val="1"/>
    </w:lvlOverride>
  </w:num>
  <w:num w:numId="18" w16cid:durableId="298536330">
    <w:abstractNumId w:val="64"/>
    <w:lvlOverride w:ilvl="0">
      <w:startOverride w:val="3"/>
    </w:lvlOverride>
  </w:num>
  <w:num w:numId="19" w16cid:durableId="1207909214">
    <w:abstractNumId w:val="18"/>
    <w:lvlOverride w:ilvl="0">
      <w:startOverride w:val="1"/>
    </w:lvlOverride>
  </w:num>
  <w:num w:numId="20" w16cid:durableId="789513236">
    <w:abstractNumId w:val="75"/>
    <w:lvlOverride w:ilvl="0">
      <w:startOverride w:val="2"/>
    </w:lvlOverride>
  </w:num>
  <w:num w:numId="21" w16cid:durableId="1518084962">
    <w:abstractNumId w:val="101"/>
    <w:lvlOverride w:ilvl="0">
      <w:startOverride w:val="7"/>
    </w:lvlOverride>
  </w:num>
  <w:num w:numId="22" w16cid:durableId="83309226">
    <w:abstractNumId w:val="45"/>
    <w:lvlOverride w:ilvl="0">
      <w:startOverride w:val="1"/>
    </w:lvlOverride>
  </w:num>
  <w:num w:numId="23" w16cid:durableId="1406103717">
    <w:abstractNumId w:val="86"/>
  </w:num>
  <w:num w:numId="24" w16cid:durableId="1400131910">
    <w:abstractNumId w:val="108"/>
    <w:lvlOverride w:ilvl="0">
      <w:startOverride w:val="1"/>
    </w:lvlOverride>
  </w:num>
  <w:num w:numId="25" w16cid:durableId="352923535">
    <w:abstractNumId w:val="65"/>
    <w:lvlOverride w:ilvl="0">
      <w:startOverride w:val="1"/>
    </w:lvlOverride>
  </w:num>
  <w:num w:numId="26" w16cid:durableId="1212964983">
    <w:abstractNumId w:val="77"/>
    <w:lvlOverride w:ilvl="0">
      <w:startOverride w:val="5"/>
    </w:lvlOverride>
  </w:num>
  <w:num w:numId="27" w16cid:durableId="1963219965">
    <w:abstractNumId w:val="71"/>
  </w:num>
  <w:num w:numId="28" w16cid:durableId="1327896674">
    <w:abstractNumId w:val="70"/>
    <w:lvlOverride w:ilvl="0">
      <w:startOverride w:val="1"/>
    </w:lvlOverride>
  </w:num>
  <w:num w:numId="29" w16cid:durableId="790124022">
    <w:abstractNumId w:val="92"/>
    <w:lvlOverride w:ilvl="0">
      <w:startOverride w:val="5"/>
    </w:lvlOverride>
  </w:num>
  <w:num w:numId="30" w16cid:durableId="326981022">
    <w:abstractNumId w:val="41"/>
    <w:lvlOverride w:ilvl="0">
      <w:startOverride w:val="1"/>
    </w:lvlOverride>
  </w:num>
  <w:num w:numId="31" w16cid:durableId="102697079">
    <w:abstractNumId w:val="98"/>
    <w:lvlOverride w:ilvl="0">
      <w:startOverride w:val="1"/>
    </w:lvlOverride>
  </w:num>
  <w:num w:numId="32" w16cid:durableId="247665462">
    <w:abstractNumId w:val="95"/>
    <w:lvlOverride w:ilvl="0">
      <w:startOverride w:val="1"/>
    </w:lvlOverride>
  </w:num>
  <w:num w:numId="33" w16cid:durableId="2064062313">
    <w:abstractNumId w:val="43"/>
    <w:lvlOverride w:ilvl="0">
      <w:startOverride w:val="2"/>
    </w:lvlOverride>
  </w:num>
  <w:num w:numId="34" w16cid:durableId="524441217">
    <w:abstractNumId w:val="57"/>
  </w:num>
  <w:num w:numId="35" w16cid:durableId="1639452916">
    <w:abstractNumId w:val="28"/>
    <w:lvlOverride w:ilvl="0">
      <w:startOverride w:val="1"/>
    </w:lvlOverride>
  </w:num>
  <w:num w:numId="36" w16cid:durableId="1614632656">
    <w:abstractNumId w:val="62"/>
    <w:lvlOverride w:ilvl="0">
      <w:startOverride w:val="2"/>
    </w:lvlOverride>
  </w:num>
  <w:num w:numId="37" w16cid:durableId="80417074">
    <w:abstractNumId w:val="85"/>
  </w:num>
  <w:num w:numId="38" w16cid:durableId="377626866">
    <w:abstractNumId w:val="0"/>
    <w:lvlOverride w:ilvl="0">
      <w:startOverride w:val="1"/>
    </w:lvlOverride>
  </w:num>
  <w:num w:numId="39" w16cid:durableId="1698431602">
    <w:abstractNumId w:val="93"/>
  </w:num>
  <w:num w:numId="40" w16cid:durableId="143741138">
    <w:abstractNumId w:val="60"/>
    <w:lvlOverride w:ilvl="0">
      <w:startOverride w:val="1"/>
    </w:lvlOverride>
  </w:num>
  <w:num w:numId="41" w16cid:durableId="99958357">
    <w:abstractNumId w:val="44"/>
  </w:num>
  <w:num w:numId="42" w16cid:durableId="1874420817">
    <w:abstractNumId w:val="47"/>
  </w:num>
  <w:num w:numId="43" w16cid:durableId="1238173396">
    <w:abstractNumId w:val="7"/>
    <w:lvlOverride w:ilvl="0">
      <w:startOverride w:val="1"/>
    </w:lvlOverride>
  </w:num>
  <w:num w:numId="44" w16cid:durableId="491599709">
    <w:abstractNumId w:val="52"/>
    <w:lvlOverride w:ilvl="0">
      <w:startOverride w:val="1"/>
    </w:lvlOverride>
  </w:num>
  <w:num w:numId="45" w16cid:durableId="37779900">
    <w:abstractNumId w:val="73"/>
    <w:lvlOverride w:ilvl="0">
      <w:startOverride w:val="5"/>
    </w:lvlOverride>
  </w:num>
  <w:num w:numId="46" w16cid:durableId="1375347652">
    <w:abstractNumId w:val="12"/>
    <w:lvlOverride w:ilvl="0">
      <w:startOverride w:val="1"/>
    </w:lvlOverride>
  </w:num>
  <w:num w:numId="47" w16cid:durableId="1273973838">
    <w:abstractNumId w:val="88"/>
  </w:num>
  <w:num w:numId="48" w16cid:durableId="86968394">
    <w:abstractNumId w:val="97"/>
    <w:lvlOverride w:ilvl="0">
      <w:startOverride w:val="1"/>
    </w:lvlOverride>
  </w:num>
  <w:num w:numId="49" w16cid:durableId="1645696956">
    <w:abstractNumId w:val="107"/>
  </w:num>
  <w:num w:numId="50" w16cid:durableId="1961837552">
    <w:abstractNumId w:val="109"/>
    <w:lvlOverride w:ilvl="0">
      <w:startOverride w:val="1"/>
    </w:lvlOverride>
  </w:num>
  <w:num w:numId="51" w16cid:durableId="1941067473">
    <w:abstractNumId w:val="50"/>
  </w:num>
  <w:num w:numId="52" w16cid:durableId="766653430">
    <w:abstractNumId w:val="54"/>
    <w:lvlOverride w:ilvl="0">
      <w:startOverride w:val="1"/>
    </w:lvlOverride>
  </w:num>
  <w:num w:numId="53" w16cid:durableId="1444423627">
    <w:abstractNumId w:val="90"/>
    <w:lvlOverride w:ilvl="0">
      <w:startOverride w:val="2"/>
    </w:lvlOverride>
  </w:num>
  <w:num w:numId="54" w16cid:durableId="735905626">
    <w:abstractNumId w:val="8"/>
    <w:lvlOverride w:ilvl="0">
      <w:startOverride w:val="1"/>
    </w:lvlOverride>
  </w:num>
  <w:num w:numId="55" w16cid:durableId="458452961">
    <w:abstractNumId w:val="24"/>
  </w:num>
  <w:num w:numId="56" w16cid:durableId="443697985">
    <w:abstractNumId w:val="17"/>
    <w:lvlOverride w:ilvl="0">
      <w:startOverride w:val="1"/>
    </w:lvlOverride>
  </w:num>
  <w:num w:numId="57" w16cid:durableId="1617521319">
    <w:abstractNumId w:val="72"/>
  </w:num>
  <w:num w:numId="58" w16cid:durableId="1937906968">
    <w:abstractNumId w:val="4"/>
    <w:lvlOverride w:ilvl="0">
      <w:startOverride w:val="11"/>
    </w:lvlOverride>
  </w:num>
  <w:num w:numId="59" w16cid:durableId="2103598739">
    <w:abstractNumId w:val="53"/>
    <w:lvlOverride w:ilvl="0">
      <w:startOverride w:val="1"/>
    </w:lvlOverride>
  </w:num>
  <w:num w:numId="60" w16cid:durableId="1357774972">
    <w:abstractNumId w:val="16"/>
  </w:num>
  <w:num w:numId="61" w16cid:durableId="641807213">
    <w:abstractNumId w:val="30"/>
    <w:lvlOverride w:ilvl="0">
      <w:startOverride w:val="11"/>
    </w:lvlOverride>
  </w:num>
  <w:num w:numId="62" w16cid:durableId="398600454">
    <w:abstractNumId w:val="35"/>
    <w:lvlOverride w:ilvl="0">
      <w:startOverride w:val="1"/>
    </w:lvlOverride>
  </w:num>
  <w:num w:numId="63" w16cid:durableId="1153718711">
    <w:abstractNumId w:val="1"/>
  </w:num>
  <w:num w:numId="64" w16cid:durableId="69040601">
    <w:abstractNumId w:val="84"/>
    <w:lvlOverride w:ilvl="0">
      <w:startOverride w:val="12"/>
    </w:lvlOverride>
  </w:num>
  <w:num w:numId="65" w16cid:durableId="314144275">
    <w:abstractNumId w:val="46"/>
    <w:lvlOverride w:ilvl="0">
      <w:startOverride w:val="1"/>
    </w:lvlOverride>
  </w:num>
  <w:num w:numId="66" w16cid:durableId="299113155">
    <w:abstractNumId w:val="91"/>
  </w:num>
  <w:num w:numId="67" w16cid:durableId="42677034">
    <w:abstractNumId w:val="61"/>
  </w:num>
  <w:num w:numId="68" w16cid:durableId="914126477">
    <w:abstractNumId w:val="106"/>
  </w:num>
  <w:num w:numId="69" w16cid:durableId="580258722">
    <w:abstractNumId w:val="78"/>
    <w:lvlOverride w:ilvl="0">
      <w:startOverride w:val="1"/>
    </w:lvlOverride>
  </w:num>
  <w:num w:numId="70" w16cid:durableId="1322077282">
    <w:abstractNumId w:val="105"/>
    <w:lvlOverride w:ilvl="0">
      <w:startOverride w:val="3"/>
    </w:lvlOverride>
  </w:num>
  <w:num w:numId="71" w16cid:durableId="126557802">
    <w:abstractNumId w:val="36"/>
  </w:num>
  <w:num w:numId="72" w16cid:durableId="1519389442">
    <w:abstractNumId w:val="11"/>
  </w:num>
  <w:num w:numId="73" w16cid:durableId="1789083336">
    <w:abstractNumId w:val="82"/>
  </w:num>
  <w:num w:numId="74" w16cid:durableId="1653363984">
    <w:abstractNumId w:val="14"/>
    <w:lvlOverride w:ilvl="0">
      <w:startOverride w:val="7"/>
    </w:lvlOverride>
  </w:num>
  <w:num w:numId="75" w16cid:durableId="2510305">
    <w:abstractNumId w:val="55"/>
    <w:lvlOverride w:ilvl="0">
      <w:startOverride w:val="1"/>
    </w:lvlOverride>
  </w:num>
  <w:num w:numId="76" w16cid:durableId="57749294">
    <w:abstractNumId w:val="83"/>
    <w:lvlOverride w:ilvl="0">
      <w:startOverride w:val="1"/>
    </w:lvlOverride>
  </w:num>
  <w:num w:numId="77" w16cid:durableId="266349406">
    <w:abstractNumId w:val="58"/>
    <w:lvlOverride w:ilvl="0">
      <w:startOverride w:val="1"/>
    </w:lvlOverride>
  </w:num>
  <w:num w:numId="78" w16cid:durableId="603658279">
    <w:abstractNumId w:val="51"/>
    <w:lvlOverride w:ilvl="0">
      <w:startOverride w:val="1"/>
    </w:lvlOverride>
  </w:num>
  <w:num w:numId="79" w16cid:durableId="1357392464">
    <w:abstractNumId w:val="9"/>
    <w:lvlOverride w:ilvl="0">
      <w:startOverride w:val="1"/>
    </w:lvlOverride>
  </w:num>
  <w:num w:numId="80" w16cid:durableId="355615959">
    <w:abstractNumId w:val="13"/>
    <w:lvlOverride w:ilvl="0">
      <w:startOverride w:val="1"/>
    </w:lvlOverride>
  </w:num>
  <w:num w:numId="81" w16cid:durableId="291636395">
    <w:abstractNumId w:val="19"/>
    <w:lvlOverride w:ilvl="0">
      <w:startOverride w:val="1"/>
    </w:lvlOverride>
  </w:num>
  <w:num w:numId="82" w16cid:durableId="1067192031">
    <w:abstractNumId w:val="22"/>
    <w:lvlOverride w:ilvl="0">
      <w:startOverride w:val="1"/>
    </w:lvlOverride>
  </w:num>
  <w:num w:numId="83" w16cid:durableId="136339414">
    <w:abstractNumId w:val="34"/>
    <w:lvlOverride w:ilvl="0">
      <w:startOverride w:val="1"/>
    </w:lvlOverride>
  </w:num>
  <w:num w:numId="84" w16cid:durableId="225843365">
    <w:abstractNumId w:val="37"/>
  </w:num>
  <w:num w:numId="85" w16cid:durableId="905383029">
    <w:abstractNumId w:val="104"/>
  </w:num>
  <w:num w:numId="86" w16cid:durableId="1209604254">
    <w:abstractNumId w:val="32"/>
    <w:lvlOverride w:ilvl="0">
      <w:startOverride w:val="1"/>
    </w:lvlOverride>
  </w:num>
  <w:num w:numId="87" w16cid:durableId="1066345703">
    <w:abstractNumId w:val="89"/>
  </w:num>
  <w:num w:numId="88" w16cid:durableId="1512792596">
    <w:abstractNumId w:val="33"/>
  </w:num>
  <w:num w:numId="89" w16cid:durableId="1828790335">
    <w:abstractNumId w:val="31"/>
  </w:num>
  <w:num w:numId="90" w16cid:durableId="1376739264">
    <w:abstractNumId w:val="10"/>
    <w:lvlOverride w:ilvl="0">
      <w:startOverride w:val="2"/>
    </w:lvlOverride>
  </w:num>
  <w:num w:numId="91" w16cid:durableId="853764055">
    <w:abstractNumId w:val="27"/>
  </w:num>
  <w:num w:numId="92" w16cid:durableId="986131747">
    <w:abstractNumId w:val="68"/>
  </w:num>
  <w:num w:numId="93" w16cid:durableId="1857383795">
    <w:abstractNumId w:val="23"/>
  </w:num>
  <w:num w:numId="94" w16cid:durableId="1385639604">
    <w:abstractNumId w:val="56"/>
    <w:lvlOverride w:ilvl="0">
      <w:startOverride w:val="2"/>
    </w:lvlOverride>
  </w:num>
  <w:num w:numId="95" w16cid:durableId="128744853">
    <w:abstractNumId w:val="49"/>
  </w:num>
  <w:num w:numId="96" w16cid:durableId="850098820">
    <w:abstractNumId w:val="69"/>
    <w:lvlOverride w:ilvl="0">
      <w:startOverride w:val="1"/>
    </w:lvlOverride>
  </w:num>
  <w:num w:numId="97" w16cid:durableId="1176924341">
    <w:abstractNumId w:val="42"/>
    <w:lvlOverride w:ilvl="0">
      <w:startOverride w:val="2"/>
    </w:lvlOverride>
  </w:num>
  <w:num w:numId="98" w16cid:durableId="246769906">
    <w:abstractNumId w:val="2"/>
    <w:lvlOverride w:ilvl="0">
      <w:startOverride w:val="10"/>
    </w:lvlOverride>
  </w:num>
  <w:num w:numId="99" w16cid:durableId="1257401506">
    <w:abstractNumId w:val="99"/>
  </w:num>
  <w:num w:numId="100" w16cid:durableId="1821454974">
    <w:abstractNumId w:val="87"/>
    <w:lvlOverride w:ilvl="0">
      <w:startOverride w:val="1"/>
    </w:lvlOverride>
  </w:num>
  <w:num w:numId="101" w16cid:durableId="1189559987">
    <w:abstractNumId w:val="94"/>
    <w:lvlOverride w:ilvl="0">
      <w:startOverride w:val="2"/>
    </w:lvlOverride>
  </w:num>
  <w:num w:numId="102" w16cid:durableId="850876306">
    <w:abstractNumId w:val="59"/>
    <w:lvlOverride w:ilvl="0">
      <w:startOverride w:val="5"/>
    </w:lvlOverride>
  </w:num>
  <w:num w:numId="103" w16cid:durableId="1870483892">
    <w:abstractNumId w:val="76"/>
    <w:lvlOverride w:ilvl="0">
      <w:startOverride w:val="1"/>
    </w:lvlOverride>
  </w:num>
  <w:num w:numId="104" w16cid:durableId="1752506641">
    <w:abstractNumId w:val="103"/>
    <w:lvlOverride w:ilvl="0">
      <w:startOverride w:val="1"/>
    </w:lvlOverride>
  </w:num>
  <w:num w:numId="105" w16cid:durableId="849756307">
    <w:abstractNumId w:val="21"/>
    <w:lvlOverride w:ilvl="0">
      <w:startOverride w:val="1"/>
    </w:lvlOverride>
  </w:num>
  <w:num w:numId="106" w16cid:durableId="52394782">
    <w:abstractNumId w:val="74"/>
    <w:lvlOverride w:ilvl="0">
      <w:startOverride w:val="1"/>
    </w:lvlOverride>
  </w:num>
  <w:num w:numId="107" w16cid:durableId="2007709742">
    <w:abstractNumId w:val="66"/>
    <w:lvlOverride w:ilvl="0">
      <w:startOverride w:val="1"/>
    </w:lvlOverride>
  </w:num>
  <w:num w:numId="108" w16cid:durableId="1779373856">
    <w:abstractNumId w:val="26"/>
    <w:lvlOverride w:ilvl="0">
      <w:startOverride w:val="1"/>
    </w:lvlOverride>
  </w:num>
  <w:num w:numId="109" w16cid:durableId="363945717">
    <w:abstractNumId w:val="63"/>
    <w:lvlOverride w:ilvl="0">
      <w:startOverride w:val="1"/>
    </w:lvlOverride>
  </w:num>
  <w:num w:numId="110" w16cid:durableId="1504854280">
    <w:abstractNumId w:val="48"/>
    <w:lvlOverride w:ilvl="0">
      <w:startOverride w:val="1"/>
    </w:lvlOverride>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D82"/>
    <w:rsid w:val="00006007"/>
    <w:rsid w:val="00014D82"/>
    <w:rsid w:val="000504A1"/>
    <w:rsid w:val="00050C4B"/>
    <w:rsid w:val="00086E60"/>
    <w:rsid w:val="000F2181"/>
    <w:rsid w:val="0010461F"/>
    <w:rsid w:val="0015210E"/>
    <w:rsid w:val="00157F27"/>
    <w:rsid w:val="001778FA"/>
    <w:rsid w:val="00351B74"/>
    <w:rsid w:val="00354458"/>
    <w:rsid w:val="003A2FB9"/>
    <w:rsid w:val="003F4678"/>
    <w:rsid w:val="00405E39"/>
    <w:rsid w:val="004263EA"/>
    <w:rsid w:val="004B7D91"/>
    <w:rsid w:val="00504B4D"/>
    <w:rsid w:val="005352B1"/>
    <w:rsid w:val="00613D90"/>
    <w:rsid w:val="006173F5"/>
    <w:rsid w:val="00643FFB"/>
    <w:rsid w:val="006A268C"/>
    <w:rsid w:val="006A2ED2"/>
    <w:rsid w:val="007018A3"/>
    <w:rsid w:val="00704602"/>
    <w:rsid w:val="00792C28"/>
    <w:rsid w:val="0080385A"/>
    <w:rsid w:val="00870E43"/>
    <w:rsid w:val="00890B5E"/>
    <w:rsid w:val="008E79D0"/>
    <w:rsid w:val="00921104"/>
    <w:rsid w:val="009510AF"/>
    <w:rsid w:val="00963C09"/>
    <w:rsid w:val="009C7342"/>
    <w:rsid w:val="009D0AFD"/>
    <w:rsid w:val="00A45DDB"/>
    <w:rsid w:val="00D025C8"/>
    <w:rsid w:val="00E41D16"/>
    <w:rsid w:val="00E43C0F"/>
    <w:rsid w:val="00E92378"/>
    <w:rsid w:val="00F057D2"/>
    <w:rsid w:val="00F84E5D"/>
    <w:rsid w:val="0290AFB2"/>
    <w:rsid w:val="02A637F2"/>
    <w:rsid w:val="0343C625"/>
    <w:rsid w:val="03F4CBC6"/>
    <w:rsid w:val="04D2DC0B"/>
    <w:rsid w:val="073E38B6"/>
    <w:rsid w:val="076E27F9"/>
    <w:rsid w:val="0805A68E"/>
    <w:rsid w:val="08CB29F0"/>
    <w:rsid w:val="0939C714"/>
    <w:rsid w:val="0AE06A87"/>
    <w:rsid w:val="0B5D5E99"/>
    <w:rsid w:val="0B721F74"/>
    <w:rsid w:val="0B7BC864"/>
    <w:rsid w:val="0C1BADA2"/>
    <w:rsid w:val="0CA6F72B"/>
    <w:rsid w:val="0E219CB4"/>
    <w:rsid w:val="0E4E3F0D"/>
    <w:rsid w:val="108966FC"/>
    <w:rsid w:val="111E407F"/>
    <w:rsid w:val="1247776B"/>
    <w:rsid w:val="12DD8D1A"/>
    <w:rsid w:val="13B7CC73"/>
    <w:rsid w:val="140551A5"/>
    <w:rsid w:val="141C7292"/>
    <w:rsid w:val="1476A9DD"/>
    <w:rsid w:val="14C96B7D"/>
    <w:rsid w:val="1528ED43"/>
    <w:rsid w:val="16A7C6F7"/>
    <w:rsid w:val="17348747"/>
    <w:rsid w:val="17D22833"/>
    <w:rsid w:val="18C7B5F8"/>
    <w:rsid w:val="18F3A915"/>
    <w:rsid w:val="19353B55"/>
    <w:rsid w:val="19B494D1"/>
    <w:rsid w:val="19FE2021"/>
    <w:rsid w:val="1AA8BA50"/>
    <w:rsid w:val="1B2D64D6"/>
    <w:rsid w:val="1C7F8861"/>
    <w:rsid w:val="1CCCF577"/>
    <w:rsid w:val="1D276831"/>
    <w:rsid w:val="1F9E11D5"/>
    <w:rsid w:val="2225581C"/>
    <w:rsid w:val="22DBFF08"/>
    <w:rsid w:val="239A62E0"/>
    <w:rsid w:val="252D81B4"/>
    <w:rsid w:val="266C24B1"/>
    <w:rsid w:val="26832BC3"/>
    <w:rsid w:val="27599CB6"/>
    <w:rsid w:val="2BD4F948"/>
    <w:rsid w:val="2C0A6446"/>
    <w:rsid w:val="2C174C74"/>
    <w:rsid w:val="2C2489AD"/>
    <w:rsid w:val="2CC9A08D"/>
    <w:rsid w:val="2D18FC0A"/>
    <w:rsid w:val="2E0B959E"/>
    <w:rsid w:val="2E139CCF"/>
    <w:rsid w:val="2F114E0A"/>
    <w:rsid w:val="312BDFA0"/>
    <w:rsid w:val="3175F658"/>
    <w:rsid w:val="32728B3C"/>
    <w:rsid w:val="382155E5"/>
    <w:rsid w:val="3966C9E5"/>
    <w:rsid w:val="3D61D3AE"/>
    <w:rsid w:val="404F8245"/>
    <w:rsid w:val="408D03FE"/>
    <w:rsid w:val="41D6CC10"/>
    <w:rsid w:val="41DDA6AD"/>
    <w:rsid w:val="41E1BAD3"/>
    <w:rsid w:val="42213809"/>
    <w:rsid w:val="43531E01"/>
    <w:rsid w:val="43D19DD3"/>
    <w:rsid w:val="43E2C789"/>
    <w:rsid w:val="452FC6DD"/>
    <w:rsid w:val="454A67D7"/>
    <w:rsid w:val="46B73FA9"/>
    <w:rsid w:val="47F843F2"/>
    <w:rsid w:val="4930936F"/>
    <w:rsid w:val="493CC5D7"/>
    <w:rsid w:val="4979641F"/>
    <w:rsid w:val="4A5EE1C8"/>
    <w:rsid w:val="4AA5687B"/>
    <w:rsid w:val="4AB8935F"/>
    <w:rsid w:val="4AEBDEEB"/>
    <w:rsid w:val="4B7CFF07"/>
    <w:rsid w:val="4CDEF829"/>
    <w:rsid w:val="4E6386D9"/>
    <w:rsid w:val="4F5CF6B0"/>
    <w:rsid w:val="4F98D652"/>
    <w:rsid w:val="5043494C"/>
    <w:rsid w:val="507E2B11"/>
    <w:rsid w:val="50BCCFC5"/>
    <w:rsid w:val="50F3A0B9"/>
    <w:rsid w:val="51520E63"/>
    <w:rsid w:val="5199DE35"/>
    <w:rsid w:val="5217E2C4"/>
    <w:rsid w:val="521C0F02"/>
    <w:rsid w:val="53F96B04"/>
    <w:rsid w:val="544AF72B"/>
    <w:rsid w:val="5527CDC0"/>
    <w:rsid w:val="5647FD0E"/>
    <w:rsid w:val="56537C8A"/>
    <w:rsid w:val="56599DA3"/>
    <w:rsid w:val="589C1C72"/>
    <w:rsid w:val="58CEAD3D"/>
    <w:rsid w:val="58D0C4E2"/>
    <w:rsid w:val="58D2A77D"/>
    <w:rsid w:val="59AE9D9E"/>
    <w:rsid w:val="5A031EA1"/>
    <w:rsid w:val="5A4DFF1B"/>
    <w:rsid w:val="5B6F8B5C"/>
    <w:rsid w:val="5BCC22C3"/>
    <w:rsid w:val="5CA37EBE"/>
    <w:rsid w:val="5CFACBBE"/>
    <w:rsid w:val="5CFE1258"/>
    <w:rsid w:val="5DC3E11F"/>
    <w:rsid w:val="5EA9507C"/>
    <w:rsid w:val="5F446178"/>
    <w:rsid w:val="5FC8CCE0"/>
    <w:rsid w:val="60389F1A"/>
    <w:rsid w:val="60A76C34"/>
    <w:rsid w:val="612DC4D4"/>
    <w:rsid w:val="61A4A9FA"/>
    <w:rsid w:val="62E8B9EE"/>
    <w:rsid w:val="630D60EB"/>
    <w:rsid w:val="63E9EB26"/>
    <w:rsid w:val="64DFC852"/>
    <w:rsid w:val="663376B2"/>
    <w:rsid w:val="6666E689"/>
    <w:rsid w:val="667BBAAD"/>
    <w:rsid w:val="67E561F6"/>
    <w:rsid w:val="68DB0682"/>
    <w:rsid w:val="6A12AA9E"/>
    <w:rsid w:val="6B11834B"/>
    <w:rsid w:val="6B285B16"/>
    <w:rsid w:val="6BC9AB88"/>
    <w:rsid w:val="6EB48737"/>
    <w:rsid w:val="6EEE5054"/>
    <w:rsid w:val="70156B12"/>
    <w:rsid w:val="7064D8AC"/>
    <w:rsid w:val="71846AD1"/>
    <w:rsid w:val="71A2CAA5"/>
    <w:rsid w:val="728BB8FD"/>
    <w:rsid w:val="72A0C0D0"/>
    <w:rsid w:val="72ECD60C"/>
    <w:rsid w:val="73557ABE"/>
    <w:rsid w:val="735A77E2"/>
    <w:rsid w:val="73FA122A"/>
    <w:rsid w:val="74019DDF"/>
    <w:rsid w:val="74AFE8D7"/>
    <w:rsid w:val="759097BC"/>
    <w:rsid w:val="759F1767"/>
    <w:rsid w:val="76B8677D"/>
    <w:rsid w:val="7743861E"/>
    <w:rsid w:val="7763238F"/>
    <w:rsid w:val="77720503"/>
    <w:rsid w:val="77ECAE4C"/>
    <w:rsid w:val="78DFD8E2"/>
    <w:rsid w:val="79E13CC2"/>
    <w:rsid w:val="7BA492C4"/>
    <w:rsid w:val="7BC959DE"/>
    <w:rsid w:val="7C42C495"/>
    <w:rsid w:val="7F3535DD"/>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07398"/>
  <w15:chartTrackingRefBased/>
  <w15:docId w15:val="{D7622461-712A-BE42-B23B-1EC35B429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BodyText"/>
    <w:link w:val="Heading1Char"/>
    <w:uiPriority w:val="9"/>
    <w:qFormat/>
    <w:rsid w:val="00014D82"/>
    <w:pPr>
      <w:keepNext/>
      <w:keepLines/>
      <w:spacing w:before="480"/>
      <w:outlineLvl w:val="0"/>
    </w:pPr>
    <w:rPr>
      <w:rFonts w:asciiTheme="majorHAnsi" w:hAnsiTheme="majorHAnsi" w:eastAsiaTheme="majorEastAsia" w:cstheme="majorBidi"/>
      <w:b/>
      <w:bCs/>
      <w:color w:val="414141"/>
      <w:sz w:val="40"/>
      <w:szCs w:val="32"/>
      <w:lang w:val="en-US"/>
    </w:rPr>
  </w:style>
  <w:style w:type="paragraph" w:styleId="Heading2">
    <w:name w:val="heading 2"/>
    <w:basedOn w:val="Normal"/>
    <w:next w:val="BodyText"/>
    <w:link w:val="Heading2Char"/>
    <w:uiPriority w:val="9"/>
    <w:unhideWhenUsed/>
    <w:qFormat/>
    <w:rsid w:val="00014D82"/>
    <w:pPr>
      <w:keepNext/>
      <w:keepLines/>
      <w:spacing w:before="200"/>
      <w:outlineLvl w:val="1"/>
    </w:pPr>
    <w:rPr>
      <w:rFonts w:asciiTheme="majorHAnsi" w:hAnsiTheme="majorHAnsi" w:eastAsiaTheme="majorEastAsia" w:cstheme="majorBidi"/>
      <w:b/>
      <w:bCs/>
      <w:color w:val="414141"/>
      <w:sz w:val="32"/>
      <w:szCs w:val="28"/>
      <w:lang w:val="en-US"/>
    </w:rPr>
  </w:style>
  <w:style w:type="paragraph" w:styleId="Heading3">
    <w:name w:val="heading 3"/>
    <w:basedOn w:val="Normal"/>
    <w:next w:val="BodyText"/>
    <w:link w:val="Heading3Char"/>
    <w:uiPriority w:val="9"/>
    <w:unhideWhenUsed/>
    <w:qFormat/>
    <w:rsid w:val="00014D82"/>
    <w:pPr>
      <w:keepNext/>
      <w:keepLines/>
      <w:spacing w:before="200"/>
      <w:outlineLvl w:val="2"/>
    </w:pPr>
    <w:rPr>
      <w:rFonts w:asciiTheme="majorHAnsi" w:hAnsiTheme="majorHAnsi" w:eastAsiaTheme="majorEastAsia" w:cstheme="majorBidi"/>
      <w:b/>
      <w:bCs/>
      <w:color w:val="414141"/>
      <w:lang w:val="en-US"/>
    </w:rPr>
  </w:style>
  <w:style w:type="paragraph" w:styleId="Heading4">
    <w:name w:val="heading 4"/>
    <w:basedOn w:val="Normal"/>
    <w:next w:val="BodyText"/>
    <w:link w:val="Heading4Char"/>
    <w:uiPriority w:val="9"/>
    <w:unhideWhenUsed/>
    <w:qFormat/>
    <w:rsid w:val="00014D82"/>
    <w:pPr>
      <w:keepNext/>
      <w:keepLines/>
      <w:spacing w:before="200"/>
      <w:outlineLvl w:val="3"/>
    </w:pPr>
    <w:rPr>
      <w:rFonts w:asciiTheme="majorHAnsi" w:hAnsiTheme="majorHAnsi" w:eastAsiaTheme="majorEastAsia" w:cstheme="majorBidi"/>
      <w:b/>
      <w:bCs/>
      <w:color w:val="414141"/>
      <w:sz w:val="21"/>
      <w:lang w:val="en-US"/>
    </w:rPr>
  </w:style>
  <w:style w:type="paragraph" w:styleId="Heading5">
    <w:name w:val="heading 5"/>
    <w:basedOn w:val="Normal"/>
    <w:next w:val="BodyText"/>
    <w:link w:val="Heading5Char"/>
    <w:uiPriority w:val="9"/>
    <w:unhideWhenUsed/>
    <w:qFormat/>
    <w:rsid w:val="00014D82"/>
    <w:pPr>
      <w:keepNext/>
      <w:keepLines/>
      <w:spacing w:before="200"/>
      <w:outlineLvl w:val="4"/>
    </w:pPr>
    <w:rPr>
      <w:rFonts w:asciiTheme="majorHAnsi" w:hAnsiTheme="majorHAnsi" w:eastAsiaTheme="majorEastAsia" w:cstheme="majorBidi"/>
      <w:b/>
      <w:iCs/>
      <w:color w:val="414141"/>
      <w:sz w:val="21"/>
      <w:lang w:val="en-US"/>
    </w:rPr>
  </w:style>
  <w:style w:type="paragraph" w:styleId="Heading6">
    <w:name w:val="heading 6"/>
    <w:basedOn w:val="Normal"/>
    <w:next w:val="BodyText"/>
    <w:link w:val="Heading6Char"/>
    <w:uiPriority w:val="9"/>
    <w:unhideWhenUsed/>
    <w:qFormat/>
    <w:rsid w:val="00014D82"/>
    <w:pPr>
      <w:keepNext/>
      <w:keepLines/>
      <w:spacing w:before="200"/>
      <w:outlineLvl w:val="5"/>
    </w:pPr>
    <w:rPr>
      <w:rFonts w:asciiTheme="majorHAnsi" w:hAnsiTheme="majorHAnsi" w:eastAsiaTheme="majorEastAsia" w:cstheme="majorBidi"/>
      <w:b/>
      <w:color w:val="414141"/>
      <w:sz w:val="21"/>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014D82"/>
    <w:rPr>
      <w:rFonts w:asciiTheme="majorHAnsi" w:hAnsiTheme="majorHAnsi" w:eastAsiaTheme="majorEastAsia" w:cstheme="majorBidi"/>
      <w:b/>
      <w:bCs/>
      <w:color w:val="414141"/>
      <w:sz w:val="40"/>
      <w:szCs w:val="32"/>
      <w:lang w:val="en-US"/>
    </w:rPr>
  </w:style>
  <w:style w:type="character" w:styleId="Heading2Char" w:customStyle="1">
    <w:name w:val="Heading 2 Char"/>
    <w:basedOn w:val="DefaultParagraphFont"/>
    <w:link w:val="Heading2"/>
    <w:uiPriority w:val="9"/>
    <w:rsid w:val="00014D82"/>
    <w:rPr>
      <w:rFonts w:asciiTheme="majorHAnsi" w:hAnsiTheme="majorHAnsi" w:eastAsiaTheme="majorEastAsia" w:cstheme="majorBidi"/>
      <w:b/>
      <w:bCs/>
      <w:color w:val="414141"/>
      <w:sz w:val="32"/>
      <w:szCs w:val="28"/>
      <w:lang w:val="en-US"/>
    </w:rPr>
  </w:style>
  <w:style w:type="character" w:styleId="Heading3Char" w:customStyle="1">
    <w:name w:val="Heading 3 Char"/>
    <w:basedOn w:val="DefaultParagraphFont"/>
    <w:link w:val="Heading3"/>
    <w:uiPriority w:val="9"/>
    <w:rsid w:val="00014D82"/>
    <w:rPr>
      <w:rFonts w:asciiTheme="majorHAnsi" w:hAnsiTheme="majorHAnsi" w:eastAsiaTheme="majorEastAsia" w:cstheme="majorBidi"/>
      <w:b/>
      <w:bCs/>
      <w:color w:val="414141"/>
      <w:lang w:val="en-US"/>
    </w:rPr>
  </w:style>
  <w:style w:type="character" w:styleId="Heading4Char" w:customStyle="1">
    <w:name w:val="Heading 4 Char"/>
    <w:basedOn w:val="DefaultParagraphFont"/>
    <w:link w:val="Heading4"/>
    <w:uiPriority w:val="9"/>
    <w:rsid w:val="00014D82"/>
    <w:rPr>
      <w:rFonts w:asciiTheme="majorHAnsi" w:hAnsiTheme="majorHAnsi" w:eastAsiaTheme="majorEastAsia" w:cstheme="majorBidi"/>
      <w:b/>
      <w:bCs/>
      <w:color w:val="414141"/>
      <w:sz w:val="21"/>
      <w:lang w:val="en-US"/>
    </w:rPr>
  </w:style>
  <w:style w:type="character" w:styleId="Heading5Char" w:customStyle="1">
    <w:name w:val="Heading 5 Char"/>
    <w:basedOn w:val="DefaultParagraphFont"/>
    <w:link w:val="Heading5"/>
    <w:uiPriority w:val="9"/>
    <w:rsid w:val="00014D82"/>
    <w:rPr>
      <w:rFonts w:asciiTheme="majorHAnsi" w:hAnsiTheme="majorHAnsi" w:eastAsiaTheme="majorEastAsia" w:cstheme="majorBidi"/>
      <w:b/>
      <w:iCs/>
      <w:color w:val="414141"/>
      <w:sz w:val="21"/>
      <w:lang w:val="en-US"/>
    </w:rPr>
  </w:style>
  <w:style w:type="character" w:styleId="Heading6Char" w:customStyle="1">
    <w:name w:val="Heading 6 Char"/>
    <w:basedOn w:val="DefaultParagraphFont"/>
    <w:link w:val="Heading6"/>
    <w:uiPriority w:val="9"/>
    <w:rsid w:val="00014D82"/>
    <w:rPr>
      <w:rFonts w:asciiTheme="majorHAnsi" w:hAnsiTheme="majorHAnsi" w:eastAsiaTheme="majorEastAsia" w:cstheme="majorBidi"/>
      <w:b/>
      <w:color w:val="414141"/>
      <w:sz w:val="21"/>
      <w:lang w:val="en-US"/>
    </w:rPr>
  </w:style>
  <w:style w:type="paragraph" w:styleId="BodyText">
    <w:name w:val="Body Text"/>
    <w:basedOn w:val="Normal"/>
    <w:link w:val="BodyTextChar"/>
    <w:uiPriority w:val="99"/>
    <w:semiHidden/>
    <w:unhideWhenUsed/>
    <w:rsid w:val="00014D82"/>
    <w:pPr>
      <w:spacing w:after="120"/>
    </w:pPr>
  </w:style>
  <w:style w:type="character" w:styleId="BodyTextChar" w:customStyle="1">
    <w:name w:val="Body Text Char"/>
    <w:basedOn w:val="DefaultParagraphFont"/>
    <w:link w:val="BodyText"/>
    <w:uiPriority w:val="99"/>
    <w:semiHidden/>
    <w:rsid w:val="00014D82"/>
  </w:style>
  <w:style w:type="paragraph" w:styleId="Compact" w:customStyle="1">
    <w:name w:val="Compact"/>
    <w:basedOn w:val="BodyText"/>
    <w:link w:val="CompactChar"/>
    <w:qFormat/>
    <w:rsid w:val="00014D82"/>
    <w:pPr>
      <w:spacing w:before="36" w:after="36"/>
    </w:pPr>
    <w:rPr>
      <w:rFonts w:ascii="Calibri" w:hAnsi="Calibri"/>
      <w:lang w:val="en-US"/>
    </w:rPr>
  </w:style>
  <w:style w:type="table" w:styleId="TableGridLight">
    <w:name w:val="Grid Table Light"/>
    <w:basedOn w:val="TableNormal"/>
    <w:uiPriority w:val="40"/>
    <w:rsid w:val="00014D82"/>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Title">
    <w:name w:val="Title"/>
    <w:basedOn w:val="Normal"/>
    <w:next w:val="BodyText"/>
    <w:link w:val="TitleChar"/>
    <w:qFormat/>
    <w:rsid w:val="00014D82"/>
    <w:pPr>
      <w:keepNext/>
      <w:keepLines/>
      <w:spacing w:before="480" w:after="240"/>
    </w:pPr>
    <w:rPr>
      <w:rFonts w:asciiTheme="majorHAnsi" w:hAnsiTheme="majorHAnsi" w:eastAsiaTheme="majorEastAsia" w:cstheme="majorBidi"/>
      <w:b/>
      <w:bCs/>
      <w:color w:val="414141"/>
      <w:sz w:val="36"/>
      <w:szCs w:val="36"/>
      <w:lang w:val="en-US"/>
    </w:rPr>
  </w:style>
  <w:style w:type="character" w:styleId="TitleChar" w:customStyle="1">
    <w:name w:val="Title Char"/>
    <w:basedOn w:val="DefaultParagraphFont"/>
    <w:link w:val="Title"/>
    <w:rsid w:val="00014D82"/>
    <w:rPr>
      <w:rFonts w:asciiTheme="majorHAnsi" w:hAnsiTheme="majorHAnsi" w:eastAsiaTheme="majorEastAsia" w:cstheme="majorBidi"/>
      <w:b/>
      <w:bCs/>
      <w:color w:val="414141"/>
      <w:sz w:val="36"/>
      <w:szCs w:val="36"/>
      <w:lang w:val="en-US"/>
    </w:rPr>
  </w:style>
  <w:style w:type="paragraph" w:styleId="Subtitle">
    <w:name w:val="Subtitle"/>
    <w:basedOn w:val="Title"/>
    <w:next w:val="BodyText"/>
    <w:link w:val="SubtitleChar"/>
    <w:qFormat/>
    <w:rsid w:val="00014D82"/>
    <w:pPr>
      <w:spacing w:before="240"/>
    </w:pPr>
    <w:rPr>
      <w:sz w:val="30"/>
      <w:szCs w:val="30"/>
    </w:rPr>
  </w:style>
  <w:style w:type="character" w:styleId="SubtitleChar" w:customStyle="1">
    <w:name w:val="Subtitle Char"/>
    <w:basedOn w:val="DefaultParagraphFont"/>
    <w:link w:val="Subtitle"/>
    <w:rsid w:val="00014D82"/>
    <w:rPr>
      <w:rFonts w:asciiTheme="majorHAnsi" w:hAnsiTheme="majorHAnsi" w:eastAsiaTheme="majorEastAsia" w:cstheme="majorBidi"/>
      <w:b/>
      <w:bCs/>
      <w:color w:val="414141"/>
      <w:sz w:val="30"/>
      <w:szCs w:val="30"/>
      <w:lang w:val="en-US"/>
    </w:rPr>
  </w:style>
  <w:style w:type="paragraph" w:styleId="ListParagraph">
    <w:name w:val="List Paragraph"/>
    <w:basedOn w:val="Normal"/>
    <w:uiPriority w:val="34"/>
    <w:qFormat/>
    <w:rsid w:val="00D025C8"/>
    <w:pPr>
      <w:ind w:left="720"/>
      <w:contextualSpacing/>
    </w:pPr>
  </w:style>
  <w:style w:type="character" w:styleId="Code" w:customStyle="1">
    <w:name w:val="Code"/>
    <w:basedOn w:val="DefaultParagraphFont"/>
    <w:uiPriority w:val="1"/>
    <w:qFormat/>
    <w:rsid w:val="003F4678"/>
    <w:rPr>
      <w:rFonts w:ascii="Courier New" w:hAnsi="Courier New"/>
      <w:sz w:val="21"/>
    </w:rPr>
  </w:style>
  <w:style w:type="character" w:styleId="CompactChar" w:customStyle="1">
    <w:name w:val="Compact Char"/>
    <w:basedOn w:val="BodyTextChar"/>
    <w:link w:val="Compact"/>
    <w:rsid w:val="00A45DDB"/>
    <w:rPr>
      <w:rFonts w:ascii="Calibri" w:hAnsi="Calibri"/>
      <w:lang w:val="en-US"/>
    </w:rPr>
  </w:style>
  <w:style w:type="table" w:styleId="PlainTable2">
    <w:name w:val="Plain Table 2"/>
    <w:basedOn w:val="TableNormal"/>
    <w:uiPriority w:val="42"/>
    <w:rsid w:val="00921104"/>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table" w:styleId="GridTable1Light-Accent3">
    <w:name w:val="Grid Table 1 Light Accent 3"/>
    <w:basedOn w:val="TableNormal"/>
    <w:uiPriority w:val="46"/>
    <w:rsid w:val="00921104"/>
    <w:tblPr>
      <w:tblStyleRowBandSize w:val="1"/>
      <w:tblStyleColBandSize w:val="1"/>
      <w:tblBorders>
        <w:top w:val="single" w:color="DBDBDB" w:themeColor="accent3" w:themeTint="66" w:sz="4" w:space="0"/>
        <w:left w:val="single" w:color="DBDBDB" w:themeColor="accent3" w:themeTint="66" w:sz="4" w:space="0"/>
        <w:bottom w:val="single" w:color="DBDBDB" w:themeColor="accent3" w:themeTint="66" w:sz="4" w:space="0"/>
        <w:right w:val="single" w:color="DBDBDB" w:themeColor="accent3" w:themeTint="66" w:sz="4" w:space="0"/>
        <w:insideH w:val="single" w:color="DBDBDB" w:themeColor="accent3" w:themeTint="66" w:sz="4" w:space="0"/>
        <w:insideV w:val="single" w:color="DBDBDB" w:themeColor="accent3" w:themeTint="66" w:sz="4" w:space="0"/>
      </w:tblBorders>
    </w:tblPr>
    <w:tblStylePr w:type="firstRow">
      <w:rPr>
        <w:b/>
        <w:bCs/>
      </w:rPr>
      <w:tblPr/>
      <w:tcPr>
        <w:tcBorders>
          <w:bottom w:val="single" w:color="C9C9C9" w:themeColor="accent3" w:themeTint="99" w:sz="12" w:space="0"/>
        </w:tcBorders>
      </w:tcPr>
    </w:tblStylePr>
    <w:tblStylePr w:type="lastRow">
      <w:rPr>
        <w:b/>
        <w:bCs/>
      </w:rPr>
      <w:tblPr/>
      <w:tcPr>
        <w:tcBorders>
          <w:top w:val="double" w:color="C9C9C9" w:themeColor="accent3" w:themeTint="99" w:sz="2" w:space="0"/>
        </w:tcBorders>
      </w:tcPr>
    </w:tblStylePr>
    <w:tblStylePr w:type="firstCol">
      <w:rPr>
        <w:b/>
        <w:bCs/>
      </w:rPr>
    </w:tblStylePr>
    <w:tblStylePr w:type="lastCol">
      <w:rPr>
        <w:b/>
        <w:bCs/>
      </w:rPr>
    </w:tblStylePr>
  </w:style>
  <w:style w:type="table" w:styleId="TableGrid">
    <w:name w:val="Table Grid"/>
    <w:basedOn w:val="TableNormal"/>
    <w:uiPriority w:val="39"/>
    <w:rsid w:val="0092110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4-Accent3">
    <w:name w:val="Grid Table 4 Accent 3"/>
    <w:basedOn w:val="TableNormal"/>
    <w:uiPriority w:val="49"/>
    <w:rsid w:val="00921104"/>
    <w:tblPr>
      <w:tblStyleRowBandSize w:val="1"/>
      <w:tblStyleColBandSize w:val="1"/>
      <w:tblBorders>
        <w:top w:val="single" w:color="C9C9C9" w:themeColor="accent3" w:themeTint="99" w:sz="4" w:space="0"/>
        <w:left w:val="single" w:color="C9C9C9" w:themeColor="accent3" w:themeTint="99" w:sz="4" w:space="0"/>
        <w:bottom w:val="single" w:color="C9C9C9" w:themeColor="accent3" w:themeTint="99" w:sz="4" w:space="0"/>
        <w:right w:val="single" w:color="C9C9C9" w:themeColor="accent3" w:themeTint="99" w:sz="4" w:space="0"/>
        <w:insideH w:val="single" w:color="C9C9C9" w:themeColor="accent3" w:themeTint="99" w:sz="4" w:space="0"/>
        <w:insideV w:val="single" w:color="C9C9C9" w:themeColor="accent3" w:themeTint="99" w:sz="4" w:space="0"/>
      </w:tblBorders>
    </w:tblPr>
    <w:tblStylePr w:type="firstRow">
      <w:rPr>
        <w:b/>
        <w:bCs/>
        <w:color w:val="FFFFFF" w:themeColor="background1"/>
      </w:rPr>
      <w:tbl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blPr/>
      <w:tcPr>
        <w:tcBorders>
          <w:top w:val="double" w:color="A5A5A5" w:themeColor="accent3" w:sz="4" w:space="0"/>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GridWithHeader" w:customStyle="1">
    <w:name w:val="Table Grid With Header"/>
    <w:basedOn w:val="TableGridLight"/>
    <w:uiPriority w:val="99"/>
    <w:rsid w:val="00E43C0F"/>
    <w:tblPr/>
    <w:tblStylePr w:type="firstRow">
      <w:rPr>
        <w:b/>
        <w:i w:val="0"/>
        <w:color w:val="auto"/>
      </w:rPr>
      <w:tblPr/>
      <w:tcPr>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l2br w:val="nil"/>
          <w:tr2bl w:val="nil"/>
        </w:tcBorders>
        <w:shd w:val="pct12" w:color="auto" w:fill="auto"/>
      </w:tcPr>
    </w:tblStylePr>
  </w:style>
  <w:style w:type="table" w:styleId="TableGridWithHeaderAlternating" w:customStyle="1">
    <w:name w:val="Table Grid With Header Alternating"/>
    <w:basedOn w:val="TableGridWithHeader"/>
    <w:uiPriority w:val="99"/>
    <w:rsid w:val="004B7D91"/>
    <w:tblPr>
      <w:tblStyleRowBandSize w:val="1"/>
      <w:tbl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blBorders>
    </w:tblPr>
    <w:tblStylePr w:type="firstRow">
      <w:rPr>
        <w:b/>
        <w:i w:val="0"/>
        <w:color w:val="auto"/>
      </w:rPr>
      <w:tblPr/>
      <w:tcPr>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l2br w:val="nil"/>
          <w:tr2bl w:val="nil"/>
        </w:tcBorders>
        <w:shd w:val="pct12" w:color="auto" w:fill="auto"/>
      </w:tcPr>
    </w:tblStylePr>
    <w:tblStylePr w:type="band2Horz">
      <w:tblPr/>
      <w:tcPr>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l2br w:val="nil"/>
          <w:tr2bl w:val="nil"/>
        </w:tcBorders>
        <w:shd w:val="pct12" w:color="auto" w:fill="auto"/>
      </w:tcPr>
    </w:tblStylePr>
  </w:style>
  <w:style w:type="table" w:styleId="TableGridAlternating" w:customStyle="1">
    <w:name w:val="Table Grid Alternating"/>
    <w:basedOn w:val="TableGrid"/>
    <w:uiPriority w:val="99"/>
    <w:rsid w:val="004B7D91"/>
    <w:tblPr>
      <w:tblStyleRowBandSize w:val="1"/>
      <w:tblStyleColBandSize w:val="1"/>
      <w:tbl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blBorders>
    </w:tblPr>
    <w:tblStylePr w:type="band1Horz">
      <w:tblPr/>
      <w:tcPr>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l2br w:val="nil"/>
          <w:tr2bl w:val="nil"/>
        </w:tcBorders>
      </w:tcPr>
    </w:tblStylePr>
    <w:tblStylePr w:type="band2Horz">
      <w:tblPr/>
      <w:tcPr>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l2br w:val="nil"/>
          <w:tr2bl w:val="nil"/>
        </w:tcBorders>
        <w:shd w:val="pct12" w:color="auto" w:fill="auto"/>
      </w:tcPr>
    </w:tblStylePr>
  </w:style>
  <w:style w:type="table" w:styleId="TableGridPlain" w:customStyle="1">
    <w:name w:val="Table Grid Plain"/>
    <w:basedOn w:val="TableGridLight"/>
    <w:uiPriority w:val="99"/>
    <w:rsid w:val="003A2FB9"/>
    <w:tblPr/>
  </w:style>
  <w:style w:type="table" w:styleId="TableGridWithFooter" w:customStyle="1">
    <w:name w:val="Table Grid With Footer"/>
    <w:basedOn w:val="TableGridPlain"/>
    <w:uiPriority w:val="99"/>
    <w:rsid w:val="00351B74"/>
    <w:tblPr/>
    <w:tblStylePr w:type="lastRow">
      <w:tblPr/>
      <w:tcPr>
        <w:tcBorders>
          <w:top w:val="nil"/>
          <w:left w:val="nil"/>
          <w:bottom w:val="nil"/>
          <w:right w:val="nil"/>
          <w:insideH w:val="nil"/>
          <w:insideV w:val="nil"/>
          <w:tl2br w:val="nil"/>
          <w:tr2bl w:val="nil"/>
        </w:tcBorders>
        <w:shd w:val="pct12" w:color="auto" w:fill="auto"/>
      </w:tcPr>
    </w:tblStylePr>
  </w:style>
  <w:style w:type="table" w:styleId="TableGridWithHeaderWithFooter" w:customStyle="1">
    <w:name w:val="Table Grid With Header With Footer"/>
    <w:basedOn w:val="TableGridWithHeader"/>
    <w:uiPriority w:val="99"/>
    <w:rsid w:val="009510AF"/>
    <w:tblPr/>
    <w:tblStylePr w:type="firstRow">
      <w:rPr>
        <w:b/>
        <w:i w:val="0"/>
        <w:color w:val="auto"/>
      </w:rPr>
      <w:tblPr/>
      <w:tcPr>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l2br w:val="nil"/>
          <w:tr2bl w:val="nil"/>
        </w:tcBorders>
        <w:shd w:val="pct12" w:color="auto" w:fill="auto"/>
      </w:tcPr>
    </w:tblStylePr>
    <w:tblStylePr w:type="lastRow">
      <w:tblPr/>
      <w:tcPr>
        <w:tcBorders>
          <w:top w:val="nil"/>
          <w:left w:val="nil"/>
          <w:bottom w:val="nil"/>
          <w:right w:val="nil"/>
          <w:insideH w:val="nil"/>
          <w:insideV w:val="nil"/>
          <w:tl2br w:val="nil"/>
          <w:tr2bl w:val="nil"/>
        </w:tcBorders>
        <w:shd w:val="pct12" w:color="auto" w:fill="auto"/>
      </w:tcPr>
    </w:tblStylePr>
  </w:style>
  <w:style w:type="table" w:styleId="TableGridWithHeaderWithFooterAlternating" w:customStyle="1">
    <w:name w:val="Table Grid With Header With Footer Alternating"/>
    <w:basedOn w:val="TableGridWithHeaderAlternating"/>
    <w:uiPriority w:val="99"/>
    <w:rsid w:val="000504A1"/>
    <w:tblPr/>
    <w:tblStylePr w:type="firstRow">
      <w:rPr>
        <w:b/>
        <w:i w:val="0"/>
        <w:color w:val="auto"/>
      </w:rPr>
      <w:tblPr/>
      <w:tcPr>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l2br w:val="nil"/>
          <w:tr2bl w:val="nil"/>
        </w:tcBorders>
        <w:shd w:val="pct12" w:color="auto" w:fill="auto"/>
      </w:tcPr>
    </w:tblStylePr>
    <w:tblStylePr w:type="lastRow">
      <w:tblPr/>
      <w:tcPr>
        <w:tcBorders>
          <w:top w:val="nil"/>
          <w:left w:val="nil"/>
          <w:bottom w:val="nil"/>
          <w:right w:val="nil"/>
          <w:insideH w:val="nil"/>
          <w:insideV w:val="nil"/>
          <w:tl2br w:val="nil"/>
          <w:tr2bl w:val="nil"/>
        </w:tcBorders>
        <w:shd w:val="pct12" w:color="auto" w:fill="auto"/>
      </w:tcPr>
    </w:tblStylePr>
    <w:tblStylePr w:type="band2Horz">
      <w:tblPr/>
      <w:tcPr>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l2br w:val="nil"/>
          <w:tr2bl w:val="nil"/>
        </w:tcBorders>
        <w:shd w:val="pct12" w:color="auto" w:fill="auto"/>
      </w:tcPr>
    </w:tblStylePr>
  </w:style>
  <w:style w:type="table" w:styleId="TableGridWithFooterAlternating" w:customStyle="1">
    <w:name w:val="Table Grid With Footer Alternating"/>
    <w:basedOn w:val="TableGridWithFooter"/>
    <w:uiPriority w:val="99"/>
    <w:rsid w:val="006A2ED2"/>
    <w:tblPr>
      <w:tblStyleRowBandSize w:val="1"/>
      <w:tbl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blBorders>
    </w:tblPr>
    <w:tblStylePr w:type="lastRow">
      <w:tblPr/>
      <w:tcPr>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l2br w:val="nil"/>
          <w:tr2bl w:val="nil"/>
        </w:tcBorders>
        <w:shd w:val="pct12" w:color="auto" w:fill="auto"/>
      </w:tcPr>
    </w:tblStylePr>
    <w:tblStylePr w:type="band1Horz">
      <w:tblPr/>
      <w:tcPr>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l2br w:val="nil"/>
          <w:tr2bl w:val="nil"/>
        </w:tcBorders>
      </w:tcPr>
    </w:tblStylePr>
    <w:tblStylePr w:type="band2Horz">
      <w:tblPr/>
      <w:tcPr>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l2br w:val="nil"/>
          <w:tr2bl w:val="nil"/>
        </w:tcBorders>
        <w:shd w:val="pct12" w:color="auto" w:fill="auto"/>
      </w:tcPr>
    </w:tblStylePr>
  </w:style>
  <w:style w:type="paragraph" w:styleId="Header">
    <w:name w:val="header"/>
    <w:basedOn w:val="Normal"/>
    <w:link w:val="HeaderChar"/>
    <w:uiPriority w:val="99"/>
    <w:unhideWhenUsed/>
    <w:rsid w:val="000F2181"/>
    <w:pPr>
      <w:tabs>
        <w:tab w:val="center" w:pos="4680"/>
        <w:tab w:val="right" w:pos="9360"/>
      </w:tabs>
    </w:pPr>
  </w:style>
  <w:style w:type="character" w:styleId="HeaderChar" w:customStyle="1">
    <w:name w:val="Header Char"/>
    <w:basedOn w:val="DefaultParagraphFont"/>
    <w:link w:val="Header"/>
    <w:uiPriority w:val="99"/>
    <w:rsid w:val="000F2181"/>
  </w:style>
  <w:style w:type="paragraph" w:styleId="Footer">
    <w:name w:val="footer"/>
    <w:basedOn w:val="Normal"/>
    <w:link w:val="FooterChar"/>
    <w:uiPriority w:val="99"/>
    <w:unhideWhenUsed/>
    <w:rsid w:val="000F2181"/>
    <w:pPr>
      <w:tabs>
        <w:tab w:val="center" w:pos="4680"/>
        <w:tab w:val="right" w:pos="9360"/>
      </w:tabs>
    </w:pPr>
  </w:style>
  <w:style w:type="character" w:styleId="FooterChar" w:customStyle="1">
    <w:name w:val="Footer Char"/>
    <w:basedOn w:val="DefaultParagraphFont"/>
    <w:link w:val="Footer"/>
    <w:uiPriority w:val="99"/>
    <w:rsid w:val="000F2181"/>
  </w:style>
  <w:style w:type="character" w:styleId="PageNumber">
    <w:name w:val="page number"/>
    <w:basedOn w:val="DefaultParagraphFont"/>
    <w:uiPriority w:val="99"/>
    <w:semiHidden/>
    <w:unhideWhenUsed/>
    <w:rsid w:val="000F2181"/>
  </w:style>
  <w:style w:type="numbering" w:styleId="CurrentList1" w:customStyle="1">
    <w:name w:val="Current List1"/>
    <w:uiPriority w:val="99"/>
    <w:rsid w:val="00006007"/>
    <w:pPr>
      <w:numPr>
        <w:numId w:val="9"/>
      </w:numPr>
    </w:pPr>
  </w:style>
  <w:style w:type="table" w:styleId="NoBorders" w:customStyle="1">
    <w:name w:val="NoBorders"/>
    <w:basedOn w:val="TableNormal"/>
    <w:uiPriority w:val="99"/>
    <w:rsid w:val="00F84E5D"/>
    <w:tblPr/>
  </w:style>
  <w:style w:type="paragraph" w:styleId="TOCHeading">
    <w:name w:val="TOC Heading"/>
    <w:basedOn w:val="Heading1"/>
    <w:next w:val="Normal"/>
    <w:uiPriority w:val="39"/>
    <w:unhideWhenUsed/>
    <w:qFormat/>
    <w:rsid w:val="00792C28"/>
    <w:pPr>
      <w:spacing w:line="276" w:lineRule="auto"/>
      <w:outlineLvl w:val="9"/>
    </w:pPr>
    <w:rPr>
      <w:color w:val="2F5496" w:themeColor="accent1" w:themeShade="BF"/>
      <w:sz w:val="28"/>
      <w:szCs w:val="28"/>
    </w:rPr>
  </w:style>
  <w:style w:type="paragraph" w:styleId="TOC2">
    <w:name w:val="toc 2"/>
    <w:basedOn w:val="Normal"/>
    <w:next w:val="Normal"/>
    <w:autoRedefine/>
    <w:uiPriority w:val="39"/>
    <w:unhideWhenUsed/>
    <w:rsid w:val="00792C28"/>
    <w:pPr>
      <w:spacing w:before="120"/>
      <w:ind w:left="240"/>
    </w:pPr>
    <w:rPr>
      <w:b/>
      <w:bCs/>
      <w:sz w:val="22"/>
      <w:szCs w:val="22"/>
    </w:rPr>
  </w:style>
  <w:style w:type="paragraph" w:styleId="TOC3">
    <w:name w:val="toc 3"/>
    <w:basedOn w:val="Normal"/>
    <w:next w:val="Normal"/>
    <w:autoRedefine/>
    <w:uiPriority w:val="39"/>
    <w:unhideWhenUsed/>
    <w:rsid w:val="00792C28"/>
    <w:pPr>
      <w:ind w:left="480"/>
    </w:pPr>
    <w:rPr>
      <w:sz w:val="20"/>
      <w:szCs w:val="20"/>
    </w:rPr>
  </w:style>
  <w:style w:type="character" w:styleId="Hyperlink">
    <w:name w:val="Hyperlink"/>
    <w:basedOn w:val="DefaultParagraphFont"/>
    <w:uiPriority w:val="99"/>
    <w:unhideWhenUsed/>
    <w:rsid w:val="00792C28"/>
    <w:rPr>
      <w:color w:val="0563C1" w:themeColor="hyperlink"/>
      <w:u w:val="single"/>
    </w:rPr>
  </w:style>
  <w:style w:type="paragraph" w:styleId="TOC1">
    <w:name w:val="toc 1"/>
    <w:basedOn w:val="Normal"/>
    <w:next w:val="Normal"/>
    <w:autoRedefine/>
    <w:uiPriority w:val="39"/>
    <w:semiHidden/>
    <w:unhideWhenUsed/>
    <w:rsid w:val="00792C28"/>
    <w:pPr>
      <w:spacing w:before="120"/>
    </w:pPr>
    <w:rPr>
      <w:b/>
      <w:bCs/>
      <w:i/>
      <w:iCs/>
    </w:rPr>
  </w:style>
  <w:style w:type="paragraph" w:styleId="TOC4">
    <w:name w:val="toc 4"/>
    <w:basedOn w:val="Normal"/>
    <w:next w:val="Normal"/>
    <w:autoRedefine/>
    <w:uiPriority w:val="39"/>
    <w:semiHidden/>
    <w:unhideWhenUsed/>
    <w:rsid w:val="00792C28"/>
    <w:pPr>
      <w:ind w:left="720"/>
    </w:pPr>
    <w:rPr>
      <w:sz w:val="20"/>
      <w:szCs w:val="20"/>
    </w:rPr>
  </w:style>
  <w:style w:type="paragraph" w:styleId="TOC5">
    <w:name w:val="toc 5"/>
    <w:basedOn w:val="Normal"/>
    <w:next w:val="Normal"/>
    <w:autoRedefine/>
    <w:uiPriority w:val="39"/>
    <w:semiHidden/>
    <w:unhideWhenUsed/>
    <w:rsid w:val="00792C28"/>
    <w:pPr>
      <w:ind w:left="960"/>
    </w:pPr>
    <w:rPr>
      <w:sz w:val="20"/>
      <w:szCs w:val="20"/>
    </w:rPr>
  </w:style>
  <w:style w:type="paragraph" w:styleId="TOC6">
    <w:name w:val="toc 6"/>
    <w:basedOn w:val="Normal"/>
    <w:next w:val="Normal"/>
    <w:autoRedefine/>
    <w:uiPriority w:val="39"/>
    <w:semiHidden/>
    <w:unhideWhenUsed/>
    <w:rsid w:val="00792C28"/>
    <w:pPr>
      <w:ind w:left="1200"/>
    </w:pPr>
    <w:rPr>
      <w:sz w:val="20"/>
      <w:szCs w:val="20"/>
    </w:rPr>
  </w:style>
  <w:style w:type="paragraph" w:styleId="TOC7">
    <w:name w:val="toc 7"/>
    <w:basedOn w:val="Normal"/>
    <w:next w:val="Normal"/>
    <w:autoRedefine/>
    <w:uiPriority w:val="39"/>
    <w:semiHidden/>
    <w:unhideWhenUsed/>
    <w:rsid w:val="00792C28"/>
    <w:pPr>
      <w:ind w:left="1440"/>
    </w:pPr>
    <w:rPr>
      <w:sz w:val="20"/>
      <w:szCs w:val="20"/>
    </w:rPr>
  </w:style>
  <w:style w:type="paragraph" w:styleId="TOC8">
    <w:name w:val="toc 8"/>
    <w:basedOn w:val="Normal"/>
    <w:next w:val="Normal"/>
    <w:autoRedefine/>
    <w:uiPriority w:val="39"/>
    <w:semiHidden/>
    <w:unhideWhenUsed/>
    <w:rsid w:val="00792C28"/>
    <w:pPr>
      <w:ind w:left="1680"/>
    </w:pPr>
    <w:rPr>
      <w:sz w:val="20"/>
      <w:szCs w:val="20"/>
    </w:rPr>
  </w:style>
  <w:style w:type="paragraph" w:styleId="TOC9">
    <w:name w:val="toc 9"/>
    <w:basedOn w:val="Normal"/>
    <w:next w:val="Normal"/>
    <w:autoRedefine/>
    <w:uiPriority w:val="39"/>
    <w:semiHidden/>
    <w:unhideWhenUsed/>
    <w:rsid w:val="00792C28"/>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microsoft.com/office/2020/10/relationships/intelligence" Target="intelligence2.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LEAi Font Scheme">
      <a:majorFont>
        <a:latin typeface="Neutro MYOB"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Inter"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3a613dab-60ce-471d-a7ae-610f6f6e66ec" xsi:nil="true"/>
    <_Flow_SignoffStatus xmlns="d01bcefd-e3e5-4497-8ed6-371760a09c17" xsi:nil="true"/>
    <_ip_UnifiedCompliancePolicyProperties xmlns="http://schemas.microsoft.com/sharepoint/v3" xsi:nil="true"/>
    <lcf76f155ced4ddcb4097134ff3c332f xmlns="d01bcefd-e3e5-4497-8ed6-371760a09c17">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92319FE3DA53042AF66D33375A1CA01" ma:contentTypeVersion="22" ma:contentTypeDescription="Create a new document." ma:contentTypeScope="" ma:versionID="d3525db774567da0c4f5f94c554391d9">
  <xsd:schema xmlns:xsd="http://www.w3.org/2001/XMLSchema" xmlns:xs="http://www.w3.org/2001/XMLSchema" xmlns:p="http://schemas.microsoft.com/office/2006/metadata/properties" xmlns:ns1="http://schemas.microsoft.com/sharepoint/v3" xmlns:ns2="d01bcefd-e3e5-4497-8ed6-371760a09c17" xmlns:ns3="3a613dab-60ce-471d-a7ae-610f6f6e66ec" targetNamespace="http://schemas.microsoft.com/office/2006/metadata/properties" ma:root="true" ma:fieldsID="943d7fb2cd75ead98a54e9f74e99fef0" ns1:_="" ns2:_="" ns3:_="">
    <xsd:import namespace="http://schemas.microsoft.com/sharepoint/v3"/>
    <xsd:import namespace="d01bcefd-e3e5-4497-8ed6-371760a09c17"/>
    <xsd:import namespace="3a613dab-60ce-471d-a7ae-610f6f6e66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_Flow_SignoffStatus"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Unified Compliance Policy Properties" ma:hidden="true" ma:internalName="_ip_UnifiedCompliancePolicyProperties">
      <xsd:simpleType>
        <xsd:restriction base="dms:Note"/>
      </xsd:simpleType>
    </xsd:element>
    <xsd:element name="_ip_UnifiedCompliancePolicyUIAction" ma:index="2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1bcefd-e3e5-4497-8ed6-371760a09c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b9fe689-ca72-411a-9918-cfb4150dd8d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613dab-60ce-471d-a7ae-610f6f6e66e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cd61794-cecd-4493-934b-40fbd8900713}" ma:internalName="TaxCatchAll" ma:showField="CatchAllData" ma:web="3a613dab-60ce-471d-a7ae-610f6f6e66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EDC068-CA08-478E-841B-5CEF9D8E9D4B}">
  <ds:schemaRefs>
    <ds:schemaRef ds:uri="http://schemas.microsoft.com/sharepoint/v3/contenttype/forms"/>
  </ds:schemaRefs>
</ds:datastoreItem>
</file>

<file path=customXml/itemProps2.xml><?xml version="1.0" encoding="utf-8"?>
<ds:datastoreItem xmlns:ds="http://schemas.openxmlformats.org/officeDocument/2006/customXml" ds:itemID="{99D5AEB6-A833-DB49-985A-0F12A549A918}">
  <ds:schemaRefs>
    <ds:schemaRef ds:uri="http://schemas.openxmlformats.org/officeDocument/2006/bibliography"/>
  </ds:schemaRefs>
</ds:datastoreItem>
</file>

<file path=customXml/itemProps3.xml><?xml version="1.0" encoding="utf-8"?>
<ds:datastoreItem xmlns:ds="http://schemas.openxmlformats.org/officeDocument/2006/customXml" ds:itemID="{942A713A-618A-4A67-BC26-87A982B83D95}">
  <ds:schemaRefs>
    <ds:schemaRef ds:uri="http://schemas.microsoft.com/office/2006/metadata/properties"/>
    <ds:schemaRef ds:uri="http://schemas.microsoft.com/office/infopath/2007/PartnerControls"/>
    <ds:schemaRef ds:uri="http://schemas.microsoft.com/sharepoint/v3"/>
    <ds:schemaRef ds:uri="3a613dab-60ce-471d-a7ae-610f6f6e66ec"/>
    <ds:schemaRef ds:uri="d01bcefd-e3e5-4497-8ed6-371760a09c17"/>
  </ds:schemaRefs>
</ds:datastoreItem>
</file>

<file path=customXml/itemProps4.xml><?xml version="1.0" encoding="utf-8"?>
<ds:datastoreItem xmlns:ds="http://schemas.openxmlformats.org/officeDocument/2006/customXml" ds:itemID="{A39DCC91-7F20-422C-BB85-02FEB7D5CD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01bcefd-e3e5-4497-8ed6-371760a09c17"/>
    <ds:schemaRef ds:uri="3a613dab-60ce-471d-a7ae-610f6f6e66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c265033-71e1-40e0-8787-a8d4bd0d44f0}" enabled="1" method="Standard" siteId="{ec47f5ff-c7b8-4848-8659-11c2c424d120}"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Garth Smedley</dc:creator>
  <keywords/>
  <dc:description/>
  <lastModifiedBy>Kirby Moore</lastModifiedBy>
  <revision>29</revision>
  <dcterms:created xsi:type="dcterms:W3CDTF">2025-04-30T08:04:00.0000000Z</dcterms:created>
  <dcterms:modified xsi:type="dcterms:W3CDTF">2025-04-30T08:04:58.7497592Z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0x010100192319FE3DA53042AF66D33375A1CA01</vt:lpwstr>
  </property>
  <property fmtid="{D5CDD505-2E9C-101B-9397-08002B2CF9AE}" pid="3" name="MediaServiceImageTags">
    <vt:lpwstr/>
  </property>
</Properties>
</file>